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7D25" w14:textId="21609E55" w:rsidR="003140A7" w:rsidRDefault="003140A7" w:rsidP="005B7E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</w:p>
    <w:p w14:paraId="444BD03B" w14:textId="77777777" w:rsidR="00C6676C" w:rsidRPr="00277F5C" w:rsidRDefault="00C6676C" w:rsidP="009B521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277F5C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="00277F5C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277F5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277F5C">
        <w:rPr>
          <w:rFonts w:ascii="Times New Roman" w:hAnsi="Times New Roman" w:cs="Times New Roman"/>
          <w:sz w:val="24"/>
          <w:szCs w:val="24"/>
        </w:rPr>
        <w:t>тачака</w:t>
      </w:r>
      <w:proofErr w:type="spellEnd"/>
      <w:r w:rsidR="00277F5C">
        <w:rPr>
          <w:rFonts w:ascii="Times New Roman" w:hAnsi="Times New Roman" w:cs="Times New Roman"/>
          <w:sz w:val="24"/>
          <w:szCs w:val="24"/>
          <w:lang w:val="sr-Cyrl-RS"/>
        </w:rPr>
        <w:t xml:space="preserve"> 3) и</w:t>
      </w:r>
      <w:r w:rsidR="00277F5C">
        <w:rPr>
          <w:rFonts w:ascii="Times New Roman" w:hAnsi="Times New Roman" w:cs="Times New Roman"/>
          <w:sz w:val="24"/>
          <w:szCs w:val="24"/>
        </w:rPr>
        <w:t xml:space="preserve"> 6</w:t>
      </w:r>
      <w:r w:rsidRPr="00C6676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. 129/07, 83/14 -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, 101/16 -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676C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C6676C">
        <w:rPr>
          <w:rFonts w:ascii="Times New Roman" w:hAnsi="Times New Roman" w:cs="Times New Roman"/>
          <w:sz w:val="24"/>
          <w:szCs w:val="24"/>
        </w:rPr>
        <w:t xml:space="preserve"> и 47</w:t>
      </w:r>
      <w:r>
        <w:rPr>
          <w:rFonts w:ascii="Times New Roman" w:hAnsi="Times New Roman" w:cs="Times New Roman"/>
          <w:sz w:val="24"/>
          <w:szCs w:val="24"/>
        </w:rPr>
        <w:t>/18</w:t>
      </w:r>
      <w:r w:rsidR="00277F5C" w:rsidRPr="00277F5C">
        <w:rPr>
          <w:rFonts w:ascii="Arial" w:eastAsia="Times New Roman" w:hAnsi="Arial" w:cs="Arial"/>
          <w:b/>
          <w:bCs/>
          <w:i/>
          <w:iCs/>
          <w:color w:val="FFE8BF"/>
          <w:sz w:val="23"/>
          <w:szCs w:val="23"/>
        </w:rPr>
        <w:t xml:space="preserve"> </w:t>
      </w:r>
      <w:r w:rsidR="00277F5C" w:rsidRPr="00277F5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и </w:t>
      </w:r>
      <w:r w:rsidR="00277F5C" w:rsidRPr="00277F5C">
        <w:rPr>
          <w:rFonts w:ascii="Times New Roman" w:hAnsi="Times New Roman" w:cs="Times New Roman"/>
          <w:bCs/>
          <w:iCs/>
          <w:sz w:val="24"/>
          <w:szCs w:val="24"/>
        </w:rPr>
        <w:t xml:space="preserve">111/2021 – </w:t>
      </w:r>
      <w:proofErr w:type="spellStart"/>
      <w:r w:rsidR="00277F5C" w:rsidRPr="00277F5C">
        <w:rPr>
          <w:rFonts w:ascii="Times New Roman" w:hAnsi="Times New Roman" w:cs="Times New Roman"/>
          <w:bCs/>
          <w:iCs/>
          <w:sz w:val="24"/>
          <w:szCs w:val="24"/>
        </w:rPr>
        <w:t>др</w:t>
      </w:r>
      <w:proofErr w:type="spellEnd"/>
      <w:r w:rsidR="00277F5C" w:rsidRPr="00277F5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77F5C" w:rsidRPr="00277F5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__, тачке __ Статута Општине Димитровград („Сл. лист општине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Димитровград“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>, бр. 6/2019 и 42/2019), члана 12, става 1, тачке 5) Одлуке СО Димитровград о грађевинском земљишту („Сл. лист Општине Димитровград“, бр. 10/2021), Скупштина Општине Димитровград, на седници одржаној дана ________________ године доноси следећу</w:t>
      </w:r>
    </w:p>
    <w:p w14:paraId="2B802E78" w14:textId="77777777" w:rsidR="00C6676C" w:rsidRDefault="00C6676C" w:rsidP="005B7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DFA417" w14:textId="77777777" w:rsidR="005B7E7C" w:rsidRPr="00C6676C" w:rsidRDefault="005B7E7C" w:rsidP="005B7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836C8F" w14:textId="77777777" w:rsidR="00C6676C" w:rsidRDefault="00C6676C" w:rsidP="005B7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0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ОДЛУКУ О ДОПУНАМА </w:t>
      </w:r>
      <w:r w:rsidRPr="003140A7">
        <w:rPr>
          <w:rFonts w:ascii="Times New Roman" w:hAnsi="Times New Roman" w:cs="Times New Roman"/>
          <w:b/>
          <w:sz w:val="24"/>
          <w:szCs w:val="24"/>
        </w:rPr>
        <w:t>ОДЛУКЕ О ПОСТУПКУ И УСЛОВИМА УСТАНОВЉАВАЊА ПРАВА СЛУЖБЕНОСТИ НА ЗЕМЉИШТУ У ЈАВНОЈ СВОЈИНИ ОПШТИНЕ ДИМИТРОВГРАД И ПОВРШИНАМА ЈАВНЕ НАМЕНЕ НА ТЕРИТОРИЈИ ОПШТИНЕ ДИМИТРОВГРАД</w:t>
      </w:r>
    </w:p>
    <w:p w14:paraId="29FDBEBE" w14:textId="77777777" w:rsidR="00F56611" w:rsidRDefault="00F56611" w:rsidP="005B7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B4C9B3" w14:textId="77777777" w:rsidR="005B7E7C" w:rsidRPr="00F56611" w:rsidRDefault="005B7E7C" w:rsidP="005B7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FE8A848" w14:textId="77777777" w:rsidR="00C6676C" w:rsidRDefault="00C6676C" w:rsidP="005B7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</w:t>
      </w:r>
    </w:p>
    <w:p w14:paraId="3B8C8F39" w14:textId="0F268AE4" w:rsidR="00C6676C" w:rsidRDefault="00C6676C" w:rsidP="005B7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„У Одлуци о поступку и условима установљавања права службености на земљишту у јавној својини општине Димитровград и површинама јавне намене на територији Општине Димитровград („Сл. лист Општине Димитровград, бр. 17/18 и 34/2025), у члану 11, после става 2, додају се ставови</w:t>
      </w:r>
      <w:r w:rsidR="003140A7">
        <w:rPr>
          <w:rFonts w:ascii="Times New Roman" w:hAnsi="Times New Roman" w:cs="Times New Roman"/>
          <w:sz w:val="24"/>
          <w:szCs w:val="24"/>
          <w:lang w:val="sr-Cyrl-RS"/>
        </w:rPr>
        <w:t xml:space="preserve"> 3,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="00905B3D">
        <w:rPr>
          <w:rFonts w:ascii="Times New Roman" w:hAnsi="Times New Roman" w:cs="Times New Roman"/>
          <w:sz w:val="24"/>
          <w:szCs w:val="24"/>
          <w:lang w:val="sr-Cyrl-RS"/>
        </w:rPr>
        <w:t>. и 5</w:t>
      </w:r>
      <w:r w:rsidR="00F5661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гласе: </w:t>
      </w:r>
    </w:p>
    <w:p w14:paraId="092E0407" w14:textId="77777777" w:rsidR="005B7E7C" w:rsidRDefault="005B7E7C" w:rsidP="005B7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5F58F9" w14:textId="7AAAFED6" w:rsidR="008C2A68" w:rsidRDefault="00F56611" w:rsidP="005B7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 3: </w:t>
      </w:r>
      <w:r w:rsidR="00C6676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FB69E1" w:rsidRPr="00FB69E1">
        <w:rPr>
          <w:rFonts w:ascii="Times New Roman" w:hAnsi="Times New Roman" w:cs="Times New Roman"/>
          <w:sz w:val="24"/>
          <w:szCs w:val="24"/>
        </w:rPr>
        <w:t>У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>колико се службеност установљава у корист</w:t>
      </w:r>
      <w:r w:rsidR="00FB69E1" w:rsidRPr="00FB6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инвеститора, а за 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>потребе реализације инвестиционог пројекта од нарочитог значаја за Општину Димитровград,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такав инвеститор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 xml:space="preserve"> има право 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>да Општинском већу Општине Димитровград поднес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 xml:space="preserve">ослобођење 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 xml:space="preserve">плаћања накнаде </w:t>
      </w:r>
      <w:r w:rsidR="003140A7">
        <w:rPr>
          <w:rFonts w:ascii="Times New Roman" w:hAnsi="Times New Roman" w:cs="Times New Roman"/>
          <w:sz w:val="24"/>
          <w:szCs w:val="24"/>
          <w:lang w:val="sr-Cyrl-RS"/>
        </w:rPr>
        <w:t>у смислу ове Одлуке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>.“</w:t>
      </w:r>
    </w:p>
    <w:p w14:paraId="5052D4A3" w14:textId="77777777" w:rsidR="00126C7B" w:rsidRDefault="00F56611" w:rsidP="005B7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 4: 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140A7">
        <w:rPr>
          <w:rFonts w:ascii="Times New Roman" w:hAnsi="Times New Roman" w:cs="Times New Roman"/>
          <w:sz w:val="24"/>
          <w:szCs w:val="24"/>
          <w:lang w:val="sr-Cyrl-RS"/>
        </w:rPr>
        <w:t>Под и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нвестиционим пр</w:t>
      </w:r>
      <w:r w:rsidR="003140A7">
        <w:rPr>
          <w:rFonts w:ascii="Times New Roman" w:hAnsi="Times New Roman" w:cs="Times New Roman"/>
          <w:sz w:val="24"/>
          <w:szCs w:val="24"/>
          <w:lang w:val="sr-Cyrl-RS"/>
        </w:rPr>
        <w:t>ојектом од посебног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 значаја за Општину Димитровград подразумевају се пројекти 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>којим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126C7B">
        <w:rPr>
          <w:rFonts w:ascii="Times New Roman" w:hAnsi="Times New Roman" w:cs="Times New Roman"/>
          <w:sz w:val="24"/>
          <w:szCs w:val="24"/>
          <w:lang w:val="sr-Cyrl-RS"/>
        </w:rPr>
        <w:t xml:space="preserve">у току реализације инвестиције: </w:t>
      </w:r>
    </w:p>
    <w:p w14:paraId="109A45B5" w14:textId="77777777" w:rsidR="00126C7B" w:rsidRDefault="00126C7B" w:rsidP="005B7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обезбеђује улагање </w:t>
      </w:r>
      <w:r w:rsidR="00F56611">
        <w:rPr>
          <w:rFonts w:ascii="Times New Roman" w:hAnsi="Times New Roman" w:cs="Times New Roman"/>
          <w:sz w:val="24"/>
          <w:szCs w:val="24"/>
          <w:lang w:val="sr-Cyrl-RS"/>
        </w:rPr>
        <w:t>на териториј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56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56611">
        <w:rPr>
          <w:rFonts w:ascii="Times New Roman" w:hAnsi="Times New Roman" w:cs="Times New Roman"/>
          <w:sz w:val="24"/>
          <w:szCs w:val="24"/>
          <w:lang w:val="sr-Cyrl-RS"/>
        </w:rPr>
        <w:t xml:space="preserve">пштине Димитровград 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>купне вредности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F56611">
        <w:rPr>
          <w:rFonts w:ascii="Times New Roman" w:hAnsi="Times New Roman" w:cs="Times New Roman"/>
          <w:sz w:val="24"/>
          <w:szCs w:val="24"/>
          <w:lang w:val="sr-Cyrl-RS"/>
        </w:rPr>
        <w:t>најмање 5 (пет)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 милиона евра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B0081B8" w14:textId="5F27B11E" w:rsidR="00746F97" w:rsidRDefault="00126C7B" w:rsidP="005B7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 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>обезбеђује најма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ње </w:t>
      </w:r>
      <w:r w:rsidR="00F5661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6611">
        <w:rPr>
          <w:rFonts w:ascii="Times New Roman" w:hAnsi="Times New Roman" w:cs="Times New Roman"/>
          <w:sz w:val="24"/>
          <w:szCs w:val="24"/>
          <w:lang w:val="sr-Cyrl-RS"/>
        </w:rPr>
        <w:t>двадесет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) нових радних места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општине Димитровград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>.“</w:t>
      </w:r>
    </w:p>
    <w:p w14:paraId="4D7D4530" w14:textId="0834331C" w:rsidR="00774EA6" w:rsidRDefault="00F56611" w:rsidP="005B7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 5: 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 xml:space="preserve">О основаности 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>захтева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 xml:space="preserve"> и испуњености 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критеријума 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 xml:space="preserve">из овог члана 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одлучује</w:t>
      </w:r>
      <w:r w:rsidR="008C2A68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Општинско веће </w:t>
      </w:r>
      <w:r w:rsidR="00746F97">
        <w:rPr>
          <w:rFonts w:ascii="Times New Roman" w:hAnsi="Times New Roman" w:cs="Times New Roman"/>
          <w:sz w:val="24"/>
          <w:szCs w:val="24"/>
          <w:lang w:val="sr-Cyrl-RS"/>
        </w:rPr>
        <w:t>Решењем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, у року од 30 (тридесет) дана од дана подношења захтева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при чему се сматра да је </w:t>
      </w:r>
      <w:r w:rsidR="005B7E7C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основан ако је испуњен </w:t>
      </w:r>
      <w:r w:rsidR="00923FD3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један од два алтернативно постављена услова у ставу 4. овог члана.</w:t>
      </w:r>
      <w:r w:rsidR="00774EA6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4A2D9DE2" w14:textId="77777777" w:rsidR="005B7E7C" w:rsidRDefault="005B7E7C" w:rsidP="005B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DF084F" w14:textId="31E6921F" w:rsidR="005B7E7C" w:rsidRDefault="005B7E7C" w:rsidP="005B7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14:paraId="5B192A28" w14:textId="04B0DFB3" w:rsidR="005B7E7C" w:rsidRDefault="005B7E7C" w:rsidP="005B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Ова Одлука ступа на снагу осмог дана од дана објављивања у „Службеном листу Општине Димитровград.“</w:t>
      </w:r>
    </w:p>
    <w:p w14:paraId="15791BA3" w14:textId="77777777" w:rsidR="001E0B25" w:rsidRDefault="001E0B25" w:rsidP="005B7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7B56FD8D" w14:textId="77777777" w:rsidR="00923FD3" w:rsidRDefault="00923FD3" w:rsidP="005B7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671B0BEF" w14:textId="77777777" w:rsidR="001E0B25" w:rsidRPr="003140A7" w:rsidRDefault="001E0B25" w:rsidP="005B7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3FAD4488" w14:textId="080719A5" w:rsidR="001E0B25" w:rsidRDefault="003140A7" w:rsidP="001E0B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140A7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Образложење </w:t>
      </w:r>
    </w:p>
    <w:p w14:paraId="37B19721" w14:textId="77777777" w:rsidR="001E0B25" w:rsidRDefault="001E0B25" w:rsidP="001E0B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33F0656E" w14:textId="3D8B6DC3" w:rsidR="00277F5C" w:rsidRDefault="00277F5C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Правни основ за доношење ове Одлуке налази се у члану 32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ставу 1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тачкама 3) и 6) Закона о локалној самоуправи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0B25" w:rsidRPr="001E0B25">
        <w:rPr>
          <w:rFonts w:ascii="Times New Roman" w:hAnsi="Times New Roman" w:cs="Times New Roman"/>
          <w:sz w:val="24"/>
          <w:szCs w:val="24"/>
          <w:lang w:val="sr-Cyrl-RS"/>
        </w:rPr>
        <w:t xml:space="preserve">("Сл. гласник РС", бр. 129/2007, 83/2014 - др. закон, 101/2016 </w:t>
      </w:r>
      <w:r w:rsidR="001E0B25" w:rsidRPr="001E0B2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др. закон, 47/2018 и 111/2021 - др. закон)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којима је пр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писано да је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надлежности скупштине општине јединице локалне самоуправе да доноси прописе и друге опште акте, као и да </w:t>
      </w:r>
      <w:r w:rsidRPr="00277F5C">
        <w:rPr>
          <w:rFonts w:ascii="Times New Roman" w:hAnsi="Times New Roman" w:cs="Times New Roman"/>
          <w:sz w:val="24"/>
          <w:szCs w:val="24"/>
          <w:lang w:val="sr-Cyrl-RS"/>
        </w:rPr>
        <w:t xml:space="preserve">утврђује стопе изворних прихода општине, као и начин и мерила за одређивање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висине локалних такси и накнада. </w:t>
      </w:r>
    </w:p>
    <w:p w14:paraId="0AB0659B" w14:textId="77777777" w:rsidR="001E0B25" w:rsidRDefault="001E0B25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7001A2" w14:textId="2DF2EEFE" w:rsidR="00277F5C" w:rsidRDefault="00277F5C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>
        <w:rPr>
          <w:rFonts w:ascii="Times New Roman" w:hAnsi="Times New Roman" w:cs="Times New Roman"/>
          <w:sz w:val="24"/>
          <w:szCs w:val="24"/>
          <w:lang w:val="sr-Cyrl-RS"/>
        </w:rPr>
        <w:t>40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ставом 1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тачком 3) Статутом Општине Димитровград („Сл. лист општине Димитровград“, бр. 6/2019 и 42/2025) предвиђено је да је надлежност Скупштине општине Димитровград да </w:t>
      </w:r>
      <w:r w:rsidRPr="00277F5C">
        <w:rPr>
          <w:rFonts w:ascii="Times New Roman" w:hAnsi="Times New Roman" w:cs="Times New Roman"/>
          <w:sz w:val="24"/>
          <w:szCs w:val="24"/>
          <w:lang w:val="sr-Cyrl-RS"/>
        </w:rPr>
        <w:t xml:space="preserve">да утврђује стопе изворних прихода општине, као и начин и мерила за одређивање висине локалних такси и накнада. </w:t>
      </w:r>
    </w:p>
    <w:p w14:paraId="44C44A38" w14:textId="77777777" w:rsidR="001E0B25" w:rsidRPr="00277F5C" w:rsidRDefault="001E0B25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FB6111" w14:textId="5BC764E8" w:rsidR="00277F5C" w:rsidRDefault="00277F5C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Чланом 12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ставом 1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тачком 5) Одлуке о грађевинском земљишту СО Димитровград („Сл. лист општине Димитровград“, бр. 10/2021) пред</w:t>
      </w:r>
      <w:r w:rsidR="00CF6AD3">
        <w:rPr>
          <w:rFonts w:ascii="Times New Roman" w:hAnsi="Times New Roman" w:cs="Times New Roman"/>
          <w:sz w:val="24"/>
          <w:szCs w:val="24"/>
          <w:lang w:val="sr-Cyrl-RS"/>
        </w:rPr>
        <w:t>ви</w:t>
      </w:r>
      <w:r w:rsidR="001E0B25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="00CF6AD3">
        <w:rPr>
          <w:rFonts w:ascii="Times New Roman" w:hAnsi="Times New Roman" w:cs="Times New Roman"/>
          <w:sz w:val="24"/>
          <w:szCs w:val="24"/>
          <w:lang w:val="sr-Cyrl-RS"/>
        </w:rPr>
        <w:t>ено је да Скупштина општине Димитровград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одлучује о установљењу права служ</w:t>
      </w:r>
      <w:r w:rsidR="00CF6AD3">
        <w:rPr>
          <w:rFonts w:ascii="Times New Roman" w:hAnsi="Times New Roman" w:cs="Times New Roman"/>
          <w:sz w:val="24"/>
          <w:szCs w:val="24"/>
          <w:lang w:val="sr-Cyrl-RS"/>
        </w:rPr>
        <w:t>бености на грађевинском земљишту у јавној својини општине Димитровград.</w:t>
      </w:r>
    </w:p>
    <w:p w14:paraId="6F91E5A5" w14:textId="77777777" w:rsidR="001E0B25" w:rsidRDefault="001E0B25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46D851" w14:textId="0B2E496C" w:rsidR="001E0B25" w:rsidRDefault="001E0B25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на економске и демографске прилике, </w:t>
      </w:r>
      <w:r w:rsidR="00126C7B">
        <w:rPr>
          <w:rFonts w:ascii="Times New Roman" w:hAnsi="Times New Roman" w:cs="Times New Roman"/>
          <w:sz w:val="24"/>
          <w:szCs w:val="24"/>
          <w:lang w:val="sr-Cyrl-RS"/>
        </w:rPr>
        <w:t>величину територије општине Димитровград</w:t>
      </w:r>
      <w:r w:rsidR="007717DF">
        <w:rPr>
          <w:rFonts w:ascii="Times New Roman" w:hAnsi="Times New Roman" w:cs="Times New Roman"/>
          <w:sz w:val="24"/>
          <w:szCs w:val="24"/>
          <w:lang w:val="sr-Cyrl-RS"/>
        </w:rPr>
        <w:t xml:space="preserve">, те чињеницу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локална самоуправа стреми ка стварању повољнијих услова за привредни развој, овом Одлуком утврђују се изузеци од плаћања накнаде за установљење права службености и постављање </w:t>
      </w:r>
      <w:r w:rsidR="00126C7B">
        <w:rPr>
          <w:rFonts w:ascii="Times New Roman" w:hAnsi="Times New Roman" w:cs="Times New Roman"/>
          <w:sz w:val="24"/>
          <w:szCs w:val="24"/>
          <w:lang w:val="sr-Cyrl-RS"/>
        </w:rPr>
        <w:t>линијских инфраструктурних објеката</w:t>
      </w:r>
      <w:r w:rsidR="001F4E85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4E85">
        <w:rPr>
          <w:rFonts w:ascii="Times New Roman" w:hAnsi="Times New Roman" w:cs="Times New Roman"/>
          <w:sz w:val="24"/>
          <w:szCs w:val="24"/>
          <w:lang w:val="sr-Cyrl-RS"/>
        </w:rPr>
        <w:t>Изузеци од плаћања накнаде утврђују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корист инвеститора чији пројекти према објективним критеријумима јесу од значаја за општину Димитровград. Сходно напред наведеном, са нарочитим разлогом у виду унапређења привредног амбијента и привлачења инвестиција, Скупштина општине Димитровград доноси ову Одлуку.</w:t>
      </w:r>
    </w:p>
    <w:p w14:paraId="6224A77F" w14:textId="77777777" w:rsidR="001E0B25" w:rsidRDefault="001E0B25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91D2B3" w14:textId="77777777" w:rsidR="001E0B25" w:rsidRDefault="001E0B25" w:rsidP="001E0B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D6C465" w14:textId="4E4755E3" w:rsidR="00CF6AD3" w:rsidRDefault="0006198E" w:rsidP="005B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Бр. ______________</w:t>
      </w:r>
    </w:p>
    <w:p w14:paraId="7B1AE1E7" w14:textId="73CB4C65" w:rsidR="0006198E" w:rsidRDefault="0006198E" w:rsidP="005B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Датум:  _______2025. године.</w:t>
      </w:r>
    </w:p>
    <w:p w14:paraId="53EC8E71" w14:textId="77777777" w:rsidR="0006198E" w:rsidRDefault="0006198E" w:rsidP="005B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1C6D29" w14:textId="77777777" w:rsidR="0006198E" w:rsidRDefault="0006198E" w:rsidP="005B7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11E782" w14:textId="5E9C1361" w:rsidR="0006198E" w:rsidRDefault="0006198E" w:rsidP="00061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6198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СКУПШТИНА ОПШТИНЕ ДИМИТРОВГРАД</w:t>
      </w:r>
    </w:p>
    <w:p w14:paraId="36D61574" w14:textId="77777777" w:rsidR="0006198E" w:rsidRDefault="0006198E" w:rsidP="00061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5A1BC39" w14:textId="5C9040C5" w:rsidR="0006198E" w:rsidRDefault="0006198E" w:rsidP="000619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ПРЕДСЕДНИК</w:t>
      </w:r>
    </w:p>
    <w:p w14:paraId="34E5B35C" w14:textId="589AD9A0" w:rsidR="0006198E" w:rsidRPr="0006198E" w:rsidRDefault="0006198E" w:rsidP="000619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Зоран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Ђуров</w:t>
      </w:r>
      <w:proofErr w:type="spellEnd"/>
    </w:p>
    <w:sectPr w:rsidR="0006198E" w:rsidRPr="00061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6C"/>
    <w:rsid w:val="0006198E"/>
    <w:rsid w:val="00126C7B"/>
    <w:rsid w:val="001E0B25"/>
    <w:rsid w:val="001F4E85"/>
    <w:rsid w:val="00270C9F"/>
    <w:rsid w:val="00277F5C"/>
    <w:rsid w:val="003140A7"/>
    <w:rsid w:val="00592827"/>
    <w:rsid w:val="005B7E7C"/>
    <w:rsid w:val="00746F97"/>
    <w:rsid w:val="007717DF"/>
    <w:rsid w:val="00774EA6"/>
    <w:rsid w:val="008422AC"/>
    <w:rsid w:val="008C2A68"/>
    <w:rsid w:val="00905B3D"/>
    <w:rsid w:val="00923FD3"/>
    <w:rsid w:val="009B5214"/>
    <w:rsid w:val="00B365FC"/>
    <w:rsid w:val="00C349A8"/>
    <w:rsid w:val="00C6676C"/>
    <w:rsid w:val="00CF6AD3"/>
    <w:rsid w:val="00DE4D2D"/>
    <w:rsid w:val="00F56611"/>
    <w:rsid w:val="00F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F0B5"/>
  <w15:chartTrackingRefBased/>
  <w15:docId w15:val="{826A0862-9BB3-4563-A863-154DD569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277F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2Char">
    <w:name w:val="Наслов 2 Char"/>
    <w:basedOn w:val="a"/>
    <w:link w:val="2"/>
    <w:uiPriority w:val="9"/>
    <w:semiHidden/>
    <w:rsid w:val="00277F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564</Words>
  <Characters>3279</Characters>
  <Application>Microsoft Office Word</Application>
  <DocSecurity>0</DocSecurity>
  <Lines>79</Lines>
  <Paragraphs>22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Zeljko Vostic</cp:lastModifiedBy>
  <cp:revision>9</cp:revision>
  <cp:lastPrinted>2025-12-10T15:07:00Z</cp:lastPrinted>
  <dcterms:created xsi:type="dcterms:W3CDTF">2025-12-06T21:21:00Z</dcterms:created>
  <dcterms:modified xsi:type="dcterms:W3CDTF">2025-12-16T12:53:00Z</dcterms:modified>
</cp:coreProperties>
</file>