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tab/>
        <w:t>ПРЕДЛОГ</w:t>
      </w:r>
    </w:p>
    <w:p>
      <w:pPr>
        <w:pStyle w:val="Normal"/>
        <w:ind w:firstLine="720"/>
        <w:jc w:val="both"/>
        <w:rPr>
          <w:color w:val="000000"/>
          <w:lang w:val="sr-CS" w:eastAsia="ar-SA"/>
        </w:rPr>
      </w:pPr>
      <w:r>
        <w:rPr/>
        <w:t xml:space="preserve">На основу члана 67. став 1. тачка 6) и члана 69. Закона о локалним изборима („Службени гласник РС“, бр. 14/2022 и 35/2024) и члана 190. став 1. тачка 3. </w:t>
      </w:r>
      <w:r>
        <w:rPr>
          <w:lang w:eastAsia="ar-SA"/>
        </w:rPr>
        <w:t xml:space="preserve">Пословника Скупштине општине Димитровград </w:t>
      </w:r>
      <w:r>
        <w:rPr>
          <w:color w:val="000000"/>
          <w:lang w:val="sr-CS" w:eastAsia="ar-SA"/>
        </w:rPr>
        <w:t xml:space="preserve">(„Сл. лист општине Димитровград“, бр. </w:t>
      </w:r>
      <w:r>
        <w:rPr>
          <w:color w:val="000000"/>
          <w:lang w:eastAsia="ar-SA"/>
        </w:rPr>
        <w:t>43/21 – пречишћени текст и 7/24</w:t>
      </w:r>
      <w:r>
        <w:rPr>
          <w:color w:val="000000"/>
          <w:lang w:val="sr-CS" w:eastAsia="ar-SA"/>
        </w:rPr>
        <w:t xml:space="preserve">), Скупштина општине Димитровград на седници одржаној </w:t>
      </w:r>
      <w:r>
        <w:rPr>
          <w:color w:val="000000"/>
          <w:lang w:eastAsia="ar-SA"/>
        </w:rPr>
        <w:t>___</w:t>
      </w:r>
      <w:r>
        <w:rPr>
          <w:color w:val="000000"/>
          <w:lang w:val="sr-CS" w:eastAsia="ar-SA"/>
        </w:rPr>
        <w:t xml:space="preserve">. </w:t>
      </w:r>
      <w:r>
        <w:rPr>
          <w:rFonts w:eastAsia="Calibri" w:cs="Arial"/>
          <w:color w:val="000000"/>
          <w:kern w:val="2"/>
          <w:sz w:val="22"/>
          <w:szCs w:val="22"/>
          <w:lang w:val="sr-RS" w:eastAsia="ar-SA" w:bidi="ar-SA"/>
        </w:rPr>
        <w:t>децембра</w:t>
      </w:r>
      <w:r>
        <w:rPr>
          <w:color w:val="000000"/>
          <w:lang w:val="sr-CS" w:eastAsia="ar-SA"/>
        </w:rPr>
        <w:t xml:space="preserve"> 202</w:t>
      </w:r>
      <w:r>
        <w:rPr>
          <w:color w:val="000000"/>
          <w:lang w:val="sr-RS" w:eastAsia="ar-SA"/>
        </w:rPr>
        <w:t>5</w:t>
      </w:r>
      <w:r>
        <w:rPr>
          <w:color w:val="000000"/>
          <w:lang w:val="sr-CS" w:eastAsia="ar-SA"/>
        </w:rPr>
        <w:t>. године доноси:</w:t>
      </w:r>
    </w:p>
    <w:p>
      <w:pPr>
        <w:pStyle w:val="Normal"/>
        <w:jc w:val="both"/>
        <w:rPr>
          <w:color w:val="000000"/>
          <w:lang w:val="sr-CS" w:eastAsia="ar-SA"/>
        </w:rPr>
      </w:pPr>
      <w:r>
        <w:rPr>
          <w:color w:val="000000"/>
          <w:lang w:val="sr-CS" w:eastAsia="ar-SA"/>
        </w:rPr>
      </w:r>
    </w:p>
    <w:p>
      <w:pPr>
        <w:pStyle w:val="Normal"/>
        <w:jc w:val="both"/>
        <w:rPr>
          <w:color w:val="000000"/>
          <w:lang w:val="sr-CS" w:eastAsia="ar-SA"/>
        </w:rPr>
      </w:pPr>
      <w:r>
        <w:rPr>
          <w:color w:val="000000"/>
          <w:lang w:val="sr-CS" w:eastAsia="ar-SA"/>
        </w:rPr>
      </w:r>
    </w:p>
    <w:p>
      <w:pPr>
        <w:pStyle w:val="Normal"/>
        <w:jc w:val="center"/>
        <w:rPr>
          <w:b/>
          <w:b/>
          <w:bCs/>
          <w:color w:val="000000"/>
          <w:lang w:val="sr-CS" w:eastAsia="ar-SA"/>
        </w:rPr>
      </w:pPr>
      <w:r>
        <w:rPr>
          <w:b/>
          <w:bCs/>
          <w:color w:val="000000"/>
          <w:lang w:val="sr-CS" w:eastAsia="ar-SA"/>
        </w:rPr>
        <w:t>ОДЛУКУ</w:t>
      </w:r>
    </w:p>
    <w:p>
      <w:pPr>
        <w:pStyle w:val="Normal"/>
        <w:jc w:val="center"/>
        <w:rPr>
          <w:b/>
          <w:b/>
          <w:bCs/>
          <w:color w:val="000000"/>
          <w:lang w:val="sr-CS" w:eastAsia="ar-SA"/>
        </w:rPr>
      </w:pPr>
      <w:r>
        <w:rPr>
          <w:b/>
          <w:bCs/>
          <w:color w:val="000000"/>
          <w:lang w:val="sr-CS" w:eastAsia="ar-SA"/>
        </w:rPr>
        <w:t>о констатовању престанка мандата одборника Скупштина општине Димитровград</w:t>
      </w:r>
    </w:p>
    <w:p>
      <w:pPr>
        <w:pStyle w:val="Normal"/>
        <w:jc w:val="center"/>
        <w:rPr>
          <w:b/>
          <w:b/>
          <w:bCs/>
          <w:color w:val="000000"/>
          <w:lang w:val="sr-CS" w:eastAsia="ar-SA"/>
        </w:rPr>
      </w:pPr>
      <w:r>
        <w:rPr>
          <w:b/>
          <w:bCs/>
          <w:color w:val="000000"/>
          <w:lang w:val="sr-CS" w:eastAsia="ar-SA"/>
        </w:rPr>
      </w:r>
    </w:p>
    <w:p>
      <w:pPr>
        <w:pStyle w:val="Normal"/>
        <w:jc w:val="center"/>
        <w:rPr>
          <w:b/>
          <w:b/>
          <w:bCs/>
          <w:color w:val="000000"/>
          <w:lang w:val="sr-CS" w:eastAsia="ar-SA"/>
        </w:rPr>
      </w:pPr>
      <w:r>
        <w:rPr>
          <w:b/>
          <w:bCs/>
          <w:color w:val="000000"/>
          <w:lang w:val="sr-CS" w:eastAsia="ar-SA"/>
        </w:rPr>
        <w:t xml:space="preserve">Члан </w:t>
      </w:r>
      <w:r>
        <w:rPr>
          <w:b/>
          <w:bCs/>
          <w:color w:val="000000"/>
          <w:lang w:val="sr-RS" w:eastAsia="ar-SA"/>
        </w:rPr>
        <w:t xml:space="preserve">1. </w:t>
      </w:r>
    </w:p>
    <w:p>
      <w:pPr>
        <w:pStyle w:val="Normal"/>
        <w:ind w:firstLine="720"/>
        <w:jc w:val="both"/>
        <w:rPr/>
      </w:pPr>
      <w:r>
        <w:rPr>
          <w:b/>
          <w:bCs/>
        </w:rPr>
        <w:t xml:space="preserve">КОНСТАТУЈЕ СЕ </w:t>
      </w:r>
      <w:r>
        <w:rPr/>
        <w:t xml:space="preserve">престанак мандата одборника Скупштине општине Димитровград </w:t>
      </w:r>
      <w:r>
        <w:rPr>
          <w:b/>
          <w:bCs/>
        </w:rPr>
        <w:t>МАРИЈЕ КОЛЕВ</w:t>
      </w:r>
      <w:r>
        <w:rPr/>
        <w:t xml:space="preserve">  из Димитровграда, са изборне листе „СРБИЈА ПРОТИВ НАСИЉА“, због поднете писане оставке бр. 02-334/2025-17 од 03.11.2025. године. 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hanging="0"/>
        <w:jc w:val="center"/>
        <w:rPr>
          <w:b/>
          <w:b/>
          <w:bCs/>
          <w:color w:val="000000"/>
          <w:lang w:val="sr-CS" w:eastAsia="ar-SA"/>
        </w:rPr>
      </w:pPr>
      <w:r>
        <w:rPr>
          <w:b/>
          <w:bCs/>
          <w:color w:val="000000"/>
          <w:lang w:val="sr-CS" w:eastAsia="ar-SA"/>
        </w:rPr>
        <w:t>Члан</w:t>
      </w:r>
      <w:r>
        <w:rPr>
          <w:b/>
          <w:bCs/>
          <w:color w:val="000000"/>
          <w:lang w:val="sr-RS" w:eastAsia="ar-SA"/>
        </w:rPr>
        <w:t xml:space="preserve"> 2. </w:t>
      </w:r>
    </w:p>
    <w:p>
      <w:pPr>
        <w:pStyle w:val="Normal"/>
        <w:ind w:firstLine="720"/>
        <w:jc w:val="both"/>
        <w:rPr/>
      </w:pPr>
      <w:r>
        <w:rPr/>
        <w:t>Ова Одлука се објављује у „Службеном листу општине Димитровград“ и на веб – презентацији Републичке изборне комисије.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Образложење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firstLine="720"/>
        <w:jc w:val="both"/>
        <w:rPr/>
      </w:pPr>
      <w:r>
        <w:rPr/>
        <w:t xml:space="preserve">Правни основ за доношење ове Одлуке постоји у члану 67. став 1. тачка </w:t>
      </w:r>
      <w:r>
        <w:rPr>
          <w:lang w:val="sr-Latn-RS"/>
        </w:rPr>
        <w:t>9</w:t>
      </w:r>
      <w:r>
        <w:rPr/>
        <w:t>) Закона о локалним изборима („Службени гласник РС“, бр. 14/2022 и 35/2024),</w:t>
      </w:r>
      <w:r>
        <w:rPr>
          <w:lang w:val="sr-RS"/>
        </w:rPr>
        <w:t xml:space="preserve"> </w:t>
      </w:r>
      <w:r>
        <w:rPr>
          <w:lang w:val="sr-Latn-RS"/>
        </w:rPr>
        <w:t>г</w:t>
      </w:r>
      <w:r>
        <w:rPr>
          <w:lang w:val="sr-RS"/>
        </w:rPr>
        <w:t xml:space="preserve">де законодавац прописујхе да одборнику престаје мандат, поред осталог, и пре истека мандата услед подношења оставке. 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/>
        <w:t>У члану 69. став 2. Закона стоји да „Одлука којом се констатује да је одборнику престао мандат објављује се на веб-презентацији“.</w:t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Пословник СО у члану 190. став 1. тачка 3. </w:t>
      </w:r>
      <w:r>
        <w:rPr>
          <w:lang w:val="sr-RS"/>
        </w:rPr>
        <w:t>такође</w:t>
      </w:r>
      <w:r>
        <w:rPr>
          <w:color w:val="000000"/>
          <w:lang w:val="sr-CS" w:eastAsia="ar-SA"/>
        </w:rPr>
        <w:t xml:space="preserve"> пропис</w:t>
      </w:r>
      <w:r>
        <w:rPr>
          <w:color w:val="000000"/>
          <w:lang w:val="sr-RS" w:eastAsia="ar-SA"/>
        </w:rPr>
        <w:t>ује</w:t>
      </w:r>
      <w:r>
        <w:rPr>
          <w:color w:val="000000"/>
          <w:lang w:val="sr-CS" w:eastAsia="ar-SA"/>
        </w:rPr>
        <w:t xml:space="preserve"> да </w:t>
      </w:r>
      <w:r>
        <w:rPr>
          <w:rFonts w:eastAsia="Calibri"/>
          <w:color w:val="000000"/>
          <w:kern w:val="0"/>
          <w14:ligatures w14:val="none"/>
        </w:rPr>
        <w:t>о</w:t>
      </w:r>
      <w:r>
        <w:rPr>
          <w:rFonts w:eastAsia="Calibri"/>
          <w:color w:val="000000"/>
          <w:kern w:val="0"/>
          <w:lang w:val="en-US"/>
          <w14:ligatures w14:val="none"/>
        </w:rPr>
        <w:t xml:space="preserve">дборнику престаје мандат пре истека времена на које је изабран, </w:t>
      </w:r>
      <w:r>
        <w:rPr>
          <w:rFonts w:eastAsia="Calibri"/>
          <w:color w:val="000000"/>
          <w:kern w:val="0"/>
          <w:lang w:val="sr-RS"/>
          <w14:ligatures w14:val="none"/>
        </w:rPr>
        <w:t>подношењем оставке.</w:t>
      </w:r>
    </w:p>
    <w:p>
      <w:pPr>
        <w:pStyle w:val="Normal"/>
        <w:jc w:val="both"/>
        <w:rPr/>
      </w:pPr>
      <w:r>
        <w:rPr>
          <w:rFonts w:eastAsia="Calibri"/>
          <w:color w:val="000000"/>
          <w:kern w:val="0"/>
          <w:lang w:val="sr-RS"/>
          <w14:ligatures w14:val="none"/>
        </w:rPr>
        <w:tab/>
        <w:t>Подношење оставке се може схватити као лични чин подносиоца, те се у том смислу доноси ова Одлука.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</w:r>
      <w:r>
        <w:rPr>
          <w:b/>
          <w:bCs/>
        </w:rPr>
        <w:t xml:space="preserve">Поука о правном средству: </w:t>
      </w:r>
      <w:r>
        <w:rPr/>
        <w:t xml:space="preserve">Одборник којем је констатован престанак мандата може поднети жалбу Вишем суду у Пироту у року од седам (7) дана од дана доношења ове Одлуке. Жалба се подноси преко Скупштине општине Димитровград. 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firstLine="720"/>
        <w:jc w:val="both"/>
        <w:rPr/>
      </w:pPr>
      <w:r>
        <w:rPr/>
        <w:t>Бр. ______________</w:t>
      </w:r>
    </w:p>
    <w:p>
      <w:pPr>
        <w:pStyle w:val="Normal"/>
        <w:ind w:firstLine="720"/>
        <w:jc w:val="both"/>
        <w:rPr/>
      </w:pPr>
      <w:r>
        <w:rPr/>
        <w:t xml:space="preserve">У Димитровграду, ___. </w:t>
      </w:r>
      <w:r>
        <w:rPr>
          <w:rFonts w:eastAsia="Calibri" w:cs="Arial" w:eastAsiaTheme="minorHAnsi"/>
          <w:color w:val="auto"/>
          <w:kern w:val="2"/>
          <w:sz w:val="22"/>
          <w:szCs w:val="22"/>
          <w:lang w:val="sr-RS" w:eastAsia="en-US" w:bidi="ar-SA"/>
          <w14:ligatures w14:val="standardContextual"/>
        </w:rPr>
        <w:t>децембра 2025</w:t>
      </w:r>
      <w:r>
        <w:rPr/>
        <w:t xml:space="preserve">. године.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СКУПШТИНА ОПШТИНЕ ДИМИТРОВГРАД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/>
          <w:bCs/>
        </w:rPr>
      </w:pPr>
      <w:r>
        <w:rPr>
          <w:b/>
          <w:bCs/>
        </w:rPr>
        <w:t xml:space="preserve">ПРЕДСЕДНИК </w:t>
      </w:r>
    </w:p>
    <w:p>
      <w:pPr>
        <w:pStyle w:val="Normal"/>
        <w:jc w:val="right"/>
        <w:rPr>
          <w:b/>
          <w:b/>
          <w:bCs/>
        </w:rPr>
      </w:pPr>
      <w:r>
        <w:rPr>
          <w:b/>
          <w:bCs/>
        </w:rPr>
        <w:t>Зоран Ђуров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 w:eastAsiaTheme="minorHAnsi"/>
        <w:kern w:val="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2428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 w:eastAsiaTheme="minorHAnsi"/>
      <w:color w:val="auto"/>
      <w:kern w:val="2"/>
      <w:sz w:val="22"/>
      <w:szCs w:val="22"/>
      <w:lang w:val="sr-RS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048d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0"/>
    <w:uiPriority w:val="39"/>
    <w:rsid w:val="00467d7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LibreOffice/6.4.4.2$Windows_X86_64 LibreOffice_project/3d775be2011f3886db32dfd395a6a6d1ca2630ff</Application>
  <Pages>1</Pages>
  <Words>264</Words>
  <Characters>1520</Characters>
  <CharactersWithSpaces>1779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2024-10-09T08:42:00Z</dcterms:created>
  <dc:creator>Zeljko Vostic</dc:creator>
  <dc:description/>
  <dc:language>sr-Latn-RS</dc:language>
  <cp:lastModifiedBy/>
  <cp:lastPrinted>2025-12-04T11:32:58Z</cp:lastPrinted>
  <dcterms:modified xsi:type="dcterms:W3CDTF">2025-12-16T08:57:53Z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