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20"/>
        <w:jc w:val="right"/>
        <w:rPr>
          <w:rFonts w:ascii="Arial" w:hAnsi="Arial" w:cs="Arial"/>
        </w:rPr>
      </w:pPr>
      <w:r>
        <w:rPr>
          <w:rFonts w:cs="Arial" w:ascii="Arial" w:hAnsi="Arial"/>
          <w:lang w:val="sr-BA"/>
        </w:rPr>
        <w:t>ПРЕДЛОГ</w:t>
      </w:r>
    </w:p>
    <w:p>
      <w:pPr>
        <w:pStyle w:val="Normal"/>
        <w:bidi w:val="0"/>
        <w:spacing w:lineRule="auto" w:line="240" w:before="0" w:after="12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 основу члана 44. став 2. Закона о култури ("Сл. гласник РС", бр. 72/2009, 13/2016, 30/2016 - испр., 6/2020, 47/2021, 78/2021 и 76/2023), члана 32. </w:t>
      </w:r>
      <w:r>
        <w:rPr>
          <w:rFonts w:cs="Arial" w:ascii="Arial" w:hAnsi="Arial"/>
          <w:lang w:val="sr-RS"/>
        </w:rPr>
        <w:t xml:space="preserve">став 1. тачка 8)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 закон</w:t>
      </w:r>
      <w:r>
        <w:rPr>
          <w:rFonts w:cs="Arial" w:ascii="Arial" w:hAnsi="Arial"/>
          <w:lang w:val="sr-Latn-RS"/>
        </w:rPr>
        <w:t>,</w:t>
      </w:r>
      <w:r>
        <w:rPr>
          <w:rFonts w:cs="Arial" w:ascii="Arial" w:hAnsi="Arial"/>
          <w:lang w:val="sr-RS"/>
        </w:rPr>
        <w:t xml:space="preserve">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>и 111/2021 – др. закон</w:t>
      </w:r>
      <w:r>
        <w:rPr>
          <w:rFonts w:cs="Arial" w:ascii="Arial" w:hAnsi="Arial"/>
          <w:lang w:val="sr-RS"/>
        </w:rPr>
        <w:t>)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</w:rPr>
        <w:t>и члана 4</w:t>
      </w:r>
      <w:r>
        <w:rPr>
          <w:rFonts w:cs="Arial" w:ascii="Arial" w:hAnsi="Arial"/>
          <w:lang w:val="sr-BA"/>
        </w:rPr>
        <w:t>0</w:t>
      </w:r>
      <w:r>
        <w:rPr>
          <w:rFonts w:cs="Arial" w:ascii="Arial" w:hAnsi="Arial"/>
        </w:rPr>
        <w:t xml:space="preserve">. 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sr-RS"/>
        </w:rPr>
        <w:t>58)</w:t>
      </w:r>
      <w:r>
        <w:rPr>
          <w:rFonts w:cs="Arial" w:ascii="Arial" w:hAnsi="Arial"/>
        </w:rPr>
        <w:t xml:space="preserve"> Статута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 </w:t>
      </w:r>
      <w:r>
        <w:rPr>
          <w:rFonts w:cs="Arial" w:ascii="Arial" w:hAnsi="Arial"/>
          <w:lang w:val="sr-RS"/>
        </w:rPr>
        <w:t>(„</w:t>
      </w:r>
      <w:r>
        <w:rPr>
          <w:rFonts w:cs="Arial" w:ascii="Arial" w:hAnsi="Arial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  <w:lang w:val="ru-RU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  <w:lang w:val="sr-RS"/>
        </w:rPr>
        <w:t>9 и 42/2025),</w:t>
      </w:r>
      <w:r>
        <w:rPr>
          <w:rFonts w:cs="Arial" w:ascii="Arial" w:hAnsi="Arial"/>
          <w:lang w:val="sr-BA"/>
        </w:rPr>
        <w:t xml:space="preserve"> </w:t>
      </w:r>
      <w:r>
        <w:rPr>
          <w:rFonts w:cs="Arial" w:ascii="Arial" w:hAnsi="Arial"/>
        </w:rPr>
        <w:t xml:space="preserve">Скупштина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Димитровград, на седници одржаној дана </w:t>
      </w:r>
      <w:r>
        <w:rPr>
          <w:rFonts w:cs="Arial" w:ascii="Arial" w:hAnsi="Arial"/>
          <w:lang w:val="sr-BA"/>
        </w:rPr>
        <w:t>__</w:t>
      </w:r>
      <w:r>
        <w:rPr>
          <w:rFonts w:cs="Arial" w:ascii="Arial" w:hAnsi="Arial"/>
          <w:lang w:val="sr-RS"/>
        </w:rPr>
        <w:t>_______</w:t>
      </w:r>
      <w:r>
        <w:rPr>
          <w:rFonts w:cs="Arial" w:ascii="Arial" w:hAnsi="Arial"/>
          <w:lang w:val="ru-RU"/>
        </w:rPr>
        <w:t>.</w:t>
      </w:r>
      <w:r>
        <w:rPr>
          <w:rFonts w:cs="Arial" w:ascii="Arial" w:hAnsi="Arial"/>
          <w:lang w:val="sr-BA"/>
        </w:rPr>
        <w:t>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</w:rPr>
        <w:t xml:space="preserve"> године донела је</w:t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Р Е Ш Е Њ Е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О ДАВАЊУ САГЛАСНОСТИ НА ПЛАН И ПРОГРАМ РАДА СА ФИНАНСИЈСКИМ ПЛАНОМ НАРОДНЕ БИБЛИОТЕКЕ „ДЕТКО ПЕТРОВ“ ЗА 20</w:t>
      </w:r>
      <w:r>
        <w:rPr>
          <w:rFonts w:cs="Arial" w:ascii="Arial" w:hAnsi="Arial"/>
          <w:lang w:val="sr-RS"/>
        </w:rPr>
        <w:t>26</w:t>
      </w:r>
      <w:r>
        <w:rPr>
          <w:rFonts w:cs="Arial" w:ascii="Arial" w:hAnsi="Arial"/>
        </w:rPr>
        <w:t>. ГОДИНУ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1.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</w:rPr>
        <w:tab/>
        <w:t>Даје се сагласност на План и програм рада са финансијским планом Народне библиотеке „Детко Петров“ за 20</w:t>
      </w:r>
      <w:r>
        <w:rPr>
          <w:rFonts w:cs="Arial" w:ascii="Arial" w:hAnsi="Arial"/>
          <w:lang w:val="sr-RS"/>
        </w:rPr>
        <w:t>26.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sr-BA"/>
        </w:rPr>
        <w:t>г</w:t>
      </w:r>
      <w:r>
        <w:rPr>
          <w:rFonts w:cs="Arial" w:ascii="Arial" w:hAnsi="Arial"/>
        </w:rPr>
        <w:t>одину</w:t>
      </w:r>
      <w:r>
        <w:rPr>
          <w:rFonts w:cs="Arial" w:ascii="Arial" w:hAnsi="Arial"/>
          <w:lang w:val="sr-BA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sr-BA"/>
        </w:rPr>
        <w:t>усвојен</w:t>
      </w:r>
      <w:r>
        <w:rPr>
          <w:rFonts w:cs="Arial" w:ascii="Arial" w:hAnsi="Arial"/>
          <w:lang w:val="sr-Latn-RS"/>
        </w:rPr>
        <w:t>o</w:t>
      </w:r>
      <w:r>
        <w:rPr>
          <w:rFonts w:cs="Arial" w:ascii="Arial" w:hAnsi="Arial"/>
          <w:lang w:val="sr-RS"/>
        </w:rPr>
        <w:t>г</w:t>
      </w:r>
      <w:r>
        <w:rPr>
          <w:rFonts w:cs="Arial" w:ascii="Arial" w:hAnsi="Arial"/>
          <w:lang w:val="sr-BA"/>
        </w:rPr>
        <w:t xml:space="preserve"> од стране</w:t>
      </w:r>
      <w:r>
        <w:rPr>
          <w:rFonts w:cs="Arial" w:ascii="Arial" w:hAnsi="Arial"/>
        </w:rPr>
        <w:t xml:space="preserve"> Управног одбора Установе </w:t>
      </w:r>
      <w:r>
        <w:rPr>
          <w:rFonts w:cs="Arial" w:ascii="Arial" w:hAnsi="Arial"/>
          <w:lang w:val="sr-BA"/>
        </w:rPr>
        <w:t xml:space="preserve">Одлуком </w:t>
      </w:r>
      <w:r>
        <w:rPr>
          <w:rFonts w:cs="Arial" w:ascii="Arial" w:hAnsi="Arial"/>
        </w:rPr>
        <w:t xml:space="preserve">бр. </w:t>
      </w:r>
      <w:r>
        <w:rPr>
          <w:rFonts w:cs="Arial" w:ascii="Arial" w:hAnsi="Arial"/>
          <w:lang w:val="sr-RS"/>
        </w:rPr>
        <w:t>274-24/11-2025</w:t>
      </w:r>
      <w:r>
        <w:rPr>
          <w:rFonts w:cs="Arial" w:ascii="Arial" w:hAnsi="Arial"/>
        </w:rPr>
        <w:t xml:space="preserve"> од </w:t>
      </w:r>
      <w:r>
        <w:rPr>
          <w:rFonts w:cs="Arial" w:ascii="Arial" w:hAnsi="Arial"/>
          <w:lang w:val="sr-RS"/>
        </w:rPr>
        <w:t>24.11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RS"/>
        </w:rPr>
        <w:t>5.</w:t>
      </w:r>
      <w:r>
        <w:rPr>
          <w:rFonts w:cs="Arial" w:ascii="Arial" w:hAnsi="Arial"/>
        </w:rPr>
        <w:t xml:space="preserve"> године</w:t>
      </w:r>
      <w:r>
        <w:rPr>
          <w:rFonts w:cs="Arial" w:ascii="Arial" w:hAnsi="Arial"/>
          <w:lang w:val="sr-BA"/>
        </w:rPr>
        <w:t>.</w:t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2.</w:t>
      </w:r>
    </w:p>
    <w:p>
      <w:pPr>
        <w:pStyle w:val="NormalWeb"/>
        <w:bidi w:val="0"/>
        <w:spacing w:before="0" w:after="0"/>
        <w:jc w:val="both"/>
        <w:rPr/>
      </w:pPr>
      <w:r>
        <w:rPr>
          <w:rFonts w:cs="Arial" w:ascii="Arial" w:hAnsi="Arial"/>
        </w:rPr>
        <w:tab/>
        <w:t xml:space="preserve">Решење </w:t>
      </w:r>
      <w:r>
        <w:rPr>
          <w:rFonts w:cs="Arial" w:ascii="Arial" w:hAnsi="Arial"/>
          <w:lang w:val="sr-BA"/>
        </w:rPr>
        <w:t>објавити у „Службеном листу Општине Димитровград“</w:t>
      </w:r>
      <w:r>
        <w:rPr>
          <w:rFonts w:cs="Arial" w:ascii="Arial" w:hAnsi="Arial"/>
        </w:rPr>
        <w:t>.</w:t>
      </w:r>
    </w:p>
    <w:p>
      <w:pPr>
        <w:pStyle w:val="NormalWeb"/>
        <w:bidi w:val="0"/>
        <w:spacing w:before="0" w:after="0"/>
        <w:jc w:val="both"/>
        <w:rPr/>
      </w:pPr>
      <w:r>
        <w:rPr/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  <w:b/>
          <w:bCs/>
          <w:i/>
          <w:i/>
          <w:iCs/>
          <w:lang w:val="sr-RS"/>
        </w:rPr>
      </w:pPr>
      <w:r>
        <w:rPr>
          <w:rFonts w:cs="Arial" w:ascii="Arial" w:hAnsi="Arial"/>
          <w:b/>
          <w:bCs/>
          <w:i/>
          <w:iCs/>
        </w:rPr>
        <w:t>О б р а з л о ж е њ е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  <w:b/>
          <w:bCs/>
          <w:i/>
          <w:i/>
          <w:iCs/>
          <w:lang w:val="sr-RS"/>
        </w:rPr>
      </w:pPr>
      <w:r>
        <w:rPr>
          <w:rFonts w:cs="Arial" w:ascii="Arial" w:hAnsi="Arial"/>
          <w:b/>
          <w:bCs/>
          <w:i/>
          <w:iCs/>
          <w:lang w:val="sr-R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Правни основ за доношење овог Решења постоји у члану 44. </w:t>
      </w:r>
      <w:r>
        <w:rPr>
          <w:rFonts w:cs="Arial" w:ascii="Arial" w:hAnsi="Arial"/>
          <w:lang w:val="sr-RS"/>
        </w:rPr>
        <w:t xml:space="preserve">став 2. </w:t>
      </w:r>
      <w:r>
        <w:rPr>
          <w:rFonts w:cs="Arial" w:ascii="Arial" w:hAnsi="Arial"/>
        </w:rPr>
        <w:t xml:space="preserve">Закона о култури ("Сл. гласник РС", бр. 72/2009, 13/2016, 30/2016 - испр., 6/2020, 47/2021, 78/2021 и 76/2023), где законодавац у ставу 2. овлашћује оснивача да даје сагласност на </w:t>
      </w:r>
      <w:r>
        <w:rPr>
          <w:rFonts w:cs="Arial" w:ascii="Arial" w:hAnsi="Arial"/>
          <w:lang w:val="sr-RS"/>
        </w:rPr>
        <w:t>п</w:t>
      </w:r>
      <w:r>
        <w:rPr>
          <w:rFonts w:cs="Arial" w:ascii="Arial" w:hAnsi="Arial"/>
        </w:rPr>
        <w:t xml:space="preserve">рограм рада </w:t>
      </w:r>
      <w:r>
        <w:rPr>
          <w:rFonts w:cs="Arial" w:ascii="Arial" w:hAnsi="Arial"/>
          <w:lang w:val="sr-RS"/>
        </w:rPr>
        <w:t>у</w:t>
      </w:r>
      <w:r>
        <w:rPr>
          <w:rFonts w:cs="Arial" w:ascii="Arial" w:hAnsi="Arial"/>
        </w:rPr>
        <w:t>станове.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Статут општине Димитровград (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</w:rPr>
        <w:t>1</w:t>
      </w:r>
      <w:r>
        <w:rPr>
          <w:rFonts w:cs="Arial" w:ascii="Arial" w:hAnsi="Arial"/>
          <w:lang w:val="sr-RS"/>
        </w:rPr>
        <w:t xml:space="preserve">9 и 42/2025), </w:t>
      </w:r>
      <w:r>
        <w:rPr>
          <w:rFonts w:cs="Arial" w:ascii="Arial" w:hAnsi="Arial"/>
        </w:rPr>
        <w:t>у члану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>. ставу 1. тачки</w:t>
      </w:r>
      <w:r>
        <w:rPr>
          <w:rFonts w:cs="Arial" w:ascii="Arial" w:hAnsi="Arial"/>
          <w:lang w:val="sr-RS"/>
        </w:rPr>
        <w:t xml:space="preserve"> 58)</w:t>
      </w:r>
      <w:r>
        <w:rPr>
          <w:rFonts w:cs="Arial" w:ascii="Arial" w:hAnsi="Arial"/>
        </w:rPr>
        <w:t xml:space="preserve"> прописује да Скупштина општине </w:t>
      </w:r>
      <w:r>
        <w:rPr>
          <w:rFonts w:cs="Arial" w:ascii="Arial" w:hAnsi="Arial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</w:rPr>
        <w:t>.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</w:rPr>
        <w:tab/>
        <w:t>Основни разлог доношења овог Решења јесте поштовање императивних законских норми, а све у циљу нормалног и уобичајеног рада Установе.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sr-BA"/>
        </w:rPr>
        <w:tab/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  <w:tab/>
        <w:t>Решење доставити: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cs="Arial"/>
          <w:lang w:val="sr-BA"/>
        </w:rPr>
      </w:pPr>
      <w:r>
        <w:rPr>
          <w:rFonts w:cs="Arial" w:ascii="Arial" w:hAnsi="Arial"/>
        </w:rPr>
        <w:t>Народна библиотека „Детко Петров“,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  <w:lang w:val="sr-BA"/>
        </w:rPr>
        <w:t>Управном одбору,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cs="Arial"/>
          <w:b/>
          <w:i/>
          <w:i/>
        </w:rPr>
      </w:pPr>
      <w:r>
        <w:rPr>
          <w:rFonts w:cs="Arial" w:ascii="Arial" w:hAnsi="Arial"/>
        </w:rPr>
        <w:t>Архиви</w:t>
      </w:r>
      <w:r>
        <w:rPr>
          <w:rFonts w:cs="Arial" w:ascii="Arial" w:hAnsi="Arial"/>
          <w:lang w:val="sr-Latn-CS"/>
        </w:rPr>
        <w:t>.</w:t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6972" w:leader="none"/>
        </w:tabs>
        <w:bidi w:val="0"/>
        <w:spacing w:before="0" w:after="0"/>
        <w:ind w:hanging="431" w:left="431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Број: </w:t>
      </w:r>
      <w:r>
        <w:rPr>
          <w:rFonts w:cs="Arial" w:ascii="Arial" w:hAnsi="Arial"/>
          <w:lang w:val="sr-RS"/>
        </w:rPr>
        <w:t>__________________</w:t>
      </w:r>
    </w:p>
    <w:p>
      <w:pPr>
        <w:pStyle w:val="Normal"/>
        <w:numPr>
          <w:ilvl w:val="0"/>
          <w:numId w:val="2"/>
        </w:numPr>
        <w:bidi w:val="0"/>
        <w:spacing w:before="0" w:after="0"/>
        <w:ind w:hanging="431" w:left="431" w:right="0"/>
        <w:jc w:val="left"/>
        <w:rPr>
          <w:rFonts w:ascii="Arial" w:hAnsi="Arial" w:cs="Arial"/>
        </w:rPr>
      </w:pPr>
      <w:r>
        <w:rPr>
          <w:rFonts w:cs="Arial" w:ascii="Arial" w:hAnsi="Arial"/>
        </w:rPr>
        <w:t>У Димитровграду</w:t>
      </w:r>
      <w:r>
        <w:rPr>
          <w:rFonts w:cs="Arial" w:ascii="Arial" w:hAnsi="Arial"/>
          <w:lang w:val="sr-BA"/>
        </w:rPr>
        <w:t>, __.</w:t>
      </w:r>
      <w:r>
        <w:rPr>
          <w:rFonts w:cs="Arial" w:ascii="Arial" w:hAnsi="Arial"/>
          <w:lang w:val="sr-RS"/>
        </w:rPr>
        <w:t>___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</w:rPr>
        <w:t xml:space="preserve"> године</w:t>
      </w:r>
    </w:p>
    <w:p>
      <w:pPr>
        <w:pStyle w:val="Normal"/>
        <w:numPr>
          <w:ilvl w:val="0"/>
          <w:numId w:val="2"/>
        </w:numPr>
        <w:bidi w:val="0"/>
        <w:spacing w:before="0" w:after="0"/>
        <w:ind w:hanging="431" w:left="431" w:right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before="0" w:after="0"/>
        <w:ind w:hanging="431" w:left="431" w:right="0"/>
        <w:jc w:val="both"/>
        <w:rPr>
          <w:rFonts w:ascii="Arial" w:hAnsi="Arial" w:eastAsia="Arial" w:cs="Arial"/>
          <w:lang w:val="sr-BA"/>
        </w:rPr>
      </w:pPr>
      <w:r>
        <w:rPr>
          <w:rFonts w:eastAsia="Arial" w:cs="Arial" w:ascii="Arial" w:hAnsi="Arial"/>
          <w:lang w:val="sr-RS"/>
        </w:rPr>
        <w:t xml:space="preserve">                                      </w:t>
      </w:r>
      <w:r>
        <w:rPr>
          <w:rFonts w:eastAsia="Arial" w:cs="Arial" w:ascii="Arial" w:hAnsi="Arial"/>
          <w:b/>
          <w:bCs/>
          <w:lang w:val="sr-RS"/>
        </w:rPr>
        <w:t xml:space="preserve"> </w:t>
      </w:r>
      <w:r>
        <w:rPr>
          <w:rFonts w:cs="Arial" w:ascii="Arial" w:hAnsi="Arial"/>
          <w:b/>
          <w:bCs/>
          <w:lang w:val="sr-RS"/>
        </w:rPr>
        <w:t>СКУПШТИНА ОПШТИНЕ ДИМИТРОВГРАД</w:t>
      </w:r>
    </w:p>
    <w:p>
      <w:pPr>
        <w:pStyle w:val="Normal"/>
        <w:numPr>
          <w:ilvl w:val="0"/>
          <w:numId w:val="2"/>
        </w:numPr>
        <w:bidi w:val="0"/>
        <w:ind w:hanging="432" w:left="1872" w:right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lang w:val="sr-BA"/>
        </w:rPr>
        <w:t xml:space="preserve">      </w:t>
      </w:r>
      <w:r>
        <w:rPr>
          <w:rFonts w:cs="Arial" w:ascii="Arial" w:hAnsi="Arial"/>
        </w:rPr>
        <w:tab/>
        <w:tab/>
        <w:tab/>
        <w:tab/>
        <w:t xml:space="preserve">                              </w:t>
      </w:r>
      <w:r>
        <w:rPr>
          <w:rFonts w:cs="Arial" w:ascii="Arial" w:hAnsi="Arial"/>
          <w:lang w:val="sr-RS"/>
        </w:rPr>
        <w:t xml:space="preserve">                                                                                                               </w:t>
      </w:r>
    </w:p>
    <w:p>
      <w:pPr>
        <w:pStyle w:val="Normal"/>
        <w:numPr>
          <w:ilvl w:val="0"/>
          <w:numId w:val="2"/>
        </w:numPr>
        <w:bidi w:val="0"/>
        <w:spacing w:before="0" w:after="0"/>
        <w:ind w:hanging="0" w:left="0" w:right="0"/>
        <w:jc w:val="both"/>
        <w:rPr>
          <w:rFonts w:ascii="Arial" w:hAnsi="Arial" w:eastAsia="Arial" w:cs="Arial"/>
          <w:lang w:val="sr-BA"/>
        </w:rPr>
      </w:pP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lang w:val="sr-BA"/>
        </w:rPr>
        <w:t xml:space="preserve">                                            </w:t>
      </w:r>
      <w:r>
        <w:rPr>
          <w:rFonts w:eastAsia="Arial" w:cs="Arial" w:ascii="Arial" w:hAnsi="Arial"/>
          <w:lang w:val="sr-RS"/>
        </w:rPr>
        <w:t xml:space="preserve">                                                       </w:t>
      </w:r>
      <w:r>
        <w:rPr>
          <w:rFonts w:cs="Arial" w:ascii="Arial" w:hAnsi="Arial"/>
          <w:b/>
          <w:bCs/>
          <w:lang w:val="sr-BA"/>
        </w:rPr>
        <w:t>ПРЕДСЕДНИК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</w:rPr>
      </w:pPr>
      <w:r>
        <w:rPr>
          <w:rFonts w:eastAsia="Arial" w:cs="Arial" w:ascii="Arial" w:hAnsi="Arial"/>
          <w:lang w:val="sr-BA"/>
        </w:rPr>
        <w:t xml:space="preserve">                                                                                                      </w:t>
      </w:r>
      <w:r>
        <w:rPr>
          <w:rFonts w:eastAsia="Arial" w:cs="Arial" w:ascii="Arial" w:hAnsi="Arial"/>
          <w:lang w:val="sr-BA"/>
        </w:rPr>
        <w:t xml:space="preserve"> </w:t>
      </w:r>
      <w:r>
        <w:rPr>
          <w:rFonts w:cs="Arial" w:ascii="Arial" w:hAnsi="Arial"/>
          <w:lang w:val="sr-BA"/>
        </w:rPr>
        <w:t>Зоран Ђуров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024" w:hanging="1584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sr-B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Cs w:val="20"/>
      <w:lang w:val="sr-CS"/>
    </w:rPr>
  </w:style>
  <w:style w:type="character" w:styleId="WW8Num3z0">
    <w:name w:val="WW8Num3z0"/>
    <w:qFormat/>
    <w:rPr>
      <w:rFonts w:ascii="Times New Roman" w:hAnsi="Times New Roman" w:cs="Times New Roman"/>
      <w:lang w:val="sr-BA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cs="Times New Roman"/>
      <w:lang w:val="sr-B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LibreOffice/25.2.7.2$Windows_X86_64 LibreOffice_project/5cbfd1ab6520636bb5f7b99185aa69bd7456825d</Application>
  <AppVersion>15.0000</AppVersion>
  <Pages>1</Pages>
  <Words>275</Words>
  <Characters>1502</Characters>
  <CharactersWithSpaces>2157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2025-12-04T11:11:33Z</dcterms:created>
  <dc:creator/>
  <dc:description/>
  <dc:language>en-US</dc:language>
  <cp:lastModifiedBy/>
  <cp:lastPrinted>2025-12-05T10:34:00Z</cp:lastPrinted>
  <dcterms:modified xsi:type="dcterms:W3CDTF">2025-12-05T12:43:34Z</dcterms:modified>
  <cp:revision>1</cp:revision>
  <dc:subject/>
  <dc:title/>
</cp:coreProperties>
</file>