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AD" w:rsidRDefault="00135AAD" w:rsidP="00BD4690">
      <w:pPr>
        <w:pStyle w:val="NormalWeb"/>
        <w:spacing w:before="58" w:beforeAutospacing="0" w:after="0"/>
        <w:ind w:right="245"/>
        <w:rPr>
          <w:b/>
          <w:lang w:val="sr-Cyrl-CS"/>
        </w:rPr>
      </w:pPr>
      <w:bookmarkStart w:id="0" w:name="_GoBack"/>
      <w:bookmarkEnd w:id="0"/>
    </w:p>
    <w:p w:rsidR="00135AAD" w:rsidRDefault="00135AAD" w:rsidP="00BD4690">
      <w:pPr>
        <w:pStyle w:val="NormalWeb"/>
        <w:spacing w:before="58" w:beforeAutospacing="0" w:after="0"/>
        <w:ind w:right="245"/>
        <w:rPr>
          <w:b/>
          <w:lang w:val="sr-Cyrl-CS"/>
        </w:rPr>
      </w:pPr>
    </w:p>
    <w:p w:rsidR="00135AAD" w:rsidRDefault="00135AAD" w:rsidP="00BD4690">
      <w:pPr>
        <w:pStyle w:val="NormalWeb"/>
        <w:spacing w:before="58" w:beforeAutospacing="0" w:after="0"/>
        <w:ind w:right="245"/>
        <w:rPr>
          <w:b/>
          <w:lang w:val="sr-Cyrl-CS"/>
        </w:rPr>
      </w:pPr>
    </w:p>
    <w:p w:rsidR="00135AAD" w:rsidRDefault="00135AAD" w:rsidP="00BD4690">
      <w:pPr>
        <w:pStyle w:val="NormalWeb"/>
        <w:spacing w:before="58" w:beforeAutospacing="0" w:after="0"/>
        <w:ind w:right="245"/>
        <w:rPr>
          <w:b/>
          <w:lang w:val="sr-Cyrl-CS"/>
        </w:rPr>
      </w:pPr>
      <w:r w:rsidRPr="00135AAD">
        <w:rPr>
          <w:b/>
          <w:noProof/>
        </w:rPr>
        <w:drawing>
          <wp:inline distT="0" distB="0" distL="0" distR="0" wp14:anchorId="79365AC7" wp14:editId="15943C33">
            <wp:extent cx="5760720" cy="1429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429385"/>
                    </a:xfrm>
                    <a:prstGeom prst="rect">
                      <a:avLst/>
                    </a:prstGeom>
                  </pic:spPr>
                </pic:pic>
              </a:graphicData>
            </a:graphic>
          </wp:inline>
        </w:drawing>
      </w:r>
    </w:p>
    <w:p w:rsidR="00135AAD"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F2268">
      <w:pPr>
        <w:pStyle w:val="NormalWeb"/>
        <w:spacing w:before="58" w:beforeAutospacing="0" w:after="0"/>
        <w:ind w:right="245"/>
        <w:jc w:val="center"/>
        <w:rPr>
          <w:b/>
          <w:lang w:val="sr-Cyrl-CS"/>
        </w:rPr>
      </w:pPr>
      <w:r w:rsidRPr="00B50DFA">
        <w:rPr>
          <w:b/>
          <w:lang w:val="sr-Cyrl-CS"/>
        </w:rPr>
        <w:t>ГОДИШЊИ ПЛАН РАДА УСТАНОВЕ ЗА РАДНУ 2022/23.ГОДИНУ</w:t>
      </w:r>
    </w:p>
    <w:p w:rsidR="00135AAD" w:rsidRPr="009E3E12" w:rsidRDefault="00135AAD" w:rsidP="00BF2268">
      <w:pPr>
        <w:pStyle w:val="NormalWeb"/>
        <w:spacing w:before="58" w:beforeAutospacing="0" w:after="0"/>
        <w:ind w:right="245"/>
        <w:jc w:val="center"/>
        <w:rPr>
          <w:b/>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r w:rsidRPr="00B50DFA">
        <w:rPr>
          <w:b/>
          <w:lang w:val="sr-Cyrl-CS"/>
        </w:rPr>
        <w:t xml:space="preserve">                                                  СЕПТЕМБАР 2022</w:t>
      </w:r>
    </w:p>
    <w:p w:rsidR="00135AAD" w:rsidRPr="00B50DFA" w:rsidRDefault="00135AAD" w:rsidP="00BD4690">
      <w:pPr>
        <w:pStyle w:val="NormalWeb"/>
        <w:spacing w:before="58" w:beforeAutospacing="0" w:after="0"/>
        <w:ind w:right="245"/>
        <w:rPr>
          <w:b/>
          <w:lang w:val="sr-Cyrl-CS"/>
        </w:rPr>
      </w:pPr>
    </w:p>
    <w:p w:rsidR="00135AAD" w:rsidRDefault="00135AAD" w:rsidP="00BD4690">
      <w:pPr>
        <w:pStyle w:val="NormalWeb"/>
        <w:spacing w:before="58" w:beforeAutospacing="0" w:after="0"/>
        <w:ind w:right="245"/>
        <w:rPr>
          <w:b/>
          <w:lang w:val="sr-Cyrl-CS"/>
        </w:rPr>
      </w:pPr>
    </w:p>
    <w:p w:rsidR="00F45452" w:rsidRPr="00B50DFA" w:rsidRDefault="00F45452"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135AAD" w:rsidRPr="00B50DFA" w:rsidRDefault="00135AAD" w:rsidP="00BD4690">
      <w:pPr>
        <w:pStyle w:val="NormalWeb"/>
        <w:spacing w:before="58" w:beforeAutospacing="0" w:after="0"/>
        <w:ind w:right="245"/>
        <w:rPr>
          <w:b/>
          <w:lang w:val="sr-Cyrl-CS"/>
        </w:rPr>
      </w:pPr>
    </w:p>
    <w:p w:rsidR="00BF2268" w:rsidRPr="008425B5" w:rsidRDefault="002816B8" w:rsidP="00BD4690">
      <w:pPr>
        <w:pStyle w:val="NormalWeb"/>
        <w:spacing w:before="58" w:beforeAutospacing="0" w:after="0"/>
        <w:ind w:right="245"/>
        <w:rPr>
          <w:b/>
          <w:sz w:val="32"/>
          <w:szCs w:val="32"/>
          <w:lang w:val="sr-Cyrl-CS"/>
        </w:rPr>
      </w:pPr>
      <w:r w:rsidRPr="008425B5">
        <w:rPr>
          <w:b/>
          <w:sz w:val="32"/>
          <w:szCs w:val="32"/>
          <w:lang w:val="sr-Cyrl-CS"/>
        </w:rPr>
        <w:lastRenderedPageBreak/>
        <w:t xml:space="preserve">  </w:t>
      </w:r>
      <w:r w:rsidR="00BF2268" w:rsidRPr="008425B5">
        <w:rPr>
          <w:b/>
          <w:sz w:val="32"/>
          <w:szCs w:val="32"/>
          <w:lang w:val="sr-Cyrl-CS"/>
        </w:rPr>
        <w:t xml:space="preserve">    Садржај</w:t>
      </w:r>
    </w:p>
    <w:p w:rsidR="008425B5" w:rsidRDefault="008425B5" w:rsidP="008425B5">
      <w:pPr>
        <w:pStyle w:val="NormalWeb"/>
        <w:tabs>
          <w:tab w:val="left" w:pos="2440"/>
        </w:tabs>
        <w:spacing w:before="58" w:beforeAutospacing="0" w:after="0"/>
        <w:ind w:right="245"/>
        <w:rPr>
          <w:b/>
          <w:lang w:val="sr-Cyrl-CS"/>
        </w:rPr>
      </w:pPr>
      <w:r>
        <w:rPr>
          <w:b/>
          <w:lang w:val="sr-Cyrl-CS"/>
        </w:rPr>
        <w:tab/>
      </w:r>
    </w:p>
    <w:p w:rsidR="008425B5" w:rsidRDefault="008425B5" w:rsidP="008425B5">
      <w:pPr>
        <w:pStyle w:val="NormalWeb"/>
        <w:tabs>
          <w:tab w:val="left" w:pos="2440"/>
        </w:tabs>
        <w:spacing w:before="58" w:beforeAutospacing="0" w:after="0"/>
        <w:ind w:right="245"/>
        <w:rPr>
          <w:b/>
          <w:lang w:val="sr-Cyrl-CS"/>
        </w:rPr>
      </w:pPr>
      <w:r>
        <w:rPr>
          <w:b/>
          <w:lang w:val="sr-Cyrl-CS"/>
        </w:rPr>
        <w:t>1.Уводне напомене.............................................................................................................</w:t>
      </w:r>
      <w:r w:rsidR="00EC312A">
        <w:rPr>
          <w:b/>
          <w:lang w:val="sr-Cyrl-CS"/>
        </w:rPr>
        <w:t>.4</w:t>
      </w:r>
    </w:p>
    <w:p w:rsidR="00622BC1" w:rsidRDefault="00622BC1" w:rsidP="008425B5">
      <w:pPr>
        <w:pStyle w:val="NormalWeb"/>
        <w:tabs>
          <w:tab w:val="left" w:pos="2440"/>
        </w:tabs>
        <w:spacing w:before="58" w:beforeAutospacing="0" w:after="0"/>
        <w:ind w:right="245"/>
        <w:rPr>
          <w:b/>
          <w:lang w:val="sr-Cyrl-CS"/>
        </w:rPr>
      </w:pPr>
    </w:p>
    <w:p w:rsidR="008425B5" w:rsidRDefault="008425B5" w:rsidP="008425B5">
      <w:pPr>
        <w:pStyle w:val="NormalWeb"/>
        <w:tabs>
          <w:tab w:val="left" w:pos="2440"/>
        </w:tabs>
        <w:spacing w:before="58" w:beforeAutospacing="0" w:after="0"/>
        <w:ind w:right="245"/>
        <w:rPr>
          <w:b/>
          <w:lang w:val="sr-Cyrl-CS"/>
        </w:rPr>
      </w:pPr>
      <w:r>
        <w:rPr>
          <w:b/>
          <w:lang w:val="sr-Cyrl-CS"/>
        </w:rPr>
        <w:t>2.Општи подаци и услови рада..........................................................</w:t>
      </w:r>
      <w:r w:rsidR="00EC312A">
        <w:rPr>
          <w:b/>
          <w:lang w:val="sr-Cyrl-CS"/>
        </w:rPr>
        <w:t>...............................6</w:t>
      </w:r>
    </w:p>
    <w:p w:rsidR="00EC312A" w:rsidRDefault="00EC312A" w:rsidP="008425B5">
      <w:pPr>
        <w:pStyle w:val="NormalWeb"/>
        <w:tabs>
          <w:tab w:val="left" w:pos="2440"/>
        </w:tabs>
        <w:spacing w:before="58" w:beforeAutospacing="0" w:after="0"/>
        <w:ind w:right="245"/>
        <w:rPr>
          <w:b/>
          <w:lang w:val="sr-Cyrl-CS"/>
        </w:rPr>
      </w:pPr>
    </w:p>
    <w:p w:rsidR="00EC312A" w:rsidRDefault="00EC312A" w:rsidP="008425B5">
      <w:pPr>
        <w:pStyle w:val="NormalWeb"/>
        <w:tabs>
          <w:tab w:val="left" w:pos="2440"/>
        </w:tabs>
        <w:spacing w:before="58" w:beforeAutospacing="0" w:after="0"/>
        <w:ind w:right="245"/>
        <w:rPr>
          <w:b/>
          <w:lang w:val="sr-Cyrl-RS"/>
        </w:rPr>
      </w:pPr>
      <w:r>
        <w:rPr>
          <w:b/>
        </w:rPr>
        <w:t>3.</w:t>
      </w:r>
      <w:r>
        <w:rPr>
          <w:b/>
          <w:lang w:val="sr-Cyrl-RS"/>
        </w:rPr>
        <w:t>Ресурси локалне средине..............................................................................................10</w:t>
      </w:r>
    </w:p>
    <w:p w:rsidR="00EC312A" w:rsidRDefault="00EC312A" w:rsidP="008425B5">
      <w:pPr>
        <w:pStyle w:val="NormalWeb"/>
        <w:tabs>
          <w:tab w:val="left" w:pos="2440"/>
        </w:tabs>
        <w:spacing w:before="58" w:beforeAutospacing="0" w:after="0"/>
        <w:ind w:right="245"/>
        <w:rPr>
          <w:b/>
          <w:lang w:val="sr-Cyrl-RS"/>
        </w:rPr>
      </w:pPr>
    </w:p>
    <w:p w:rsidR="00EC312A" w:rsidRDefault="00EC312A" w:rsidP="008425B5">
      <w:pPr>
        <w:pStyle w:val="NormalWeb"/>
        <w:tabs>
          <w:tab w:val="left" w:pos="2440"/>
        </w:tabs>
        <w:spacing w:before="58" w:beforeAutospacing="0" w:after="0"/>
        <w:ind w:right="245"/>
        <w:rPr>
          <w:b/>
          <w:lang w:val="sr-Cyrl-RS"/>
        </w:rPr>
      </w:pPr>
      <w:r>
        <w:rPr>
          <w:b/>
          <w:lang w:val="sr-Cyrl-RS"/>
        </w:rPr>
        <w:t>4.Структура и распоред обавеза васпитача и стручних сарадника у оквиру радне недеље..................................................................................................................................13</w:t>
      </w:r>
    </w:p>
    <w:p w:rsidR="00EC312A" w:rsidRDefault="00EC312A" w:rsidP="008425B5">
      <w:pPr>
        <w:pStyle w:val="NormalWeb"/>
        <w:tabs>
          <w:tab w:val="left" w:pos="2440"/>
        </w:tabs>
        <w:spacing w:before="58" w:beforeAutospacing="0" w:after="0"/>
        <w:ind w:right="245"/>
        <w:rPr>
          <w:b/>
          <w:lang w:val="sr-Cyrl-RS"/>
        </w:rPr>
      </w:pPr>
    </w:p>
    <w:p w:rsidR="00EC312A" w:rsidRDefault="00EC312A" w:rsidP="008425B5">
      <w:pPr>
        <w:pStyle w:val="NormalWeb"/>
        <w:tabs>
          <w:tab w:val="left" w:pos="2440"/>
        </w:tabs>
        <w:spacing w:before="58" w:beforeAutospacing="0" w:after="0"/>
        <w:ind w:right="245"/>
        <w:rPr>
          <w:b/>
          <w:lang w:val="sr-Cyrl-RS"/>
        </w:rPr>
      </w:pPr>
      <w:r>
        <w:rPr>
          <w:b/>
          <w:lang w:val="sr-Cyrl-RS"/>
        </w:rPr>
        <w:t>5.Подела група и остала задужења................................................................................14</w:t>
      </w:r>
    </w:p>
    <w:p w:rsidR="00EC312A" w:rsidRDefault="00EC312A" w:rsidP="008425B5">
      <w:pPr>
        <w:pStyle w:val="NormalWeb"/>
        <w:tabs>
          <w:tab w:val="left" w:pos="2440"/>
        </w:tabs>
        <w:spacing w:before="58" w:beforeAutospacing="0" w:after="0"/>
        <w:ind w:right="245"/>
        <w:rPr>
          <w:b/>
          <w:lang w:val="sr-Cyrl-RS"/>
        </w:rPr>
      </w:pPr>
    </w:p>
    <w:p w:rsidR="00EC312A" w:rsidRPr="00EC312A" w:rsidRDefault="00EC312A" w:rsidP="008425B5">
      <w:pPr>
        <w:pStyle w:val="NormalWeb"/>
        <w:tabs>
          <w:tab w:val="left" w:pos="2440"/>
        </w:tabs>
        <w:spacing w:before="58" w:beforeAutospacing="0" w:after="0"/>
        <w:ind w:right="245"/>
        <w:rPr>
          <w:b/>
          <w:lang w:val="sr-Cyrl-RS"/>
        </w:rPr>
      </w:pPr>
      <w:r>
        <w:rPr>
          <w:b/>
          <w:lang w:val="sr-Cyrl-RS"/>
        </w:rPr>
        <w:t>6.Организација ВО рада..................................................................................................16</w:t>
      </w:r>
    </w:p>
    <w:p w:rsidR="00622BC1" w:rsidRDefault="00622BC1" w:rsidP="008425B5">
      <w:pPr>
        <w:pStyle w:val="NormalWeb"/>
        <w:tabs>
          <w:tab w:val="left" w:pos="2440"/>
        </w:tabs>
        <w:spacing w:before="58" w:beforeAutospacing="0" w:after="0"/>
        <w:ind w:right="245"/>
        <w:rPr>
          <w:b/>
          <w:lang w:val="sr-Cyrl-CS"/>
        </w:rPr>
      </w:pPr>
    </w:p>
    <w:p w:rsidR="008425B5" w:rsidRDefault="00951A57" w:rsidP="008425B5">
      <w:pPr>
        <w:pStyle w:val="NormalWeb"/>
        <w:tabs>
          <w:tab w:val="left" w:pos="2440"/>
        </w:tabs>
        <w:spacing w:before="58" w:beforeAutospacing="0" w:after="0"/>
        <w:ind w:right="245"/>
        <w:rPr>
          <w:b/>
          <w:lang w:val="sr-Cyrl-CS"/>
        </w:rPr>
      </w:pPr>
      <w:r>
        <w:rPr>
          <w:b/>
          <w:lang w:val="sr-Cyrl-CS"/>
        </w:rPr>
        <w:t>7</w:t>
      </w:r>
      <w:r w:rsidR="008425B5">
        <w:rPr>
          <w:b/>
          <w:lang w:val="sr-Cyrl-CS"/>
        </w:rPr>
        <w:t>.Кретање бројног стања деце у Установи пет година уназад....</w:t>
      </w:r>
      <w:r w:rsidR="00CE06AD">
        <w:rPr>
          <w:b/>
          <w:lang w:val="sr-Cyrl-CS"/>
        </w:rPr>
        <w:t>.............................19</w:t>
      </w:r>
    </w:p>
    <w:p w:rsidR="00622BC1" w:rsidRDefault="00622BC1" w:rsidP="008425B5">
      <w:pPr>
        <w:pStyle w:val="NormalWeb"/>
        <w:tabs>
          <w:tab w:val="left" w:pos="2440"/>
        </w:tabs>
        <w:spacing w:before="58" w:beforeAutospacing="0" w:after="0"/>
        <w:ind w:right="245"/>
        <w:rPr>
          <w:b/>
          <w:lang w:val="sr-Cyrl-CS"/>
        </w:rPr>
      </w:pPr>
    </w:p>
    <w:p w:rsidR="008425B5" w:rsidRDefault="00951A57" w:rsidP="008425B5">
      <w:pPr>
        <w:pStyle w:val="NormalWeb"/>
        <w:tabs>
          <w:tab w:val="left" w:pos="2440"/>
        </w:tabs>
        <w:spacing w:before="58" w:beforeAutospacing="0" w:after="0"/>
        <w:ind w:right="245"/>
        <w:rPr>
          <w:b/>
          <w:lang w:val="sr-Cyrl-CS"/>
        </w:rPr>
      </w:pPr>
      <w:r>
        <w:rPr>
          <w:b/>
          <w:lang w:val="sr-Cyrl-CS"/>
        </w:rPr>
        <w:t>8</w:t>
      </w:r>
      <w:r w:rsidR="008425B5">
        <w:rPr>
          <w:b/>
          <w:lang w:val="sr-Cyrl-CS"/>
        </w:rPr>
        <w:t>.Оперативни планови органа Управљања...................................</w:t>
      </w:r>
      <w:r w:rsidR="00CE06AD">
        <w:rPr>
          <w:b/>
          <w:lang w:val="sr-Cyrl-CS"/>
        </w:rPr>
        <w:t>.............................19</w:t>
      </w:r>
    </w:p>
    <w:p w:rsidR="00622BC1" w:rsidRDefault="00622BC1" w:rsidP="008425B5">
      <w:pPr>
        <w:pStyle w:val="NormalWeb"/>
        <w:tabs>
          <w:tab w:val="left" w:pos="2440"/>
        </w:tabs>
        <w:spacing w:before="58" w:beforeAutospacing="0" w:after="0"/>
        <w:ind w:right="245"/>
        <w:rPr>
          <w:b/>
          <w:lang w:val="sr-Cyrl-CS"/>
        </w:rPr>
      </w:pPr>
    </w:p>
    <w:p w:rsidR="008425B5" w:rsidRDefault="00951A57" w:rsidP="008425B5">
      <w:pPr>
        <w:pStyle w:val="NormalWeb"/>
        <w:tabs>
          <w:tab w:val="left" w:pos="2440"/>
        </w:tabs>
        <w:spacing w:before="58" w:beforeAutospacing="0" w:after="0"/>
        <w:ind w:right="245"/>
        <w:rPr>
          <w:b/>
          <w:lang w:val="sr-Cyrl-CS"/>
        </w:rPr>
      </w:pPr>
      <w:r>
        <w:rPr>
          <w:b/>
          <w:lang w:val="sr-Cyrl-CS"/>
        </w:rPr>
        <w:t>9</w:t>
      </w:r>
      <w:r w:rsidR="008425B5">
        <w:rPr>
          <w:b/>
          <w:lang w:val="sr-Cyrl-CS"/>
        </w:rPr>
        <w:t>.</w:t>
      </w:r>
      <w:r w:rsidR="00410BAE">
        <w:rPr>
          <w:b/>
          <w:lang w:val="sr-Cyrl-CS"/>
        </w:rPr>
        <w:t>Програм рада директора за радну 2022/23.годину.....................</w:t>
      </w:r>
      <w:r w:rsidR="006E7E50">
        <w:rPr>
          <w:b/>
          <w:lang w:val="sr-Cyrl-CS"/>
        </w:rPr>
        <w:t>.............................21</w:t>
      </w:r>
    </w:p>
    <w:p w:rsidR="00622BC1" w:rsidRDefault="00622BC1" w:rsidP="008425B5">
      <w:pPr>
        <w:pStyle w:val="NormalWeb"/>
        <w:tabs>
          <w:tab w:val="left" w:pos="2440"/>
        </w:tabs>
        <w:spacing w:before="58" w:beforeAutospacing="0" w:after="0"/>
        <w:ind w:right="245"/>
        <w:rPr>
          <w:b/>
          <w:lang w:val="sr-Cyrl-CS"/>
        </w:rPr>
      </w:pPr>
    </w:p>
    <w:p w:rsidR="00410BAE" w:rsidRDefault="00951A57" w:rsidP="008425B5">
      <w:pPr>
        <w:pStyle w:val="NormalWeb"/>
        <w:tabs>
          <w:tab w:val="left" w:pos="2440"/>
        </w:tabs>
        <w:spacing w:before="58" w:beforeAutospacing="0" w:after="0"/>
        <w:ind w:right="245"/>
        <w:rPr>
          <w:b/>
          <w:lang w:val="sr-Cyrl-CS"/>
        </w:rPr>
      </w:pPr>
      <w:r>
        <w:rPr>
          <w:b/>
          <w:lang w:val="sr-Cyrl-CS"/>
        </w:rPr>
        <w:t>10</w:t>
      </w:r>
      <w:r w:rsidR="00410BAE">
        <w:rPr>
          <w:b/>
          <w:lang w:val="sr-Cyrl-CS"/>
        </w:rPr>
        <w:t>.Годишњи план рада стручног Актива за Развојно плани</w:t>
      </w:r>
      <w:r w:rsidR="006E7E50">
        <w:rPr>
          <w:b/>
          <w:lang w:val="sr-Cyrl-CS"/>
        </w:rPr>
        <w:t>рање.........................34</w:t>
      </w:r>
    </w:p>
    <w:p w:rsidR="00622BC1" w:rsidRDefault="00622BC1" w:rsidP="008425B5">
      <w:pPr>
        <w:pStyle w:val="NormalWeb"/>
        <w:tabs>
          <w:tab w:val="left" w:pos="2440"/>
        </w:tabs>
        <w:spacing w:before="58" w:beforeAutospacing="0" w:after="0"/>
        <w:ind w:right="245"/>
        <w:rPr>
          <w:b/>
          <w:lang w:val="sr-Cyrl-CS"/>
        </w:rPr>
      </w:pPr>
    </w:p>
    <w:p w:rsidR="00410BAE" w:rsidRDefault="00951A57" w:rsidP="008425B5">
      <w:pPr>
        <w:pStyle w:val="NormalWeb"/>
        <w:tabs>
          <w:tab w:val="left" w:pos="2440"/>
        </w:tabs>
        <w:spacing w:before="58" w:beforeAutospacing="0" w:after="0"/>
        <w:ind w:right="245"/>
        <w:rPr>
          <w:b/>
          <w:lang w:val="sr-Cyrl-CS"/>
        </w:rPr>
      </w:pPr>
      <w:r>
        <w:rPr>
          <w:b/>
          <w:lang w:val="sr-Cyrl-CS"/>
        </w:rPr>
        <w:t>11</w:t>
      </w:r>
      <w:r w:rsidR="00410BAE">
        <w:rPr>
          <w:b/>
          <w:lang w:val="sr-Cyrl-CS"/>
        </w:rPr>
        <w:t>.Тим за заштиту од дискриминације,насиљ</w:t>
      </w:r>
      <w:r>
        <w:rPr>
          <w:b/>
          <w:lang w:val="sr-Cyrl-CS"/>
        </w:rPr>
        <w:t>а,злостављања и занемар</w:t>
      </w:r>
      <w:r w:rsidR="006E7E50">
        <w:rPr>
          <w:b/>
          <w:lang w:val="sr-Cyrl-CS"/>
        </w:rPr>
        <w:t>ивања.35</w:t>
      </w:r>
    </w:p>
    <w:p w:rsidR="00622BC1" w:rsidRDefault="00622BC1" w:rsidP="008425B5">
      <w:pPr>
        <w:pStyle w:val="NormalWeb"/>
        <w:tabs>
          <w:tab w:val="left" w:pos="2440"/>
        </w:tabs>
        <w:spacing w:before="58" w:beforeAutospacing="0" w:after="0"/>
        <w:ind w:right="245"/>
        <w:rPr>
          <w:b/>
          <w:lang w:val="sr-Cyrl-CS"/>
        </w:rPr>
      </w:pPr>
    </w:p>
    <w:p w:rsidR="00410BAE" w:rsidRDefault="00951A57" w:rsidP="008425B5">
      <w:pPr>
        <w:pStyle w:val="NormalWeb"/>
        <w:tabs>
          <w:tab w:val="left" w:pos="2440"/>
        </w:tabs>
        <w:spacing w:before="58" w:beforeAutospacing="0" w:after="0"/>
        <w:ind w:right="245"/>
        <w:rPr>
          <w:b/>
          <w:lang w:val="sr-Cyrl-CS"/>
        </w:rPr>
      </w:pPr>
      <w:r>
        <w:rPr>
          <w:b/>
          <w:lang w:val="sr-Cyrl-CS"/>
        </w:rPr>
        <w:t>12</w:t>
      </w:r>
      <w:r w:rsidR="00410BAE">
        <w:rPr>
          <w:b/>
          <w:lang w:val="sr-Cyrl-CS"/>
        </w:rPr>
        <w:t>.План рада Тима за Инклузивно образовање..........................</w:t>
      </w:r>
      <w:r>
        <w:rPr>
          <w:b/>
          <w:lang w:val="sr-Cyrl-CS"/>
        </w:rPr>
        <w:t>..............................</w:t>
      </w:r>
      <w:r w:rsidR="006E7E50">
        <w:rPr>
          <w:b/>
          <w:lang w:val="sr-Cyrl-CS"/>
        </w:rPr>
        <w:t>36</w:t>
      </w:r>
    </w:p>
    <w:p w:rsidR="00622BC1" w:rsidRDefault="00622BC1" w:rsidP="008425B5">
      <w:pPr>
        <w:pStyle w:val="NormalWeb"/>
        <w:tabs>
          <w:tab w:val="left" w:pos="2440"/>
        </w:tabs>
        <w:spacing w:before="58" w:beforeAutospacing="0" w:after="0"/>
        <w:ind w:right="245"/>
        <w:rPr>
          <w:b/>
          <w:lang w:val="sr-Cyrl-CS"/>
        </w:rPr>
      </w:pPr>
    </w:p>
    <w:p w:rsidR="00410BAE" w:rsidRDefault="00951A57" w:rsidP="008425B5">
      <w:pPr>
        <w:pStyle w:val="NormalWeb"/>
        <w:tabs>
          <w:tab w:val="left" w:pos="2440"/>
        </w:tabs>
        <w:spacing w:before="58" w:beforeAutospacing="0" w:after="0"/>
        <w:ind w:right="245"/>
        <w:rPr>
          <w:b/>
          <w:lang w:val="sr-Cyrl-CS"/>
        </w:rPr>
      </w:pPr>
      <w:r>
        <w:rPr>
          <w:b/>
          <w:lang w:val="sr-Cyrl-CS"/>
        </w:rPr>
        <w:t>13</w:t>
      </w:r>
      <w:r w:rsidR="00410BAE">
        <w:rPr>
          <w:b/>
          <w:lang w:val="sr-Cyrl-CS"/>
        </w:rPr>
        <w:t>.Годишњи план рада Тима за Самовредновање.....................</w:t>
      </w:r>
      <w:r>
        <w:rPr>
          <w:b/>
          <w:lang w:val="sr-Cyrl-CS"/>
        </w:rPr>
        <w:t>...............................</w:t>
      </w:r>
      <w:r w:rsidR="00CE06AD">
        <w:rPr>
          <w:b/>
          <w:lang w:val="sr-Cyrl-CS"/>
        </w:rPr>
        <w:t>37</w:t>
      </w:r>
    </w:p>
    <w:p w:rsidR="00622BC1" w:rsidRDefault="00622BC1" w:rsidP="008425B5">
      <w:pPr>
        <w:pStyle w:val="NormalWeb"/>
        <w:tabs>
          <w:tab w:val="left" w:pos="2440"/>
        </w:tabs>
        <w:spacing w:before="58" w:beforeAutospacing="0" w:after="0"/>
        <w:ind w:right="245"/>
        <w:rPr>
          <w:b/>
          <w:lang w:val="sr-Cyrl-CS"/>
        </w:rPr>
      </w:pPr>
    </w:p>
    <w:p w:rsidR="00410BAE" w:rsidRDefault="00951A57" w:rsidP="008425B5">
      <w:pPr>
        <w:pStyle w:val="NormalWeb"/>
        <w:tabs>
          <w:tab w:val="left" w:pos="2440"/>
        </w:tabs>
        <w:spacing w:before="58" w:beforeAutospacing="0" w:after="0"/>
        <w:ind w:right="245"/>
        <w:rPr>
          <w:b/>
          <w:lang w:val="sr-Cyrl-CS"/>
        </w:rPr>
      </w:pPr>
      <w:r>
        <w:rPr>
          <w:b/>
          <w:lang w:val="sr-Cyrl-CS"/>
        </w:rPr>
        <w:t>14</w:t>
      </w:r>
      <w:r w:rsidR="00410BAE">
        <w:rPr>
          <w:b/>
          <w:lang w:val="sr-Cyrl-CS"/>
        </w:rPr>
        <w:t>.План рада Тима за обезбеђивање квалитета и развој ус</w:t>
      </w:r>
      <w:r w:rsidR="006E7E50">
        <w:rPr>
          <w:b/>
          <w:lang w:val="sr-Cyrl-CS"/>
        </w:rPr>
        <w:t>танове........................39</w:t>
      </w:r>
    </w:p>
    <w:p w:rsidR="00622BC1" w:rsidRDefault="00622BC1" w:rsidP="008425B5">
      <w:pPr>
        <w:pStyle w:val="NormalWeb"/>
        <w:tabs>
          <w:tab w:val="left" w:pos="2440"/>
        </w:tabs>
        <w:spacing w:before="58" w:beforeAutospacing="0" w:after="0"/>
        <w:ind w:right="245"/>
        <w:rPr>
          <w:b/>
          <w:lang w:val="sr-Cyrl-CS"/>
        </w:rPr>
      </w:pPr>
    </w:p>
    <w:p w:rsidR="00410BAE" w:rsidRDefault="00951A57" w:rsidP="008425B5">
      <w:pPr>
        <w:pStyle w:val="NormalWeb"/>
        <w:tabs>
          <w:tab w:val="left" w:pos="2440"/>
        </w:tabs>
        <w:spacing w:before="58" w:beforeAutospacing="0" w:after="0"/>
        <w:ind w:right="245"/>
        <w:rPr>
          <w:b/>
          <w:lang w:val="sr-Cyrl-CS"/>
        </w:rPr>
      </w:pPr>
      <w:r>
        <w:rPr>
          <w:b/>
          <w:lang w:val="sr-Cyrl-CS"/>
        </w:rPr>
        <w:t>15</w:t>
      </w:r>
      <w:r w:rsidR="00410BAE">
        <w:rPr>
          <w:b/>
          <w:lang w:val="sr-Cyrl-CS"/>
        </w:rPr>
        <w:t>.Тим за професионални развој....................................................</w:t>
      </w:r>
      <w:r w:rsidR="00CE06AD">
        <w:rPr>
          <w:b/>
          <w:lang w:val="sr-Cyrl-CS"/>
        </w:rPr>
        <w:t>..............................41</w:t>
      </w:r>
    </w:p>
    <w:p w:rsidR="00622BC1" w:rsidRDefault="00622BC1" w:rsidP="008425B5">
      <w:pPr>
        <w:pStyle w:val="NormalWeb"/>
        <w:tabs>
          <w:tab w:val="left" w:pos="2440"/>
        </w:tabs>
        <w:spacing w:before="58" w:beforeAutospacing="0" w:after="0"/>
        <w:ind w:right="245"/>
        <w:rPr>
          <w:b/>
          <w:lang w:val="sr-Cyrl-CS"/>
        </w:rPr>
      </w:pPr>
    </w:p>
    <w:p w:rsidR="00410BAE" w:rsidRDefault="00951A57" w:rsidP="008425B5">
      <w:pPr>
        <w:pStyle w:val="NormalWeb"/>
        <w:tabs>
          <w:tab w:val="left" w:pos="2440"/>
        </w:tabs>
        <w:spacing w:before="58" w:beforeAutospacing="0" w:after="0"/>
        <w:ind w:right="245"/>
        <w:rPr>
          <w:b/>
          <w:lang w:val="sr-Cyrl-CS"/>
        </w:rPr>
      </w:pPr>
      <w:r>
        <w:rPr>
          <w:b/>
          <w:lang w:val="sr-Cyrl-CS"/>
        </w:rPr>
        <w:t>16</w:t>
      </w:r>
      <w:r w:rsidR="00410BAE">
        <w:rPr>
          <w:b/>
          <w:lang w:val="sr-Cyrl-CS"/>
        </w:rPr>
        <w:t>.Тим за уређивање средине за учење и развој..........................</w:t>
      </w:r>
      <w:r w:rsidR="006E7E50">
        <w:rPr>
          <w:b/>
          <w:lang w:val="sr-Cyrl-CS"/>
        </w:rPr>
        <w:t>..............................42</w:t>
      </w:r>
    </w:p>
    <w:p w:rsidR="00622BC1" w:rsidRDefault="00622BC1" w:rsidP="008425B5">
      <w:pPr>
        <w:pStyle w:val="NormalWeb"/>
        <w:tabs>
          <w:tab w:val="left" w:pos="2440"/>
        </w:tabs>
        <w:spacing w:before="58" w:beforeAutospacing="0" w:after="0"/>
        <w:ind w:right="245"/>
        <w:rPr>
          <w:b/>
          <w:lang w:val="sr-Cyrl-CS"/>
        </w:rPr>
      </w:pPr>
    </w:p>
    <w:p w:rsidR="00410BAE" w:rsidRDefault="00951A57" w:rsidP="008425B5">
      <w:pPr>
        <w:pStyle w:val="NormalWeb"/>
        <w:tabs>
          <w:tab w:val="left" w:pos="2440"/>
        </w:tabs>
        <w:spacing w:before="58" w:beforeAutospacing="0" w:after="0"/>
        <w:ind w:right="245"/>
        <w:rPr>
          <w:b/>
          <w:lang w:val="sr-Cyrl-CS"/>
        </w:rPr>
      </w:pPr>
      <w:r>
        <w:rPr>
          <w:b/>
          <w:lang w:val="sr-Cyrl-CS"/>
        </w:rPr>
        <w:t>17</w:t>
      </w:r>
      <w:r w:rsidR="00410BAE">
        <w:rPr>
          <w:b/>
          <w:lang w:val="sr-Cyrl-CS"/>
        </w:rPr>
        <w:t>.Стручни Актив медицинских сестара васпитача , васпитача вртићких група и група пред полазак у школу..........................................................</w:t>
      </w:r>
      <w:r w:rsidR="00CE06AD">
        <w:rPr>
          <w:b/>
          <w:lang w:val="sr-Cyrl-CS"/>
        </w:rPr>
        <w:t>..............................47</w:t>
      </w:r>
    </w:p>
    <w:p w:rsidR="00622BC1" w:rsidRDefault="00622BC1" w:rsidP="008425B5">
      <w:pPr>
        <w:pStyle w:val="NormalWeb"/>
        <w:tabs>
          <w:tab w:val="left" w:pos="2440"/>
        </w:tabs>
        <w:spacing w:before="58" w:beforeAutospacing="0" w:after="0"/>
        <w:ind w:right="245"/>
        <w:rPr>
          <w:b/>
          <w:lang w:val="sr-Cyrl-CS"/>
        </w:rPr>
      </w:pPr>
    </w:p>
    <w:p w:rsidR="00410BAE" w:rsidRDefault="00951A57" w:rsidP="008425B5">
      <w:pPr>
        <w:pStyle w:val="NormalWeb"/>
        <w:tabs>
          <w:tab w:val="left" w:pos="2440"/>
        </w:tabs>
        <w:spacing w:before="58" w:beforeAutospacing="0" w:after="0"/>
        <w:ind w:right="245"/>
        <w:rPr>
          <w:b/>
          <w:lang w:val="sr-Cyrl-CS"/>
        </w:rPr>
      </w:pPr>
      <w:r>
        <w:rPr>
          <w:b/>
          <w:lang w:val="sr-Cyrl-CS"/>
        </w:rPr>
        <w:t>18</w:t>
      </w:r>
      <w:r w:rsidR="00410BAE">
        <w:rPr>
          <w:b/>
          <w:lang w:val="sr-Cyrl-CS"/>
        </w:rPr>
        <w:t>.Програм рада Педагошког колегијума.....................................</w:t>
      </w:r>
      <w:r w:rsidR="00CE06AD">
        <w:rPr>
          <w:b/>
          <w:lang w:val="sr-Cyrl-CS"/>
        </w:rPr>
        <w:t>..............................48</w:t>
      </w:r>
    </w:p>
    <w:p w:rsidR="00622BC1" w:rsidRDefault="00622BC1" w:rsidP="008425B5">
      <w:pPr>
        <w:pStyle w:val="NormalWeb"/>
        <w:tabs>
          <w:tab w:val="left" w:pos="2440"/>
        </w:tabs>
        <w:spacing w:before="58" w:beforeAutospacing="0" w:after="0"/>
        <w:ind w:right="245"/>
        <w:rPr>
          <w:b/>
          <w:lang w:val="sr-Cyrl-CS"/>
        </w:rPr>
      </w:pPr>
    </w:p>
    <w:p w:rsidR="00410BAE" w:rsidRDefault="00951A57" w:rsidP="008425B5">
      <w:pPr>
        <w:pStyle w:val="NormalWeb"/>
        <w:tabs>
          <w:tab w:val="left" w:pos="2440"/>
        </w:tabs>
        <w:spacing w:before="58" w:beforeAutospacing="0" w:after="0"/>
        <w:ind w:right="245"/>
        <w:rPr>
          <w:b/>
          <w:lang w:val="sr-Cyrl-CS"/>
        </w:rPr>
      </w:pPr>
      <w:r>
        <w:rPr>
          <w:b/>
          <w:lang w:val="sr-Cyrl-CS"/>
        </w:rPr>
        <w:t>19</w:t>
      </w:r>
      <w:r w:rsidR="00410BAE">
        <w:rPr>
          <w:b/>
          <w:lang w:val="sr-Cyrl-CS"/>
        </w:rPr>
        <w:t>.Комисије.........................................................................................</w:t>
      </w:r>
      <w:r w:rsidR="006E7E50">
        <w:rPr>
          <w:b/>
          <w:lang w:val="sr-Cyrl-CS"/>
        </w:rPr>
        <w:t>.</w:t>
      </w:r>
      <w:r w:rsidR="00CE06AD">
        <w:rPr>
          <w:b/>
          <w:lang w:val="sr-Cyrl-CS"/>
        </w:rPr>
        <w:t>..............................50</w:t>
      </w:r>
    </w:p>
    <w:p w:rsidR="00622BC1" w:rsidRDefault="00622BC1" w:rsidP="008425B5">
      <w:pPr>
        <w:pStyle w:val="NormalWeb"/>
        <w:tabs>
          <w:tab w:val="left" w:pos="2440"/>
        </w:tabs>
        <w:spacing w:before="58" w:beforeAutospacing="0" w:after="0"/>
        <w:ind w:right="245"/>
        <w:rPr>
          <w:b/>
          <w:lang w:val="sr-Cyrl-CS"/>
        </w:rPr>
      </w:pPr>
    </w:p>
    <w:p w:rsidR="00622BC1" w:rsidRDefault="00951A57" w:rsidP="008425B5">
      <w:pPr>
        <w:pStyle w:val="NormalWeb"/>
        <w:tabs>
          <w:tab w:val="left" w:pos="2440"/>
        </w:tabs>
        <w:spacing w:before="58" w:beforeAutospacing="0" w:after="0"/>
        <w:ind w:right="245"/>
        <w:rPr>
          <w:b/>
          <w:lang w:val="sr-Cyrl-CS"/>
        </w:rPr>
      </w:pPr>
      <w:r>
        <w:rPr>
          <w:b/>
          <w:lang w:val="sr-Cyrl-CS"/>
        </w:rPr>
        <w:lastRenderedPageBreak/>
        <w:t>20</w:t>
      </w:r>
      <w:r w:rsidR="00410BAE">
        <w:rPr>
          <w:b/>
          <w:lang w:val="sr-Cyrl-CS"/>
        </w:rPr>
        <w:t>.План рада Тима за приредбе и прославе(за промовисање)...............................</w:t>
      </w:r>
      <w:r w:rsidR="007278CD">
        <w:rPr>
          <w:b/>
          <w:lang w:val="sr-Cyrl-CS"/>
        </w:rPr>
        <w:t>..51</w:t>
      </w:r>
    </w:p>
    <w:p w:rsidR="007278CD" w:rsidRDefault="007278CD" w:rsidP="008425B5">
      <w:pPr>
        <w:pStyle w:val="NormalWeb"/>
        <w:tabs>
          <w:tab w:val="left" w:pos="2440"/>
        </w:tabs>
        <w:spacing w:before="58" w:beforeAutospacing="0" w:after="0"/>
        <w:ind w:right="245"/>
        <w:rPr>
          <w:b/>
          <w:lang w:val="sr-Cyrl-CS"/>
        </w:rPr>
      </w:pPr>
    </w:p>
    <w:p w:rsidR="00622BC1" w:rsidRDefault="00951A57" w:rsidP="00182E71">
      <w:pPr>
        <w:rPr>
          <w:rFonts w:ascii="Times New Roman" w:hAnsi="Times New Roman"/>
          <w:b/>
          <w:sz w:val="24"/>
          <w:szCs w:val="24"/>
          <w:lang w:val="sr-Cyrl-CS"/>
        </w:rPr>
      </w:pPr>
      <w:r>
        <w:rPr>
          <w:rFonts w:ascii="Times New Roman" w:hAnsi="Times New Roman"/>
          <w:b/>
          <w:sz w:val="24"/>
          <w:szCs w:val="24"/>
          <w:lang w:val="sr-Cyrl-CS"/>
        </w:rPr>
        <w:t>21</w:t>
      </w:r>
      <w:r w:rsidR="000F4B4A">
        <w:rPr>
          <w:rFonts w:ascii="Times New Roman" w:hAnsi="Times New Roman"/>
          <w:b/>
          <w:sz w:val="24"/>
          <w:szCs w:val="24"/>
          <w:lang w:val="sr-Cyrl-CS"/>
        </w:rPr>
        <w:t>.Оперативни планови рада стручних сарадника......................</w:t>
      </w:r>
      <w:r w:rsidR="007278CD">
        <w:rPr>
          <w:rFonts w:ascii="Times New Roman" w:hAnsi="Times New Roman"/>
          <w:b/>
          <w:sz w:val="24"/>
          <w:szCs w:val="24"/>
          <w:lang w:val="sr-Cyrl-CS"/>
        </w:rPr>
        <w:t>..............................52</w:t>
      </w:r>
    </w:p>
    <w:p w:rsidR="00182E71" w:rsidRDefault="00951A57" w:rsidP="00182E71">
      <w:pPr>
        <w:rPr>
          <w:rFonts w:ascii="Times New Roman" w:hAnsi="Times New Roman"/>
          <w:b/>
          <w:sz w:val="24"/>
          <w:szCs w:val="24"/>
          <w:lang w:val="sr-Cyrl-CS"/>
        </w:rPr>
      </w:pPr>
      <w:r>
        <w:rPr>
          <w:rFonts w:ascii="Times New Roman" w:hAnsi="Times New Roman"/>
          <w:b/>
          <w:sz w:val="24"/>
          <w:szCs w:val="24"/>
          <w:lang w:val="sr-Cyrl-CS"/>
        </w:rPr>
        <w:t>22</w:t>
      </w:r>
      <w:r w:rsidR="00182E71">
        <w:rPr>
          <w:rFonts w:ascii="Times New Roman" w:hAnsi="Times New Roman"/>
          <w:b/>
          <w:sz w:val="24"/>
          <w:szCs w:val="24"/>
          <w:lang w:val="sr-Cyrl-CS"/>
        </w:rPr>
        <w:t xml:space="preserve">.Предшколска Установа као место реалног програма ВО </w:t>
      </w:r>
      <w:r w:rsidR="007278CD">
        <w:rPr>
          <w:rFonts w:ascii="Times New Roman" w:hAnsi="Times New Roman"/>
          <w:b/>
          <w:sz w:val="24"/>
          <w:szCs w:val="24"/>
          <w:lang w:val="sr-Cyrl-CS"/>
        </w:rPr>
        <w:t>рада..........................63</w:t>
      </w:r>
    </w:p>
    <w:p w:rsidR="002B670F" w:rsidRDefault="00951A57" w:rsidP="00182E71">
      <w:pPr>
        <w:rPr>
          <w:rFonts w:ascii="Times New Roman" w:hAnsi="Times New Roman"/>
          <w:b/>
          <w:sz w:val="24"/>
          <w:szCs w:val="24"/>
          <w:lang w:val="sr-Cyrl-CS"/>
        </w:rPr>
      </w:pPr>
      <w:r>
        <w:rPr>
          <w:rFonts w:ascii="Times New Roman" w:hAnsi="Times New Roman"/>
          <w:b/>
          <w:sz w:val="24"/>
          <w:szCs w:val="24"/>
          <w:lang w:val="sr-Cyrl-CS"/>
        </w:rPr>
        <w:t>23</w:t>
      </w:r>
      <w:r w:rsidR="002B670F">
        <w:rPr>
          <w:rFonts w:ascii="Times New Roman" w:hAnsi="Times New Roman"/>
          <w:b/>
          <w:sz w:val="24"/>
          <w:szCs w:val="24"/>
          <w:lang w:val="sr-Cyrl-CS"/>
        </w:rPr>
        <w:t>.Понуда програма и услуга............................................................</w:t>
      </w:r>
      <w:r w:rsidR="007278CD">
        <w:rPr>
          <w:rFonts w:ascii="Times New Roman" w:hAnsi="Times New Roman"/>
          <w:b/>
          <w:sz w:val="24"/>
          <w:szCs w:val="24"/>
          <w:lang w:val="sr-Cyrl-CS"/>
        </w:rPr>
        <w:t>..............................67</w:t>
      </w:r>
    </w:p>
    <w:p w:rsidR="002B670F" w:rsidRDefault="00951A57" w:rsidP="00182E71">
      <w:pPr>
        <w:rPr>
          <w:rFonts w:ascii="Times New Roman" w:hAnsi="Times New Roman"/>
          <w:b/>
          <w:sz w:val="24"/>
          <w:szCs w:val="24"/>
          <w:lang w:val="sr-Cyrl-CS"/>
        </w:rPr>
      </w:pPr>
      <w:r>
        <w:rPr>
          <w:rFonts w:ascii="Times New Roman" w:hAnsi="Times New Roman"/>
          <w:b/>
          <w:sz w:val="24"/>
          <w:szCs w:val="24"/>
          <w:lang w:val="sr-Cyrl-CS"/>
        </w:rPr>
        <w:t>24</w:t>
      </w:r>
      <w:r w:rsidR="002B670F">
        <w:rPr>
          <w:rFonts w:ascii="Times New Roman" w:hAnsi="Times New Roman"/>
          <w:b/>
          <w:sz w:val="24"/>
          <w:szCs w:val="24"/>
          <w:lang w:val="sr-Cyrl-CS"/>
        </w:rPr>
        <w:t>.Физичко окружење као димензија програма.............................</w:t>
      </w:r>
      <w:r w:rsidR="007278CD">
        <w:rPr>
          <w:rFonts w:ascii="Times New Roman" w:hAnsi="Times New Roman"/>
          <w:b/>
          <w:sz w:val="24"/>
          <w:szCs w:val="24"/>
          <w:lang w:val="sr-Cyrl-CS"/>
        </w:rPr>
        <w:t>.............................73</w:t>
      </w:r>
    </w:p>
    <w:p w:rsidR="002B670F" w:rsidRDefault="00951A57" w:rsidP="00182E71">
      <w:pPr>
        <w:rPr>
          <w:rFonts w:ascii="Times New Roman" w:hAnsi="Times New Roman"/>
          <w:b/>
          <w:sz w:val="24"/>
          <w:szCs w:val="24"/>
          <w:lang w:val="sr-Cyrl-CS"/>
        </w:rPr>
      </w:pPr>
      <w:r>
        <w:rPr>
          <w:rFonts w:ascii="Times New Roman" w:hAnsi="Times New Roman"/>
          <w:b/>
          <w:sz w:val="24"/>
          <w:szCs w:val="24"/>
          <w:lang w:val="sr-Cyrl-CS"/>
        </w:rPr>
        <w:t>25</w:t>
      </w:r>
      <w:r w:rsidR="007278CD">
        <w:rPr>
          <w:rFonts w:ascii="Times New Roman" w:hAnsi="Times New Roman"/>
          <w:b/>
          <w:sz w:val="24"/>
          <w:szCs w:val="24"/>
          <w:lang w:val="sr-Cyrl-CS"/>
        </w:rPr>
        <w:t xml:space="preserve">.Остали </w:t>
      </w:r>
      <w:r w:rsidR="002B670F">
        <w:rPr>
          <w:rFonts w:ascii="Times New Roman" w:hAnsi="Times New Roman"/>
          <w:b/>
          <w:sz w:val="24"/>
          <w:szCs w:val="24"/>
          <w:lang w:val="sr-Cyrl-CS"/>
        </w:rPr>
        <w:t xml:space="preserve"> облици рада и услуга.......................................................</w:t>
      </w:r>
      <w:r w:rsidR="007278CD">
        <w:rPr>
          <w:rFonts w:ascii="Times New Roman" w:hAnsi="Times New Roman"/>
          <w:b/>
          <w:sz w:val="24"/>
          <w:szCs w:val="24"/>
          <w:lang w:val="sr-Cyrl-CS"/>
        </w:rPr>
        <w:t>..............................74</w:t>
      </w:r>
    </w:p>
    <w:p w:rsidR="002B670F" w:rsidRDefault="00951A57" w:rsidP="00182E71">
      <w:pPr>
        <w:rPr>
          <w:rFonts w:ascii="Times New Roman" w:hAnsi="Times New Roman"/>
          <w:b/>
          <w:sz w:val="24"/>
          <w:szCs w:val="24"/>
          <w:lang w:val="sr-Cyrl-CS"/>
        </w:rPr>
      </w:pPr>
      <w:r>
        <w:rPr>
          <w:rFonts w:ascii="Times New Roman" w:hAnsi="Times New Roman"/>
          <w:b/>
          <w:sz w:val="24"/>
          <w:szCs w:val="24"/>
          <w:lang w:val="sr-Cyrl-CS"/>
        </w:rPr>
        <w:t>26</w:t>
      </w:r>
      <w:r w:rsidR="002B670F">
        <w:rPr>
          <w:rFonts w:ascii="Times New Roman" w:hAnsi="Times New Roman"/>
          <w:b/>
          <w:sz w:val="24"/>
          <w:szCs w:val="24"/>
          <w:lang w:val="sr-Cyrl-CS"/>
        </w:rPr>
        <w:t>.Предшколска установа као место демократске и инклу</w:t>
      </w:r>
      <w:r w:rsidR="007278CD">
        <w:rPr>
          <w:rFonts w:ascii="Times New Roman" w:hAnsi="Times New Roman"/>
          <w:b/>
          <w:sz w:val="24"/>
          <w:szCs w:val="24"/>
          <w:lang w:val="sr-Cyrl-CS"/>
        </w:rPr>
        <w:t>зивне праксе..................86</w:t>
      </w:r>
    </w:p>
    <w:p w:rsidR="002B670F" w:rsidRDefault="00951A57" w:rsidP="00182E71">
      <w:pPr>
        <w:rPr>
          <w:rFonts w:ascii="Times New Roman" w:hAnsi="Times New Roman"/>
          <w:b/>
          <w:sz w:val="24"/>
          <w:szCs w:val="24"/>
          <w:lang w:val="sr-Cyrl-CS"/>
        </w:rPr>
      </w:pPr>
      <w:r>
        <w:rPr>
          <w:rFonts w:ascii="Times New Roman" w:hAnsi="Times New Roman"/>
          <w:b/>
          <w:sz w:val="24"/>
          <w:szCs w:val="24"/>
          <w:lang w:val="sr-Cyrl-CS"/>
        </w:rPr>
        <w:t>27</w:t>
      </w:r>
      <w:r w:rsidR="002B670F">
        <w:rPr>
          <w:rFonts w:ascii="Times New Roman" w:hAnsi="Times New Roman"/>
          <w:b/>
          <w:sz w:val="24"/>
          <w:szCs w:val="24"/>
          <w:lang w:val="sr-Cyrl-CS"/>
        </w:rPr>
        <w:t>.Транзиција и континуитет...............................................................</w:t>
      </w:r>
      <w:r w:rsidR="007278CD">
        <w:rPr>
          <w:rFonts w:ascii="Times New Roman" w:hAnsi="Times New Roman"/>
          <w:b/>
          <w:sz w:val="24"/>
          <w:szCs w:val="24"/>
          <w:lang w:val="sr-Cyrl-CS"/>
        </w:rPr>
        <w:t>..............................91</w:t>
      </w:r>
    </w:p>
    <w:p w:rsidR="002B670F" w:rsidRDefault="00951A57" w:rsidP="00182E71">
      <w:pPr>
        <w:rPr>
          <w:rFonts w:ascii="Times New Roman" w:hAnsi="Times New Roman"/>
          <w:b/>
          <w:sz w:val="24"/>
          <w:szCs w:val="24"/>
          <w:lang w:val="sr-Cyrl-CS"/>
        </w:rPr>
      </w:pPr>
      <w:r>
        <w:rPr>
          <w:rFonts w:ascii="Times New Roman" w:hAnsi="Times New Roman"/>
          <w:b/>
          <w:sz w:val="24"/>
          <w:szCs w:val="24"/>
          <w:lang w:val="sr-Cyrl-CS"/>
        </w:rPr>
        <w:t>28</w:t>
      </w:r>
      <w:r w:rsidR="002B670F">
        <w:rPr>
          <w:rFonts w:ascii="Times New Roman" w:hAnsi="Times New Roman"/>
          <w:b/>
          <w:sz w:val="24"/>
          <w:szCs w:val="24"/>
          <w:lang w:val="sr-Cyrl-CS"/>
        </w:rPr>
        <w:t>.Предшколска Установа као место рефлексивне праксе............</w:t>
      </w:r>
      <w:r w:rsidR="006E7E50">
        <w:rPr>
          <w:rFonts w:ascii="Times New Roman" w:hAnsi="Times New Roman"/>
          <w:b/>
          <w:sz w:val="24"/>
          <w:szCs w:val="24"/>
          <w:lang w:val="sr-Cyrl-CS"/>
        </w:rPr>
        <w:t>....................</w:t>
      </w:r>
      <w:r w:rsidR="007278CD">
        <w:rPr>
          <w:rFonts w:ascii="Times New Roman" w:hAnsi="Times New Roman"/>
          <w:b/>
          <w:sz w:val="24"/>
          <w:szCs w:val="24"/>
          <w:lang w:val="sr-Cyrl-CS"/>
        </w:rPr>
        <w:t>..........95</w:t>
      </w:r>
    </w:p>
    <w:p w:rsidR="002B670F" w:rsidRDefault="00951A57" w:rsidP="00182E71">
      <w:pPr>
        <w:rPr>
          <w:rFonts w:ascii="Times New Roman" w:hAnsi="Times New Roman"/>
          <w:b/>
          <w:sz w:val="24"/>
          <w:szCs w:val="24"/>
          <w:lang w:val="sr-Cyrl-CS"/>
        </w:rPr>
      </w:pPr>
      <w:r>
        <w:rPr>
          <w:rFonts w:ascii="Times New Roman" w:hAnsi="Times New Roman"/>
          <w:b/>
          <w:sz w:val="24"/>
          <w:szCs w:val="24"/>
          <w:lang w:val="sr-Cyrl-CS"/>
        </w:rPr>
        <w:t>29</w:t>
      </w:r>
      <w:r w:rsidR="002B670F">
        <w:rPr>
          <w:rFonts w:ascii="Times New Roman" w:hAnsi="Times New Roman"/>
          <w:b/>
          <w:sz w:val="24"/>
          <w:szCs w:val="24"/>
          <w:lang w:val="sr-Cyrl-CS"/>
        </w:rPr>
        <w:t>.План професионалног развоја и унапређивања ВО рада......................................</w:t>
      </w:r>
      <w:r w:rsidR="007278CD">
        <w:rPr>
          <w:rFonts w:ascii="Times New Roman" w:hAnsi="Times New Roman"/>
          <w:b/>
          <w:sz w:val="24"/>
          <w:szCs w:val="24"/>
          <w:lang w:val="sr-Cyrl-CS"/>
        </w:rPr>
        <w:t>..96</w:t>
      </w:r>
    </w:p>
    <w:p w:rsidR="002B670F" w:rsidRDefault="00951A57" w:rsidP="00182E71">
      <w:pPr>
        <w:rPr>
          <w:rFonts w:ascii="Times New Roman" w:hAnsi="Times New Roman"/>
          <w:b/>
          <w:sz w:val="24"/>
          <w:szCs w:val="24"/>
          <w:lang w:val="sr-Cyrl-CS"/>
        </w:rPr>
      </w:pPr>
      <w:r>
        <w:rPr>
          <w:rFonts w:ascii="Times New Roman" w:hAnsi="Times New Roman"/>
          <w:b/>
          <w:sz w:val="24"/>
          <w:szCs w:val="24"/>
          <w:lang w:val="sr-Cyrl-CS"/>
        </w:rPr>
        <w:t>30</w:t>
      </w:r>
      <w:r w:rsidR="002B670F">
        <w:rPr>
          <w:rFonts w:ascii="Times New Roman" w:hAnsi="Times New Roman"/>
          <w:b/>
          <w:sz w:val="24"/>
          <w:szCs w:val="24"/>
          <w:lang w:val="sr-Cyrl-CS"/>
        </w:rPr>
        <w:t>.Јавно деловање...................................................................................</w:t>
      </w:r>
      <w:r w:rsidR="007278CD">
        <w:rPr>
          <w:rFonts w:ascii="Times New Roman" w:hAnsi="Times New Roman"/>
          <w:b/>
          <w:sz w:val="24"/>
          <w:szCs w:val="24"/>
          <w:lang w:val="sr-Cyrl-CS"/>
        </w:rPr>
        <w:t>............................100</w:t>
      </w:r>
    </w:p>
    <w:p w:rsidR="006E7E50" w:rsidRDefault="00951A57" w:rsidP="00182E71">
      <w:pPr>
        <w:rPr>
          <w:rFonts w:ascii="Times New Roman" w:hAnsi="Times New Roman"/>
          <w:b/>
          <w:sz w:val="24"/>
          <w:szCs w:val="24"/>
          <w:lang w:val="sr-Cyrl-CS"/>
        </w:rPr>
      </w:pPr>
      <w:r>
        <w:rPr>
          <w:rFonts w:ascii="Times New Roman" w:hAnsi="Times New Roman"/>
          <w:b/>
          <w:sz w:val="24"/>
          <w:szCs w:val="24"/>
          <w:lang w:val="sr-Cyrl-CS"/>
        </w:rPr>
        <w:t>31</w:t>
      </w:r>
      <w:r w:rsidR="002B670F">
        <w:rPr>
          <w:rFonts w:ascii="Times New Roman" w:hAnsi="Times New Roman"/>
          <w:b/>
          <w:sz w:val="24"/>
          <w:szCs w:val="24"/>
          <w:lang w:val="sr-Cyrl-CS"/>
        </w:rPr>
        <w:t>.Праћење и евалуација Годишњег плана рада..............................................................................................................</w:t>
      </w:r>
      <w:r w:rsidR="006E7E50">
        <w:rPr>
          <w:rFonts w:ascii="Times New Roman" w:hAnsi="Times New Roman"/>
          <w:b/>
          <w:sz w:val="24"/>
          <w:szCs w:val="24"/>
          <w:lang w:val="sr-Cyrl-CS"/>
        </w:rPr>
        <w:t>..........................103</w:t>
      </w:r>
    </w:p>
    <w:p w:rsidR="002B670F" w:rsidRDefault="00951A57" w:rsidP="00182E71">
      <w:pPr>
        <w:rPr>
          <w:rFonts w:ascii="Times New Roman" w:hAnsi="Times New Roman"/>
          <w:b/>
          <w:sz w:val="24"/>
          <w:szCs w:val="24"/>
          <w:lang w:val="sr-Cyrl-CS"/>
        </w:rPr>
      </w:pPr>
      <w:r>
        <w:rPr>
          <w:rFonts w:ascii="Times New Roman" w:hAnsi="Times New Roman"/>
          <w:b/>
          <w:sz w:val="24"/>
          <w:szCs w:val="24"/>
          <w:lang w:val="sr-Cyrl-CS"/>
        </w:rPr>
        <w:t>32</w:t>
      </w:r>
      <w:r w:rsidR="002B670F">
        <w:rPr>
          <w:rFonts w:ascii="Times New Roman" w:hAnsi="Times New Roman"/>
          <w:b/>
          <w:sz w:val="24"/>
          <w:szCs w:val="24"/>
          <w:lang w:val="sr-Cyrl-CS"/>
        </w:rPr>
        <w:t>.Финансирање делатности дечјег вртића.......................................</w:t>
      </w:r>
      <w:r w:rsidR="006E7E50">
        <w:rPr>
          <w:rFonts w:ascii="Times New Roman" w:hAnsi="Times New Roman"/>
          <w:b/>
          <w:sz w:val="24"/>
          <w:szCs w:val="24"/>
          <w:lang w:val="sr-Cyrl-CS"/>
        </w:rPr>
        <w:t>............................106</w:t>
      </w:r>
    </w:p>
    <w:p w:rsidR="002B670F" w:rsidRDefault="00951A57" w:rsidP="00182E71">
      <w:pPr>
        <w:rPr>
          <w:rFonts w:ascii="Times New Roman" w:hAnsi="Times New Roman"/>
          <w:b/>
          <w:sz w:val="24"/>
          <w:szCs w:val="24"/>
          <w:lang w:val="sr-Cyrl-CS"/>
        </w:rPr>
      </w:pPr>
      <w:r>
        <w:rPr>
          <w:rFonts w:ascii="Times New Roman" w:hAnsi="Times New Roman"/>
          <w:b/>
          <w:sz w:val="24"/>
          <w:szCs w:val="24"/>
          <w:lang w:val="sr-Cyrl-CS"/>
        </w:rPr>
        <w:t>33</w:t>
      </w:r>
      <w:r w:rsidR="002B670F">
        <w:rPr>
          <w:rFonts w:ascii="Times New Roman" w:hAnsi="Times New Roman"/>
          <w:b/>
          <w:sz w:val="24"/>
          <w:szCs w:val="24"/>
          <w:lang w:val="sr-Cyrl-CS"/>
        </w:rPr>
        <w:t>.</w:t>
      </w:r>
      <w:r w:rsidR="003E0DD1">
        <w:rPr>
          <w:rFonts w:ascii="Times New Roman" w:hAnsi="Times New Roman"/>
          <w:b/>
          <w:sz w:val="24"/>
          <w:szCs w:val="24"/>
          <w:lang w:val="sr-Cyrl-CS"/>
        </w:rPr>
        <w:t>Евидентни проблеми чије би рашавање значајно утицало на квалитет рада и реализацију предшколског плана.........................................................</w:t>
      </w:r>
      <w:r w:rsidR="007278CD">
        <w:rPr>
          <w:rFonts w:ascii="Times New Roman" w:hAnsi="Times New Roman"/>
          <w:b/>
          <w:sz w:val="24"/>
          <w:szCs w:val="24"/>
          <w:lang w:val="sr-Cyrl-CS"/>
        </w:rPr>
        <w:t>...........................107</w:t>
      </w:r>
    </w:p>
    <w:p w:rsidR="003E0DD1" w:rsidRDefault="00951A57" w:rsidP="00182E71">
      <w:pPr>
        <w:rPr>
          <w:rFonts w:ascii="Times New Roman" w:hAnsi="Times New Roman"/>
          <w:b/>
          <w:sz w:val="24"/>
          <w:szCs w:val="24"/>
          <w:lang w:val="sr-Cyrl-CS"/>
        </w:rPr>
      </w:pPr>
      <w:r>
        <w:rPr>
          <w:rFonts w:ascii="Times New Roman" w:hAnsi="Times New Roman"/>
          <w:b/>
          <w:sz w:val="24"/>
          <w:szCs w:val="24"/>
          <w:lang w:val="sr-Cyrl-CS"/>
        </w:rPr>
        <w:t>34</w:t>
      </w:r>
      <w:r w:rsidR="00A47F46">
        <w:rPr>
          <w:rFonts w:ascii="Times New Roman" w:hAnsi="Times New Roman"/>
          <w:b/>
          <w:sz w:val="24"/>
          <w:szCs w:val="24"/>
          <w:lang w:val="sr-Cyrl-CS"/>
        </w:rPr>
        <w:t>.Закључне</w:t>
      </w:r>
      <w:r w:rsidR="003E0DD1">
        <w:rPr>
          <w:rFonts w:ascii="Times New Roman" w:hAnsi="Times New Roman"/>
          <w:b/>
          <w:sz w:val="24"/>
          <w:szCs w:val="24"/>
          <w:lang w:val="sr-Cyrl-CS"/>
        </w:rPr>
        <w:t xml:space="preserve"> констатације.......................................................................</w:t>
      </w:r>
      <w:r w:rsidR="00A47F46">
        <w:rPr>
          <w:rFonts w:ascii="Times New Roman" w:hAnsi="Times New Roman"/>
          <w:b/>
          <w:sz w:val="24"/>
          <w:szCs w:val="24"/>
          <w:lang w:val="sr-Cyrl-CS"/>
        </w:rPr>
        <w:t>..........................</w:t>
      </w:r>
      <w:r w:rsidR="007278CD">
        <w:rPr>
          <w:rFonts w:ascii="Times New Roman" w:hAnsi="Times New Roman"/>
          <w:b/>
          <w:sz w:val="24"/>
          <w:szCs w:val="24"/>
          <w:lang w:val="sr-Cyrl-CS"/>
        </w:rPr>
        <w:t>108</w:t>
      </w:r>
    </w:p>
    <w:p w:rsidR="003E0DD1" w:rsidRDefault="00951A57" w:rsidP="00182E71">
      <w:pPr>
        <w:rPr>
          <w:rFonts w:ascii="Times New Roman" w:hAnsi="Times New Roman"/>
          <w:b/>
          <w:sz w:val="24"/>
          <w:szCs w:val="24"/>
          <w:lang w:val="sr-Cyrl-CS"/>
        </w:rPr>
      </w:pPr>
      <w:r>
        <w:rPr>
          <w:rFonts w:ascii="Times New Roman" w:hAnsi="Times New Roman"/>
          <w:b/>
          <w:sz w:val="24"/>
          <w:szCs w:val="24"/>
          <w:lang w:val="sr-Cyrl-CS"/>
        </w:rPr>
        <w:t>35</w:t>
      </w:r>
      <w:r w:rsidR="003E0DD1">
        <w:rPr>
          <w:rFonts w:ascii="Times New Roman" w:hAnsi="Times New Roman"/>
          <w:b/>
          <w:sz w:val="24"/>
          <w:szCs w:val="24"/>
          <w:lang w:val="sr-Cyrl-CS"/>
        </w:rPr>
        <w:t>.Усвајање и објављивање Годишњег плана рада....................................................</w:t>
      </w:r>
      <w:r w:rsidR="00E21C99">
        <w:rPr>
          <w:rFonts w:ascii="Times New Roman" w:hAnsi="Times New Roman"/>
          <w:b/>
          <w:sz w:val="24"/>
          <w:szCs w:val="24"/>
          <w:lang w:val="sr-Cyrl-CS"/>
        </w:rPr>
        <w:t>.108</w:t>
      </w:r>
    </w:p>
    <w:p w:rsidR="00622BC1" w:rsidRDefault="00622BC1" w:rsidP="00182E71">
      <w:pPr>
        <w:rPr>
          <w:rFonts w:ascii="Times New Roman" w:hAnsi="Times New Roman"/>
          <w:b/>
          <w:sz w:val="24"/>
          <w:szCs w:val="24"/>
          <w:lang w:val="sr-Cyrl-CS"/>
        </w:rPr>
      </w:pPr>
    </w:p>
    <w:p w:rsidR="00182E71" w:rsidRDefault="00622BC1">
      <w:pPr>
        <w:spacing w:after="160" w:line="259" w:lineRule="auto"/>
        <w:rPr>
          <w:rFonts w:ascii="Times New Roman" w:hAnsi="Times New Roman"/>
          <w:b/>
          <w:sz w:val="24"/>
          <w:szCs w:val="24"/>
          <w:lang w:val="sr-Cyrl-CS"/>
        </w:rPr>
      </w:pPr>
      <w:r>
        <w:rPr>
          <w:rFonts w:ascii="Times New Roman" w:hAnsi="Times New Roman"/>
          <w:b/>
          <w:sz w:val="24"/>
          <w:szCs w:val="24"/>
          <w:lang w:val="sr-Cyrl-CS"/>
        </w:rPr>
        <w:tab/>
      </w:r>
    </w:p>
    <w:p w:rsidR="00182E71" w:rsidRDefault="00182E71" w:rsidP="00182E71">
      <w:pPr>
        <w:rPr>
          <w:rFonts w:ascii="Times New Roman" w:hAnsi="Times New Roman"/>
          <w:b/>
          <w:sz w:val="24"/>
          <w:szCs w:val="24"/>
          <w:lang w:val="sr-Cyrl-CS"/>
        </w:rPr>
      </w:pPr>
    </w:p>
    <w:p w:rsidR="000F4B4A" w:rsidRPr="00410BAE" w:rsidRDefault="000F4B4A" w:rsidP="00410BAE">
      <w:pPr>
        <w:rPr>
          <w:rFonts w:ascii="Times New Roman" w:hAnsi="Times New Roman"/>
          <w:b/>
          <w:sz w:val="24"/>
          <w:szCs w:val="24"/>
          <w:lang w:val="sr-Cyrl-CS"/>
        </w:rPr>
      </w:pPr>
    </w:p>
    <w:p w:rsidR="008425B5" w:rsidRPr="00B50DFA" w:rsidRDefault="008425B5" w:rsidP="00BD4690">
      <w:pPr>
        <w:pStyle w:val="NormalWeb"/>
        <w:spacing w:before="58" w:beforeAutospacing="0" w:after="0"/>
        <w:ind w:right="245"/>
        <w:rPr>
          <w:b/>
          <w:lang w:val="sr-Cyrl-CS"/>
        </w:rPr>
      </w:pPr>
    </w:p>
    <w:p w:rsidR="00BF2268" w:rsidRPr="00B50DFA" w:rsidRDefault="00BF2268" w:rsidP="00BD4690">
      <w:pPr>
        <w:pStyle w:val="NormalWeb"/>
        <w:spacing w:before="58" w:beforeAutospacing="0" w:after="0"/>
        <w:ind w:right="245"/>
        <w:rPr>
          <w:b/>
          <w:lang w:val="sr-Cyrl-CS"/>
        </w:rPr>
      </w:pPr>
    </w:p>
    <w:p w:rsidR="00BF2268" w:rsidRPr="00B50DFA" w:rsidRDefault="00BF2268" w:rsidP="00BD4690">
      <w:pPr>
        <w:pStyle w:val="NormalWeb"/>
        <w:spacing w:before="58" w:beforeAutospacing="0" w:after="0"/>
        <w:ind w:right="245"/>
        <w:rPr>
          <w:b/>
          <w:lang w:val="sr-Cyrl-CS"/>
        </w:rPr>
      </w:pPr>
    </w:p>
    <w:p w:rsidR="00BF2268" w:rsidRPr="00B50DFA" w:rsidRDefault="00BF2268" w:rsidP="00BD4690">
      <w:pPr>
        <w:pStyle w:val="NormalWeb"/>
        <w:spacing w:before="58" w:beforeAutospacing="0" w:after="0"/>
        <w:ind w:right="245"/>
        <w:rPr>
          <w:b/>
          <w:lang w:val="sr-Cyrl-CS"/>
        </w:rPr>
      </w:pPr>
    </w:p>
    <w:p w:rsidR="00BF2268" w:rsidRPr="00B50DFA" w:rsidRDefault="00BF2268" w:rsidP="00BD4690">
      <w:pPr>
        <w:pStyle w:val="NormalWeb"/>
        <w:spacing w:before="58" w:beforeAutospacing="0" w:after="0"/>
        <w:ind w:right="245"/>
        <w:rPr>
          <w:b/>
          <w:lang w:val="sr-Cyrl-CS"/>
        </w:rPr>
      </w:pPr>
    </w:p>
    <w:p w:rsidR="00BF2268" w:rsidRPr="00B50DFA" w:rsidRDefault="00BF2268" w:rsidP="00BD4690">
      <w:pPr>
        <w:pStyle w:val="NormalWeb"/>
        <w:spacing w:before="58" w:beforeAutospacing="0" w:after="0"/>
        <w:ind w:right="245"/>
        <w:rPr>
          <w:b/>
          <w:lang w:val="sr-Cyrl-CS"/>
        </w:rPr>
      </w:pPr>
    </w:p>
    <w:p w:rsidR="00BF2268" w:rsidRPr="00B50DFA" w:rsidRDefault="00BF2268" w:rsidP="00BD4690">
      <w:pPr>
        <w:pStyle w:val="NormalWeb"/>
        <w:spacing w:before="58" w:beforeAutospacing="0" w:after="0"/>
        <w:ind w:right="245"/>
        <w:rPr>
          <w:b/>
          <w:lang w:val="sr-Cyrl-CS"/>
        </w:rPr>
      </w:pPr>
    </w:p>
    <w:p w:rsidR="00BF2268" w:rsidRPr="00B50DFA" w:rsidRDefault="00BF2268" w:rsidP="00BD4690">
      <w:pPr>
        <w:pStyle w:val="NormalWeb"/>
        <w:spacing w:before="58" w:beforeAutospacing="0" w:after="0"/>
        <w:ind w:right="245"/>
        <w:rPr>
          <w:b/>
          <w:lang w:val="sr-Cyrl-CS"/>
        </w:rPr>
      </w:pPr>
    </w:p>
    <w:p w:rsidR="00BF2268" w:rsidRPr="00B50DFA" w:rsidRDefault="00BF2268" w:rsidP="00BD4690">
      <w:pPr>
        <w:pStyle w:val="NormalWeb"/>
        <w:spacing w:before="58" w:beforeAutospacing="0" w:after="0"/>
        <w:ind w:right="245"/>
        <w:rPr>
          <w:b/>
          <w:lang w:val="sr-Cyrl-CS"/>
        </w:rPr>
      </w:pPr>
    </w:p>
    <w:p w:rsidR="00BF2268" w:rsidRDefault="00BF2268" w:rsidP="00BD4690">
      <w:pPr>
        <w:pStyle w:val="NormalWeb"/>
        <w:spacing w:before="58" w:beforeAutospacing="0" w:after="0"/>
        <w:ind w:right="245"/>
        <w:rPr>
          <w:b/>
          <w:lang w:val="sr-Cyrl-CS"/>
        </w:rPr>
      </w:pPr>
    </w:p>
    <w:p w:rsidR="00F9043D" w:rsidRPr="00B50DFA" w:rsidRDefault="00F9043D" w:rsidP="00BD4690">
      <w:pPr>
        <w:pStyle w:val="NormalWeb"/>
        <w:spacing w:before="58" w:beforeAutospacing="0" w:after="0"/>
        <w:ind w:right="245"/>
        <w:rPr>
          <w:lang w:val="sr-Cyrl-CS"/>
        </w:rPr>
      </w:pPr>
    </w:p>
    <w:p w:rsidR="002816B8" w:rsidRPr="00B50DFA" w:rsidRDefault="002816B8" w:rsidP="00BD4690">
      <w:pPr>
        <w:pStyle w:val="NormalWeb"/>
        <w:spacing w:before="58" w:beforeAutospacing="0" w:after="0"/>
        <w:ind w:right="245"/>
      </w:pPr>
      <w:r w:rsidRPr="00B50DFA">
        <w:rPr>
          <w:lang w:val="sr-Cyrl-CS"/>
        </w:rPr>
        <w:t>На основу члана 89. Закона о основама система образовања и васпитања („Службени</w:t>
      </w:r>
      <w:r w:rsidRPr="00B50DFA">
        <w:rPr>
          <w:color w:val="FF0000"/>
          <w:lang w:val="sr-Cyrl-CS"/>
        </w:rPr>
        <w:t xml:space="preserve"> </w:t>
      </w:r>
      <w:r w:rsidRPr="00B50DFA">
        <w:rPr>
          <w:lang w:val="sr-Cyrl-CS"/>
        </w:rPr>
        <w:t>гласник РС“, бр.72/09</w:t>
      </w:r>
      <w:r w:rsidRPr="00B50DFA">
        <w:t xml:space="preserve">, </w:t>
      </w:r>
      <w:r w:rsidRPr="00B50DFA">
        <w:rPr>
          <w:lang w:val="sr-Cyrl-CS"/>
        </w:rPr>
        <w:t>бр. 52/2011</w:t>
      </w:r>
      <w:r w:rsidRPr="00B50DFA">
        <w:t>, бр.55/2013</w:t>
      </w:r>
      <w:r w:rsidRPr="00B50DFA">
        <w:rPr>
          <w:lang w:val="sr-Cyrl-ME"/>
        </w:rPr>
        <w:t>, бр. 88/2017</w:t>
      </w:r>
      <w:r w:rsidRPr="00B50DFA">
        <w:rPr>
          <w:lang w:val="en-US"/>
        </w:rPr>
        <w:t xml:space="preserve">, бр. </w:t>
      </w:r>
      <w:r w:rsidRPr="00B50DFA">
        <w:rPr>
          <w:lang w:val="sr-Cyrl-RS"/>
        </w:rPr>
        <w:t>27/2018, 10/2019</w:t>
      </w:r>
      <w:r w:rsidR="00BD4690" w:rsidRPr="00B50DFA">
        <w:t xml:space="preserve">6/2020 и 129/2021 </w:t>
      </w:r>
      <w:r w:rsidRPr="00B50DFA">
        <w:rPr>
          <w:lang w:val="sr-Cyrl-RS"/>
        </w:rPr>
        <w:t xml:space="preserve">. </w:t>
      </w:r>
      <w:r w:rsidRPr="00B50DFA">
        <w:rPr>
          <w:lang w:val="sr-Cyrl-ME"/>
        </w:rPr>
        <w:t xml:space="preserve">год </w:t>
      </w:r>
      <w:r w:rsidRPr="00B50DFA">
        <w:rPr>
          <w:lang w:val="sr-Cyrl-CS"/>
        </w:rPr>
        <w:t>)</w:t>
      </w:r>
      <w:r w:rsidRPr="00B50DFA">
        <w:rPr>
          <w:lang w:val="en-US"/>
        </w:rPr>
        <w:t>, Закон</w:t>
      </w:r>
      <w:r w:rsidRPr="00B50DFA">
        <w:rPr>
          <w:lang w:val="sr-Cyrl-RS"/>
        </w:rPr>
        <w:t>а</w:t>
      </w:r>
      <w:r w:rsidRPr="00B50DFA">
        <w:rPr>
          <w:lang w:val="en-US"/>
        </w:rPr>
        <w:t xml:space="preserve"> о предшколском васпитању и образовању („Службени гласник РС“ бр. 18/2010. и 101/2017, 10/2019. год.) </w:t>
      </w:r>
      <w:r w:rsidR="00410831" w:rsidRPr="00B50DFA">
        <w:rPr>
          <w:lang w:val="sr-Cyrl-CS"/>
        </w:rPr>
        <w:t xml:space="preserve">и члана </w:t>
      </w:r>
      <w:r w:rsidRPr="00B50DFA">
        <w:rPr>
          <w:lang w:val="sr-Cyrl-CS"/>
        </w:rPr>
        <w:t>. Статута Предшколске установе „8.септембар“</w:t>
      </w:r>
      <w:r w:rsidRPr="00B50DFA">
        <w:t xml:space="preserve"> </w:t>
      </w:r>
      <w:r w:rsidRPr="00B50DFA">
        <w:rPr>
          <w:lang w:val="sr-Cyrl-CS"/>
        </w:rPr>
        <w:t xml:space="preserve">Димитровград, Управни одбор Установе, на седници одржаној </w:t>
      </w:r>
      <w:r w:rsidRPr="00B50DFA">
        <w:t xml:space="preserve">           </w:t>
      </w:r>
      <w:r w:rsidRPr="00B50DFA">
        <w:rPr>
          <w:lang w:val="sr-Cyrl-CS"/>
        </w:rPr>
        <w:t>. године, доноси</w:t>
      </w:r>
    </w:p>
    <w:p w:rsidR="002816B8" w:rsidRPr="00B50DFA" w:rsidRDefault="002816B8" w:rsidP="002816B8">
      <w:pPr>
        <w:tabs>
          <w:tab w:val="left" w:pos="570"/>
        </w:tabs>
        <w:spacing w:after="0"/>
        <w:jc w:val="both"/>
        <w:rPr>
          <w:rFonts w:ascii="Times New Roman" w:hAnsi="Times New Roman"/>
          <w:sz w:val="24"/>
          <w:szCs w:val="24"/>
          <w:lang w:val="sr-Cyrl-CS"/>
        </w:rPr>
      </w:pPr>
    </w:p>
    <w:p w:rsidR="002816B8" w:rsidRPr="00B50DFA" w:rsidRDefault="002816B8" w:rsidP="002816B8">
      <w:pPr>
        <w:pStyle w:val="Heading1"/>
        <w:spacing w:before="0"/>
        <w:jc w:val="center"/>
        <w:rPr>
          <w:szCs w:val="24"/>
          <w:lang w:val="en-US"/>
        </w:rPr>
      </w:pPr>
      <w:bookmarkStart w:id="1" w:name="_Toc491756750"/>
      <w:bookmarkStart w:id="2" w:name="_Toc524429037"/>
      <w:bookmarkStart w:id="3" w:name="_Toc19264703"/>
      <w:bookmarkStart w:id="4" w:name="_Toc19265268"/>
    </w:p>
    <w:p w:rsidR="002816B8" w:rsidRPr="00B50DFA" w:rsidRDefault="002816B8" w:rsidP="002816B8">
      <w:pPr>
        <w:pStyle w:val="Heading1"/>
        <w:spacing w:before="0"/>
        <w:jc w:val="center"/>
        <w:rPr>
          <w:szCs w:val="24"/>
          <w:lang w:val="en-US"/>
        </w:rPr>
      </w:pPr>
    </w:p>
    <w:p w:rsidR="002816B8" w:rsidRPr="00B50DFA" w:rsidRDefault="002816B8" w:rsidP="002816B8">
      <w:pPr>
        <w:pStyle w:val="Heading1"/>
        <w:spacing w:before="0"/>
        <w:jc w:val="center"/>
        <w:rPr>
          <w:szCs w:val="24"/>
          <w:lang w:val="sr-Cyrl-CS"/>
        </w:rPr>
      </w:pPr>
      <w:bookmarkStart w:id="5" w:name="_Toc48805978"/>
      <w:bookmarkStart w:id="6" w:name="_Toc80955194"/>
      <w:r w:rsidRPr="00B50DFA">
        <w:rPr>
          <w:szCs w:val="24"/>
          <w:lang w:val="sr-Cyrl-CS"/>
        </w:rPr>
        <w:t>ГОДИШЊИ ПЛАН РАДА</w:t>
      </w:r>
      <w:bookmarkEnd w:id="1"/>
      <w:bookmarkEnd w:id="2"/>
      <w:bookmarkEnd w:id="3"/>
      <w:bookmarkEnd w:id="4"/>
      <w:bookmarkEnd w:id="5"/>
      <w:bookmarkEnd w:id="6"/>
    </w:p>
    <w:p w:rsidR="002816B8" w:rsidRPr="00B50DFA" w:rsidRDefault="002816B8" w:rsidP="002816B8">
      <w:pPr>
        <w:tabs>
          <w:tab w:val="left" w:pos="570"/>
        </w:tabs>
        <w:spacing w:after="0"/>
        <w:jc w:val="center"/>
        <w:rPr>
          <w:rFonts w:ascii="Times New Roman" w:hAnsi="Times New Roman"/>
          <w:sz w:val="24"/>
          <w:szCs w:val="24"/>
          <w:lang w:val="sr-Cyrl-CS"/>
        </w:rPr>
      </w:pPr>
      <w:r w:rsidRPr="00B50DFA">
        <w:rPr>
          <w:rFonts w:ascii="Times New Roman" w:hAnsi="Times New Roman"/>
          <w:sz w:val="24"/>
          <w:szCs w:val="24"/>
          <w:lang w:val="sr-Cyrl-CS"/>
        </w:rPr>
        <w:t>ПРЕДШКОЛСКЕ УСТАНОВЕ „8.септембар“Димитровград</w:t>
      </w:r>
    </w:p>
    <w:p w:rsidR="002816B8" w:rsidRPr="00B50DFA" w:rsidRDefault="002816B8" w:rsidP="002816B8">
      <w:pPr>
        <w:tabs>
          <w:tab w:val="left" w:pos="570"/>
        </w:tabs>
        <w:spacing w:after="0"/>
        <w:jc w:val="center"/>
        <w:rPr>
          <w:rFonts w:ascii="Times New Roman" w:hAnsi="Times New Roman"/>
          <w:sz w:val="24"/>
          <w:szCs w:val="24"/>
        </w:rPr>
      </w:pPr>
      <w:r w:rsidRPr="00B50DFA">
        <w:rPr>
          <w:rFonts w:ascii="Times New Roman" w:hAnsi="Times New Roman"/>
          <w:sz w:val="24"/>
          <w:szCs w:val="24"/>
          <w:lang w:val="sr-Cyrl-CS"/>
        </w:rPr>
        <w:t>за радну 202</w:t>
      </w:r>
      <w:r w:rsidRPr="00B50DFA">
        <w:rPr>
          <w:rFonts w:ascii="Times New Roman" w:hAnsi="Times New Roman"/>
          <w:sz w:val="24"/>
          <w:szCs w:val="24"/>
          <w:lang w:val="en-US"/>
        </w:rPr>
        <w:t>2</w:t>
      </w:r>
      <w:r w:rsidRPr="00B50DFA">
        <w:rPr>
          <w:rFonts w:ascii="Times New Roman" w:hAnsi="Times New Roman"/>
          <w:sz w:val="24"/>
          <w:szCs w:val="24"/>
          <w:lang w:val="sr-Cyrl-CS"/>
        </w:rPr>
        <w:t>/202</w:t>
      </w:r>
      <w:r w:rsidRPr="00B50DFA">
        <w:rPr>
          <w:rFonts w:ascii="Times New Roman" w:hAnsi="Times New Roman"/>
          <w:sz w:val="24"/>
          <w:szCs w:val="24"/>
          <w:lang w:val="en-US"/>
        </w:rPr>
        <w:t>3</w:t>
      </w:r>
      <w:r w:rsidRPr="00B50DFA">
        <w:rPr>
          <w:rFonts w:ascii="Times New Roman" w:hAnsi="Times New Roman"/>
          <w:sz w:val="24"/>
          <w:szCs w:val="24"/>
          <w:lang w:val="sr-Cyrl-CS"/>
        </w:rPr>
        <w:t>.</w:t>
      </w:r>
      <w:bookmarkStart w:id="7" w:name="_Toc303643315"/>
    </w:p>
    <w:bookmarkEnd w:id="7"/>
    <w:p w:rsidR="002816B8" w:rsidRPr="00B50DFA" w:rsidRDefault="006F73C6" w:rsidP="006F73C6">
      <w:pPr>
        <w:tabs>
          <w:tab w:val="left" w:pos="5303"/>
        </w:tabs>
        <w:jc w:val="both"/>
        <w:rPr>
          <w:rFonts w:ascii="Times New Roman" w:hAnsi="Times New Roman"/>
          <w:b/>
          <w:sz w:val="24"/>
          <w:szCs w:val="24"/>
          <w:lang w:val="sr-Cyrl-CS"/>
        </w:rPr>
      </w:pPr>
      <w:r>
        <w:rPr>
          <w:rFonts w:ascii="Times New Roman" w:hAnsi="Times New Roman"/>
          <w:b/>
          <w:sz w:val="24"/>
          <w:szCs w:val="24"/>
          <w:lang w:val="sr-Cyrl-CS"/>
        </w:rPr>
        <w:tab/>
      </w:r>
    </w:p>
    <w:p w:rsidR="002816B8" w:rsidRPr="00B50DFA" w:rsidRDefault="00876CC5" w:rsidP="002816B8">
      <w:pPr>
        <w:pStyle w:val="Heading1"/>
        <w:rPr>
          <w:color w:val="FF0000"/>
          <w:szCs w:val="24"/>
          <w:lang w:val="ru-RU"/>
        </w:rPr>
      </w:pPr>
      <w:bookmarkStart w:id="8" w:name="_Toc80955195"/>
      <w:r>
        <w:rPr>
          <w:szCs w:val="24"/>
          <w:lang w:val="sr-Latn-RS"/>
        </w:rPr>
        <w:t xml:space="preserve">I </w:t>
      </w:r>
      <w:r w:rsidR="002816B8" w:rsidRPr="00B50DFA">
        <w:rPr>
          <w:szCs w:val="24"/>
          <w:lang w:val="sr-Cyrl-CS"/>
        </w:rPr>
        <w:t>УВОДНЕ НАПОМЕНЕ</w:t>
      </w:r>
      <w:bookmarkEnd w:id="8"/>
    </w:p>
    <w:p w:rsidR="002816B8" w:rsidRPr="00B50DFA" w:rsidRDefault="002816B8" w:rsidP="00BD4690">
      <w:pPr>
        <w:pStyle w:val="NormalWeb"/>
        <w:spacing w:before="58" w:beforeAutospacing="0" w:after="0"/>
        <w:ind w:right="245"/>
      </w:pPr>
      <w:r w:rsidRPr="00B50DFA">
        <w:rPr>
          <w:bCs/>
          <w:lang w:val="sr-Cyrl-CS"/>
        </w:rPr>
        <w:t>Г</w:t>
      </w:r>
      <w:r w:rsidRPr="00B50DFA">
        <w:rPr>
          <w:bCs/>
          <w:lang w:val="ru-RU"/>
        </w:rPr>
        <w:t>одишњи план рада Установе утемељен је на</w:t>
      </w:r>
      <w:r w:rsidRPr="00B50DFA">
        <w:rPr>
          <w:b/>
          <w:lang w:val="ru-RU"/>
        </w:rPr>
        <w:t xml:space="preserve"> </w:t>
      </w:r>
      <w:r w:rsidRPr="00B50DFA">
        <w:rPr>
          <w:b/>
          <w:bCs/>
          <w:lang w:val="ru-RU"/>
        </w:rPr>
        <w:t>Закону о основама система образовања и васпитања</w:t>
      </w:r>
      <w:r w:rsidRPr="00B50DFA">
        <w:rPr>
          <w:lang w:val="ru-RU"/>
        </w:rPr>
        <w:t xml:space="preserve"> (</w:t>
      </w:r>
      <w:r w:rsidRPr="00B50DFA">
        <w:t>„Службени гласник РС“</w:t>
      </w:r>
      <w:r w:rsidRPr="00B50DFA">
        <w:rPr>
          <w:lang w:val="sr-Cyrl-CS"/>
        </w:rPr>
        <w:t xml:space="preserve"> бр.88/2017</w:t>
      </w:r>
      <w:r w:rsidRPr="00B50DFA">
        <w:t>, 2</w:t>
      </w:r>
      <w:r w:rsidRPr="00B50DFA">
        <w:rPr>
          <w:lang w:val="sr-Cyrl-CS"/>
        </w:rPr>
        <w:t>7/2018-др.закони</w:t>
      </w:r>
      <w:r w:rsidRPr="00B50DFA">
        <w:t xml:space="preserve"> и 10/2019</w:t>
      </w:r>
      <w:r w:rsidR="00BD4690" w:rsidRPr="00B50DFA">
        <w:t xml:space="preserve"> 6/2020 и 129/2021</w:t>
      </w:r>
      <w:r w:rsidRPr="00B50DFA">
        <w:rPr>
          <w:lang w:val="sr-Cyrl-CS"/>
        </w:rPr>
        <w:t xml:space="preserve">), којим се утврђује време, место, начин и носиоци остваривања програма васпитања и образовања </w:t>
      </w:r>
      <w:r w:rsidRPr="00B50DFA">
        <w:rPr>
          <w:b/>
          <w:lang w:val="ru-RU"/>
        </w:rPr>
        <w:t xml:space="preserve"> и </w:t>
      </w:r>
      <w:r w:rsidRPr="00B50DFA">
        <w:rPr>
          <w:b/>
          <w:bCs/>
          <w:lang w:val="ru-RU"/>
        </w:rPr>
        <w:t>Закону о предшколском васпитању и образовању</w:t>
      </w:r>
      <w:r w:rsidRPr="00B50DFA">
        <w:rPr>
          <w:lang w:val="ru-RU"/>
        </w:rPr>
        <w:t xml:space="preserve"> (</w:t>
      </w:r>
      <w:r w:rsidRPr="00B50DFA">
        <w:t>„Службени гласник РС“</w:t>
      </w:r>
      <w:r w:rsidRPr="00B50DFA">
        <w:rPr>
          <w:lang w:val="sr-Cyrl-CS"/>
        </w:rPr>
        <w:t xml:space="preserve"> </w:t>
      </w:r>
      <w:r w:rsidRPr="00B50DFA">
        <w:rPr>
          <w:rFonts w:eastAsia="MS Mincho"/>
          <w:lang w:val="ru-RU" w:eastAsia="ja-JP"/>
        </w:rPr>
        <w:t>18/2010, 101/2017, 113/2017 - др. закон, 95/2018 - др. закон и 10/2019</w:t>
      </w:r>
      <w:r w:rsidRPr="00B50DFA">
        <w:rPr>
          <w:lang w:val="sr-Cyrl-CS"/>
        </w:rPr>
        <w:t>)</w:t>
      </w:r>
      <w:r w:rsidRPr="00B50DFA">
        <w:rPr>
          <w:b/>
        </w:rPr>
        <w:t xml:space="preserve"> </w:t>
      </w:r>
      <w:r w:rsidRPr="00B50DFA">
        <w:rPr>
          <w:lang w:val="sr-Cyrl-CS"/>
        </w:rPr>
        <w:t>који ближе одређује остваривање предшколског програма, изборних и специјализованих програма и облика рада, организацију рада са децом, послове и задатке васпитача, стручних сарадника и сарадника и ниво њиховог образовања</w:t>
      </w:r>
      <w:r w:rsidRPr="00B50DFA">
        <w:t xml:space="preserve">, </w:t>
      </w:r>
      <w:r w:rsidRPr="00B50DFA">
        <w:rPr>
          <w:b/>
          <w:lang w:val="ru-RU"/>
        </w:rPr>
        <w:t>као  и на подзаконским актима.</w:t>
      </w:r>
    </w:p>
    <w:p w:rsidR="002816B8" w:rsidRPr="00B50DFA" w:rsidRDefault="002816B8" w:rsidP="002816B8">
      <w:pPr>
        <w:spacing w:after="0"/>
        <w:jc w:val="both"/>
        <w:rPr>
          <w:rFonts w:ascii="Times New Roman" w:hAnsi="Times New Roman"/>
          <w:sz w:val="24"/>
          <w:szCs w:val="24"/>
          <w:lang w:val="sr-Cyrl-CS"/>
        </w:rPr>
      </w:pPr>
      <w:r w:rsidRPr="00B50DFA">
        <w:rPr>
          <w:rFonts w:ascii="Times New Roman" w:hAnsi="Times New Roman"/>
          <w:sz w:val="24"/>
          <w:szCs w:val="24"/>
          <w:lang w:val="sr-Cyrl-CS"/>
        </w:rPr>
        <w:tab/>
      </w:r>
    </w:p>
    <w:p w:rsidR="002816B8" w:rsidRPr="00876CC5" w:rsidRDefault="002816B8" w:rsidP="008D0688">
      <w:pPr>
        <w:pStyle w:val="ListParagraph"/>
        <w:numPr>
          <w:ilvl w:val="0"/>
          <w:numId w:val="73"/>
        </w:numPr>
        <w:spacing w:after="0"/>
        <w:jc w:val="both"/>
        <w:rPr>
          <w:rFonts w:ascii="Times New Roman" w:hAnsi="Times New Roman"/>
          <w:b/>
          <w:sz w:val="24"/>
          <w:szCs w:val="24"/>
          <w:lang w:val="ru-RU"/>
        </w:rPr>
      </w:pPr>
      <w:r w:rsidRPr="00876CC5">
        <w:rPr>
          <w:rFonts w:ascii="Times New Roman" w:hAnsi="Times New Roman"/>
          <w:b/>
          <w:sz w:val="24"/>
          <w:szCs w:val="24"/>
          <w:lang w:val="ru-RU"/>
        </w:rPr>
        <w:t>Основу за планирање чине:</w:t>
      </w:r>
    </w:p>
    <w:p w:rsidR="002816B8" w:rsidRPr="00B50DFA" w:rsidRDefault="002816B8" w:rsidP="002816B8">
      <w:pPr>
        <w:spacing w:after="0"/>
        <w:jc w:val="both"/>
        <w:rPr>
          <w:rFonts w:ascii="Times New Roman" w:hAnsi="Times New Roman"/>
          <w:sz w:val="24"/>
          <w:szCs w:val="24"/>
          <w:lang w:val="sr-Cyrl-CS"/>
        </w:rPr>
      </w:pPr>
    </w:p>
    <w:p w:rsidR="000E71B8" w:rsidRDefault="002816B8" w:rsidP="002816B8">
      <w:pPr>
        <w:spacing w:after="0"/>
        <w:jc w:val="both"/>
        <w:rPr>
          <w:rFonts w:ascii="Times New Roman" w:hAnsi="Times New Roman"/>
          <w:sz w:val="24"/>
          <w:szCs w:val="24"/>
          <w:lang w:val="sr-Cyrl-CS"/>
        </w:rPr>
      </w:pPr>
      <w:r w:rsidRPr="00B50DFA">
        <w:rPr>
          <w:rFonts w:ascii="Times New Roman" w:hAnsi="Times New Roman"/>
          <w:sz w:val="24"/>
          <w:szCs w:val="24"/>
          <w:lang w:val="sr-Cyrl-CS"/>
        </w:rPr>
        <w:tab/>
      </w:r>
      <w:r w:rsidRPr="00B50DFA">
        <w:rPr>
          <w:rFonts w:ascii="Times New Roman" w:hAnsi="Times New Roman"/>
          <w:b/>
          <w:sz w:val="24"/>
          <w:szCs w:val="24"/>
          <w:lang w:val="sr-Cyrl-CS"/>
        </w:rPr>
        <w:t>Предшколски програм Пре</w:t>
      </w:r>
      <w:r w:rsidR="005C241C" w:rsidRPr="00B50DFA">
        <w:rPr>
          <w:rFonts w:ascii="Times New Roman" w:hAnsi="Times New Roman"/>
          <w:b/>
          <w:sz w:val="24"/>
          <w:szCs w:val="24"/>
          <w:lang w:val="sr-Cyrl-CS"/>
        </w:rPr>
        <w:t>дшколске установе „8.септембар</w:t>
      </w:r>
      <w:r w:rsidRPr="00B50DFA">
        <w:rPr>
          <w:rFonts w:ascii="Times New Roman" w:hAnsi="Times New Roman"/>
          <w:b/>
          <w:sz w:val="24"/>
          <w:szCs w:val="24"/>
          <w:lang w:val="sr-Cyrl-CS"/>
        </w:rPr>
        <w:t>“</w:t>
      </w:r>
      <w:r w:rsidRPr="00B50DFA">
        <w:rPr>
          <w:rFonts w:ascii="Times New Roman" w:hAnsi="Times New Roman"/>
          <w:sz w:val="24"/>
          <w:szCs w:val="24"/>
          <w:lang w:val="sr-Cyrl-CS"/>
        </w:rPr>
        <w:t xml:space="preserve"> који дефинише услове, облике, садржаје и начине рада са децом.</w:t>
      </w:r>
    </w:p>
    <w:p w:rsidR="000E71B8" w:rsidRPr="000E71B8" w:rsidRDefault="000E71B8" w:rsidP="000E71B8">
      <w:pPr>
        <w:autoSpaceDE w:val="0"/>
        <w:autoSpaceDN w:val="0"/>
        <w:adjustRightInd w:val="0"/>
        <w:spacing w:after="0" w:line="240" w:lineRule="auto"/>
        <w:jc w:val="both"/>
        <w:rPr>
          <w:rFonts w:ascii="Times New Roman" w:hAnsi="Times New Roman"/>
          <w:b/>
          <w:sz w:val="24"/>
          <w:szCs w:val="24"/>
          <w:lang w:val="sr-Cyrl-RS"/>
        </w:rPr>
      </w:pPr>
      <w:r w:rsidRPr="000E71B8">
        <w:rPr>
          <w:rFonts w:ascii="Times New Roman" w:hAnsi="Times New Roman"/>
          <w:b/>
          <w:sz w:val="24"/>
          <w:szCs w:val="24"/>
          <w:lang w:val="sr-Cyrl-RS"/>
        </w:rPr>
        <w:t>Стратегија развоја предшколског образовања и васпитања за период од 2022. до     2026.године</w:t>
      </w:r>
    </w:p>
    <w:p w:rsidR="002816B8" w:rsidRPr="00B50DFA" w:rsidRDefault="002816B8" w:rsidP="000E71B8">
      <w:pPr>
        <w:spacing w:after="0"/>
        <w:jc w:val="both"/>
        <w:rPr>
          <w:rFonts w:ascii="Times New Roman" w:hAnsi="Times New Roman"/>
          <w:sz w:val="24"/>
          <w:szCs w:val="24"/>
        </w:rPr>
      </w:pPr>
      <w:r w:rsidRPr="00B50DFA">
        <w:rPr>
          <w:rFonts w:ascii="Times New Roman" w:hAnsi="Times New Roman"/>
          <w:b/>
          <w:sz w:val="24"/>
          <w:szCs w:val="24"/>
        </w:rPr>
        <w:t>Развојни план</w:t>
      </w:r>
      <w:r w:rsidR="009E744E" w:rsidRPr="00B50DFA">
        <w:rPr>
          <w:rFonts w:ascii="Times New Roman" w:hAnsi="Times New Roman"/>
          <w:sz w:val="24"/>
          <w:szCs w:val="24"/>
        </w:rPr>
        <w:t xml:space="preserve"> Установе за период од 2022</w:t>
      </w:r>
      <w:r w:rsidRPr="00B50DFA">
        <w:rPr>
          <w:rFonts w:ascii="Times New Roman" w:hAnsi="Times New Roman"/>
          <w:sz w:val="24"/>
          <w:szCs w:val="24"/>
        </w:rPr>
        <w:t>. до 20</w:t>
      </w:r>
      <w:r w:rsidRPr="00B50DFA">
        <w:rPr>
          <w:rFonts w:ascii="Times New Roman" w:hAnsi="Times New Roman"/>
          <w:sz w:val="24"/>
          <w:szCs w:val="24"/>
          <w:lang w:val="sr-Cyrl-ME"/>
        </w:rPr>
        <w:t>2</w:t>
      </w:r>
      <w:r w:rsidR="009E744E" w:rsidRPr="00B50DFA">
        <w:rPr>
          <w:rFonts w:ascii="Times New Roman" w:hAnsi="Times New Roman"/>
          <w:sz w:val="24"/>
          <w:szCs w:val="24"/>
          <w:lang w:val="sr-Latn-RS"/>
        </w:rPr>
        <w:t>5</w:t>
      </w:r>
      <w:r w:rsidRPr="00B50DFA">
        <w:rPr>
          <w:rFonts w:ascii="Times New Roman" w:hAnsi="Times New Roman"/>
          <w:sz w:val="24"/>
          <w:szCs w:val="24"/>
        </w:rPr>
        <w:t>.</w:t>
      </w:r>
      <w:r w:rsidRPr="00B50DFA">
        <w:rPr>
          <w:rFonts w:ascii="Times New Roman" w:hAnsi="Times New Roman"/>
          <w:sz w:val="24"/>
          <w:szCs w:val="24"/>
          <w:lang w:val="sr-Cyrl-ME"/>
        </w:rPr>
        <w:t xml:space="preserve"> </w:t>
      </w:r>
      <w:r w:rsidRPr="00B50DFA">
        <w:rPr>
          <w:rFonts w:ascii="Times New Roman" w:hAnsi="Times New Roman"/>
          <w:sz w:val="24"/>
          <w:szCs w:val="24"/>
        </w:rPr>
        <w:t>године.</w:t>
      </w:r>
    </w:p>
    <w:p w:rsidR="002816B8" w:rsidRPr="00B50DFA" w:rsidRDefault="002816B8" w:rsidP="000E71B8">
      <w:pPr>
        <w:spacing w:after="0"/>
        <w:jc w:val="both"/>
        <w:rPr>
          <w:rFonts w:ascii="Times New Roman" w:hAnsi="Times New Roman"/>
          <w:sz w:val="24"/>
          <w:szCs w:val="24"/>
          <w:lang w:val="sr-Cyrl-CS"/>
        </w:rPr>
      </w:pPr>
      <w:r w:rsidRPr="00B50DFA">
        <w:rPr>
          <w:rFonts w:ascii="Times New Roman" w:hAnsi="Times New Roman"/>
          <w:b/>
          <w:sz w:val="24"/>
          <w:szCs w:val="24"/>
          <w:lang w:val="sr-Cyrl-CS"/>
        </w:rPr>
        <w:t>Извештај о раду Предшколске установе „8.септембар“</w:t>
      </w:r>
      <w:r w:rsidRPr="00B50DFA">
        <w:rPr>
          <w:rFonts w:ascii="Times New Roman" w:hAnsi="Times New Roman"/>
          <w:sz w:val="24"/>
          <w:szCs w:val="24"/>
          <w:lang w:val="sr-Cyrl-CS"/>
        </w:rPr>
        <w:t xml:space="preserve"> за радну 20</w:t>
      </w:r>
      <w:r w:rsidRPr="00B50DFA">
        <w:rPr>
          <w:rFonts w:ascii="Times New Roman" w:hAnsi="Times New Roman"/>
          <w:sz w:val="24"/>
          <w:szCs w:val="24"/>
        </w:rPr>
        <w:t>21</w:t>
      </w:r>
      <w:r w:rsidRPr="00B50DFA">
        <w:rPr>
          <w:rFonts w:ascii="Times New Roman" w:hAnsi="Times New Roman"/>
          <w:sz w:val="24"/>
          <w:szCs w:val="24"/>
          <w:lang w:val="sr-Cyrl-CS"/>
        </w:rPr>
        <w:t>/202</w:t>
      </w:r>
      <w:r w:rsidRPr="00B50DFA">
        <w:rPr>
          <w:rFonts w:ascii="Times New Roman" w:hAnsi="Times New Roman"/>
          <w:sz w:val="24"/>
          <w:szCs w:val="24"/>
          <w:lang w:val="sr-Latn-RS"/>
        </w:rPr>
        <w:t>2</w:t>
      </w:r>
      <w:r w:rsidRPr="00B50DFA">
        <w:rPr>
          <w:rFonts w:ascii="Times New Roman" w:hAnsi="Times New Roman"/>
          <w:sz w:val="24"/>
          <w:szCs w:val="24"/>
          <w:lang w:val="sr-Cyrl-CS"/>
        </w:rPr>
        <w:t>. односно на основу увида у: реализацију Основа програма васпитно-образовног рада (програмске активности, стручно усавршавање, сарадња са локалном заједницом, посебни програми), реализацију активности здравствено-превентивне службе, реализацију процеса исхране и инвестиционог текућег улагања у Установи на плану унапређивања услова рада.</w:t>
      </w:r>
    </w:p>
    <w:p w:rsidR="002816B8" w:rsidRPr="00B50DFA" w:rsidRDefault="002816B8" w:rsidP="002816B8">
      <w:pPr>
        <w:spacing w:after="0" w:line="240" w:lineRule="auto"/>
        <w:ind w:firstLine="720"/>
        <w:jc w:val="both"/>
        <w:rPr>
          <w:rFonts w:ascii="Times New Roman" w:hAnsi="Times New Roman"/>
          <w:sz w:val="24"/>
          <w:szCs w:val="24"/>
        </w:rPr>
      </w:pPr>
      <w:r w:rsidRPr="00B50DFA">
        <w:rPr>
          <w:rFonts w:ascii="Times New Roman" w:hAnsi="Times New Roman"/>
          <w:sz w:val="24"/>
          <w:szCs w:val="24"/>
          <w:lang w:val="sr-Cyrl-CS"/>
        </w:rPr>
        <w:t xml:space="preserve">Планирање и остваривање васпитно-образовног рада у Предшколској установи </w:t>
      </w:r>
      <w:r w:rsidRPr="00B50DFA">
        <w:rPr>
          <w:rFonts w:ascii="Times New Roman" w:hAnsi="Times New Roman"/>
          <w:sz w:val="24"/>
          <w:szCs w:val="24"/>
        </w:rPr>
        <w:t>„8.септембар</w:t>
      </w:r>
      <w:r w:rsidRPr="00B50DFA">
        <w:rPr>
          <w:rFonts w:ascii="Times New Roman" w:hAnsi="Times New Roman"/>
          <w:sz w:val="24"/>
          <w:szCs w:val="24"/>
          <w:lang w:val="sr-Cyrl-CS"/>
        </w:rPr>
        <w:t>“ оствариваће се у складу са</w:t>
      </w:r>
      <w:r w:rsidRPr="00B50DFA">
        <w:rPr>
          <w:rFonts w:ascii="Times New Roman" w:hAnsi="Times New Roman"/>
          <w:sz w:val="24"/>
          <w:szCs w:val="24"/>
        </w:rPr>
        <w:t>:</w:t>
      </w:r>
    </w:p>
    <w:p w:rsidR="002816B8" w:rsidRPr="00B50DFA" w:rsidRDefault="002816B8" w:rsidP="002816B8">
      <w:pPr>
        <w:numPr>
          <w:ilvl w:val="0"/>
          <w:numId w:val="1"/>
        </w:numPr>
        <w:spacing w:after="0" w:line="240" w:lineRule="auto"/>
        <w:jc w:val="both"/>
        <w:rPr>
          <w:rFonts w:ascii="Times New Roman" w:hAnsi="Times New Roman"/>
          <w:sz w:val="24"/>
          <w:szCs w:val="24"/>
        </w:rPr>
      </w:pPr>
      <w:r w:rsidRPr="00B50DFA">
        <w:rPr>
          <w:rFonts w:ascii="Times New Roman" w:hAnsi="Times New Roman"/>
          <w:sz w:val="24"/>
          <w:szCs w:val="24"/>
          <w:lang w:val="sr-Cyrl-RS"/>
        </w:rPr>
        <w:t>Правилником о основама програма предшколког васпитања и образовања („Сл.гласник РС-Просветни гласник“, бр. 16/2018);</w:t>
      </w:r>
    </w:p>
    <w:p w:rsidR="005C241C" w:rsidRPr="00B50DFA" w:rsidRDefault="002816B8" w:rsidP="005C241C">
      <w:pPr>
        <w:numPr>
          <w:ilvl w:val="0"/>
          <w:numId w:val="1"/>
        </w:numPr>
        <w:spacing w:after="0" w:line="240" w:lineRule="auto"/>
        <w:jc w:val="both"/>
        <w:rPr>
          <w:rFonts w:ascii="Times New Roman" w:hAnsi="Times New Roman"/>
          <w:sz w:val="24"/>
          <w:szCs w:val="24"/>
        </w:rPr>
      </w:pPr>
      <w:r w:rsidRPr="00B50DFA">
        <w:rPr>
          <w:rFonts w:ascii="Times New Roman" w:hAnsi="Times New Roman"/>
          <w:sz w:val="24"/>
          <w:szCs w:val="24"/>
          <w:lang w:val="sr-Cyrl-CS"/>
        </w:rPr>
        <w:t>Правилником о стандардима квалитета рада Установе</w:t>
      </w:r>
      <w:r w:rsidR="005C241C" w:rsidRPr="00B50DFA">
        <w:rPr>
          <w:rFonts w:ascii="Times New Roman" w:hAnsi="Times New Roman"/>
          <w:sz w:val="24"/>
          <w:szCs w:val="24"/>
        </w:rPr>
        <w:t>(</w:t>
      </w:r>
      <w:r w:rsidR="005C241C" w:rsidRPr="00B50DFA">
        <w:rPr>
          <w:rFonts w:ascii="Times New Roman" w:hAnsi="Times New Roman"/>
          <w:sz w:val="24"/>
          <w:szCs w:val="24"/>
          <w:lang w:val="sr-Cyrl-CS"/>
        </w:rPr>
        <w:t>„С.Г. РС“, бр.72/09, бр.14/2018</w:t>
      </w:r>
      <w:r w:rsidR="005C241C" w:rsidRPr="00B50DFA">
        <w:rPr>
          <w:rFonts w:ascii="Times New Roman" w:hAnsi="Times New Roman"/>
          <w:sz w:val="24"/>
          <w:szCs w:val="24"/>
        </w:rPr>
        <w:t>)</w:t>
      </w:r>
      <w:r w:rsidR="005C241C" w:rsidRPr="00B50DFA">
        <w:rPr>
          <w:rFonts w:ascii="Times New Roman" w:hAnsi="Times New Roman"/>
          <w:sz w:val="24"/>
          <w:szCs w:val="24"/>
          <w:lang w:val="sr-Cyrl-RS"/>
        </w:rPr>
        <w:t>;</w:t>
      </w:r>
    </w:p>
    <w:p w:rsidR="00342495" w:rsidRPr="00B50DFA" w:rsidRDefault="00342495" w:rsidP="00342495">
      <w:pPr>
        <w:numPr>
          <w:ilvl w:val="0"/>
          <w:numId w:val="1"/>
        </w:numPr>
        <w:spacing w:after="0" w:line="240" w:lineRule="auto"/>
        <w:jc w:val="both"/>
        <w:rPr>
          <w:rFonts w:ascii="Times New Roman" w:hAnsi="Times New Roman"/>
          <w:sz w:val="24"/>
          <w:szCs w:val="24"/>
        </w:rPr>
      </w:pPr>
      <w:r w:rsidRPr="00B50DFA">
        <w:rPr>
          <w:rFonts w:ascii="Times New Roman" w:hAnsi="Times New Roman"/>
          <w:sz w:val="24"/>
          <w:szCs w:val="24"/>
        </w:rPr>
        <w:t>Правилником о вредновању квалитета рада Установе (</w:t>
      </w:r>
      <w:r w:rsidRPr="00B50DFA">
        <w:rPr>
          <w:rFonts w:ascii="Times New Roman" w:hAnsi="Times New Roman"/>
          <w:sz w:val="24"/>
          <w:szCs w:val="24"/>
          <w:lang w:val="sr-Cyrl-CS"/>
        </w:rPr>
        <w:t>„С.Г. РС“, бр.72/09</w:t>
      </w:r>
      <w:r w:rsidRPr="00B50DFA">
        <w:rPr>
          <w:rFonts w:ascii="Times New Roman" w:hAnsi="Times New Roman"/>
          <w:sz w:val="24"/>
          <w:szCs w:val="24"/>
        </w:rPr>
        <w:t xml:space="preserve">, </w:t>
      </w:r>
      <w:r w:rsidRPr="00B50DFA">
        <w:rPr>
          <w:rFonts w:ascii="Times New Roman" w:hAnsi="Times New Roman"/>
          <w:sz w:val="24"/>
          <w:szCs w:val="24"/>
          <w:lang w:val="sr-Cyrl-CS"/>
        </w:rPr>
        <w:t xml:space="preserve">бр. 52/2011, бр. </w:t>
      </w:r>
      <w:r w:rsidRPr="00B50DFA">
        <w:rPr>
          <w:rFonts w:ascii="Times New Roman" w:hAnsi="Times New Roman"/>
          <w:sz w:val="24"/>
          <w:szCs w:val="24"/>
          <w:lang w:val="en-US"/>
        </w:rPr>
        <w:t>1</w:t>
      </w:r>
      <w:r w:rsidRPr="00B50DFA">
        <w:rPr>
          <w:rFonts w:ascii="Times New Roman" w:hAnsi="Times New Roman"/>
          <w:sz w:val="24"/>
          <w:szCs w:val="24"/>
          <w:lang w:val="sr-Cyrl-CS"/>
        </w:rPr>
        <w:t>0/2019);</w:t>
      </w:r>
    </w:p>
    <w:p w:rsidR="00342495" w:rsidRPr="00B50DFA" w:rsidRDefault="00342495" w:rsidP="00342495">
      <w:pPr>
        <w:numPr>
          <w:ilvl w:val="0"/>
          <w:numId w:val="1"/>
        </w:numPr>
        <w:spacing w:after="0" w:line="240" w:lineRule="auto"/>
        <w:jc w:val="both"/>
        <w:rPr>
          <w:rFonts w:ascii="Times New Roman" w:hAnsi="Times New Roman"/>
          <w:sz w:val="24"/>
          <w:szCs w:val="24"/>
        </w:rPr>
      </w:pPr>
      <w:r w:rsidRPr="00B50DFA">
        <w:rPr>
          <w:rFonts w:ascii="Times New Roman" w:hAnsi="Times New Roman"/>
          <w:sz w:val="24"/>
          <w:szCs w:val="24"/>
        </w:rPr>
        <w:t xml:space="preserve">Правилником о ближим упутствима за утврђивање права на индивидуални образовни план, његову примену и вредновање („С.Г. РС“, бр. 76/10 од 22. </w:t>
      </w:r>
      <w:r w:rsidRPr="00B50DFA">
        <w:rPr>
          <w:rFonts w:ascii="Times New Roman" w:hAnsi="Times New Roman"/>
          <w:sz w:val="24"/>
          <w:szCs w:val="24"/>
          <w:lang w:val="sr-Cyrl-RS"/>
        </w:rPr>
        <w:t>о</w:t>
      </w:r>
      <w:r w:rsidRPr="00B50DFA">
        <w:rPr>
          <w:rFonts w:ascii="Times New Roman" w:hAnsi="Times New Roman"/>
          <w:sz w:val="24"/>
          <w:szCs w:val="24"/>
        </w:rPr>
        <w:t xml:space="preserve">ктобра 2010. </w:t>
      </w:r>
      <w:r w:rsidRPr="00B50DFA">
        <w:rPr>
          <w:rFonts w:ascii="Times New Roman" w:hAnsi="Times New Roman"/>
          <w:sz w:val="24"/>
          <w:szCs w:val="24"/>
          <w:lang w:val="sr-Cyrl-RS"/>
        </w:rPr>
        <w:t>г</w:t>
      </w:r>
      <w:r w:rsidRPr="00B50DFA">
        <w:rPr>
          <w:rFonts w:ascii="Times New Roman" w:hAnsi="Times New Roman"/>
          <w:sz w:val="24"/>
          <w:szCs w:val="24"/>
        </w:rPr>
        <w:t>одине</w:t>
      </w:r>
      <w:r w:rsidRPr="00B50DFA">
        <w:rPr>
          <w:rFonts w:ascii="Times New Roman" w:hAnsi="Times New Roman"/>
          <w:sz w:val="24"/>
          <w:szCs w:val="24"/>
          <w:lang w:val="sr-Cyrl-RS"/>
        </w:rPr>
        <w:t>, бр.74/2018</w:t>
      </w:r>
      <w:r w:rsidRPr="00B50DFA">
        <w:rPr>
          <w:rFonts w:ascii="Times New Roman" w:hAnsi="Times New Roman"/>
          <w:sz w:val="24"/>
          <w:szCs w:val="24"/>
        </w:rPr>
        <w:t>)</w:t>
      </w:r>
      <w:r w:rsidRPr="00B50DFA">
        <w:rPr>
          <w:rFonts w:ascii="Times New Roman" w:hAnsi="Times New Roman"/>
          <w:sz w:val="24"/>
          <w:szCs w:val="24"/>
          <w:lang w:val="sr-Cyrl-RS"/>
        </w:rPr>
        <w:t>;</w:t>
      </w:r>
    </w:p>
    <w:p w:rsidR="00342495" w:rsidRPr="00B50DFA" w:rsidRDefault="00342495" w:rsidP="00342495">
      <w:pPr>
        <w:numPr>
          <w:ilvl w:val="0"/>
          <w:numId w:val="1"/>
        </w:numPr>
        <w:spacing w:after="0" w:line="240" w:lineRule="auto"/>
        <w:jc w:val="both"/>
        <w:rPr>
          <w:rFonts w:ascii="Times New Roman" w:hAnsi="Times New Roman"/>
          <w:sz w:val="24"/>
          <w:szCs w:val="24"/>
        </w:rPr>
      </w:pPr>
      <w:r w:rsidRPr="00B50DFA">
        <w:rPr>
          <w:rFonts w:ascii="Times New Roman" w:hAnsi="Times New Roman"/>
          <w:sz w:val="24"/>
          <w:szCs w:val="24"/>
        </w:rPr>
        <w:t>Правилником о стандардима услова за остваривање посебних програма у области предшколског образовања и васпи</w:t>
      </w:r>
      <w:r w:rsidRPr="00B50DFA">
        <w:rPr>
          <w:rFonts w:ascii="Times New Roman" w:hAnsi="Times New Roman"/>
          <w:sz w:val="24"/>
          <w:szCs w:val="24"/>
          <w:lang w:val="sr-Cyrl-ME"/>
        </w:rPr>
        <w:t>т</w:t>
      </w:r>
      <w:r w:rsidRPr="00B50DFA">
        <w:rPr>
          <w:rFonts w:ascii="Times New Roman" w:hAnsi="Times New Roman"/>
          <w:sz w:val="24"/>
          <w:szCs w:val="24"/>
        </w:rPr>
        <w:t>ања (</w:t>
      </w:r>
      <w:r w:rsidRPr="00B50DFA">
        <w:rPr>
          <w:rFonts w:ascii="Times New Roman" w:hAnsi="Times New Roman"/>
          <w:sz w:val="24"/>
          <w:szCs w:val="24"/>
          <w:lang w:val="sr-Cyrl-CS"/>
        </w:rPr>
        <w:t>„С.Г. РС“, бр.61/12</w:t>
      </w:r>
      <w:r w:rsidRPr="00B50DFA">
        <w:rPr>
          <w:rFonts w:ascii="Times New Roman" w:hAnsi="Times New Roman"/>
          <w:sz w:val="24"/>
          <w:szCs w:val="24"/>
        </w:rPr>
        <w:t>)</w:t>
      </w:r>
      <w:r w:rsidRPr="00B50DFA">
        <w:rPr>
          <w:rFonts w:ascii="Times New Roman" w:hAnsi="Times New Roman"/>
          <w:sz w:val="24"/>
          <w:szCs w:val="24"/>
          <w:lang w:val="sr-Cyrl-RS"/>
        </w:rPr>
        <w:t>;</w:t>
      </w:r>
    </w:p>
    <w:p w:rsidR="00342495" w:rsidRPr="00B50DFA" w:rsidRDefault="00342495" w:rsidP="00342495">
      <w:pPr>
        <w:numPr>
          <w:ilvl w:val="0"/>
          <w:numId w:val="1"/>
        </w:numPr>
        <w:spacing w:after="0" w:line="240" w:lineRule="auto"/>
        <w:jc w:val="both"/>
        <w:rPr>
          <w:rFonts w:ascii="Times New Roman" w:hAnsi="Times New Roman"/>
          <w:sz w:val="24"/>
          <w:szCs w:val="24"/>
        </w:rPr>
      </w:pPr>
      <w:r w:rsidRPr="00B50DFA">
        <w:rPr>
          <w:rFonts w:ascii="Times New Roman" w:hAnsi="Times New Roman"/>
          <w:sz w:val="24"/>
          <w:szCs w:val="24"/>
        </w:rPr>
        <w:t>Правилн</w:t>
      </w:r>
      <w:r w:rsidRPr="00B50DFA">
        <w:rPr>
          <w:rFonts w:ascii="Times New Roman" w:hAnsi="Times New Roman"/>
          <w:sz w:val="24"/>
          <w:szCs w:val="24"/>
          <w:lang w:val="sr-Cyrl-ME"/>
        </w:rPr>
        <w:t>и</w:t>
      </w:r>
      <w:r w:rsidRPr="00B50DFA">
        <w:rPr>
          <w:rFonts w:ascii="Times New Roman" w:hAnsi="Times New Roman"/>
          <w:sz w:val="24"/>
          <w:szCs w:val="24"/>
        </w:rPr>
        <w:t>ком о протоколу поступања у Установи у одговору на насиље, злостављање и занемаривање („С.Г РС“, бр. 30/2010</w:t>
      </w:r>
      <w:r w:rsidRPr="00B50DFA">
        <w:rPr>
          <w:rFonts w:ascii="Times New Roman" w:hAnsi="Times New Roman"/>
          <w:sz w:val="24"/>
          <w:szCs w:val="24"/>
          <w:lang w:val="sr-Cyrl-RS"/>
        </w:rPr>
        <w:t xml:space="preserve">, бр. 46/2019. </w:t>
      </w:r>
      <w:r w:rsidRPr="00B50DFA">
        <w:rPr>
          <w:rFonts w:ascii="Times New Roman" w:hAnsi="Times New Roman"/>
          <w:sz w:val="24"/>
          <w:szCs w:val="24"/>
        </w:rPr>
        <w:t>)</w:t>
      </w:r>
      <w:r w:rsidRPr="00B50DFA">
        <w:rPr>
          <w:rFonts w:ascii="Times New Roman" w:hAnsi="Times New Roman"/>
          <w:sz w:val="24"/>
          <w:szCs w:val="24"/>
          <w:lang w:val="sr-Cyrl-RS"/>
        </w:rPr>
        <w:t>;</w:t>
      </w:r>
    </w:p>
    <w:p w:rsidR="00342495" w:rsidRPr="00B50DFA" w:rsidRDefault="00342495" w:rsidP="00342495">
      <w:pPr>
        <w:numPr>
          <w:ilvl w:val="0"/>
          <w:numId w:val="1"/>
        </w:numPr>
        <w:spacing w:after="0" w:line="240" w:lineRule="auto"/>
        <w:jc w:val="both"/>
        <w:rPr>
          <w:rFonts w:ascii="Times New Roman" w:hAnsi="Times New Roman"/>
          <w:sz w:val="24"/>
          <w:szCs w:val="24"/>
          <w:lang w:val="sr-Cyrl-CS"/>
        </w:rPr>
      </w:pPr>
      <w:r w:rsidRPr="00B50DFA">
        <w:rPr>
          <w:rFonts w:ascii="Times New Roman" w:hAnsi="Times New Roman"/>
          <w:sz w:val="24"/>
          <w:szCs w:val="24"/>
        </w:rPr>
        <w:t>Правилником о календару образовн</w:t>
      </w:r>
      <w:r w:rsidR="00F45452">
        <w:rPr>
          <w:rFonts w:ascii="Times New Roman" w:hAnsi="Times New Roman"/>
          <w:sz w:val="24"/>
          <w:szCs w:val="24"/>
        </w:rPr>
        <w:t>о-васпитног рада за школску 2022</w:t>
      </w:r>
      <w:r w:rsidRPr="00B50DFA">
        <w:rPr>
          <w:rFonts w:ascii="Times New Roman" w:hAnsi="Times New Roman"/>
          <w:sz w:val="24"/>
          <w:szCs w:val="24"/>
        </w:rPr>
        <w:t>/</w:t>
      </w:r>
      <w:r w:rsidRPr="00B50DFA">
        <w:rPr>
          <w:rFonts w:ascii="Times New Roman" w:hAnsi="Times New Roman"/>
          <w:sz w:val="24"/>
          <w:szCs w:val="24"/>
          <w:lang w:val="sr-Cyrl-RS"/>
        </w:rPr>
        <w:t>2</w:t>
      </w:r>
      <w:r w:rsidR="00F45452">
        <w:rPr>
          <w:rFonts w:ascii="Times New Roman" w:hAnsi="Times New Roman"/>
          <w:sz w:val="24"/>
          <w:szCs w:val="24"/>
          <w:lang w:val="en-US"/>
        </w:rPr>
        <w:t>023</w:t>
      </w:r>
      <w:r w:rsidRPr="00B50DFA">
        <w:rPr>
          <w:rFonts w:ascii="Times New Roman" w:hAnsi="Times New Roman"/>
          <w:sz w:val="24"/>
          <w:szCs w:val="24"/>
        </w:rPr>
        <w:t>.</w:t>
      </w:r>
      <w:r w:rsidRPr="00B50DFA">
        <w:rPr>
          <w:rFonts w:ascii="Times New Roman" w:hAnsi="Times New Roman"/>
          <w:color w:val="FF0000"/>
          <w:sz w:val="24"/>
          <w:szCs w:val="24"/>
        </w:rPr>
        <w:t xml:space="preserve"> </w:t>
      </w:r>
      <w:r w:rsidRPr="00B50DFA">
        <w:rPr>
          <w:rFonts w:ascii="Times New Roman" w:hAnsi="Times New Roman"/>
          <w:sz w:val="24"/>
          <w:szCs w:val="24"/>
          <w:lang w:val="sr-Cyrl-RS"/>
        </w:rPr>
        <w:t>годину</w:t>
      </w:r>
      <w:r w:rsidRPr="00B50DFA">
        <w:rPr>
          <w:rFonts w:ascii="Times New Roman" w:hAnsi="Times New Roman"/>
          <w:sz w:val="24"/>
          <w:szCs w:val="24"/>
          <w:lang w:val="sr-Cyrl-CS"/>
        </w:rPr>
        <w:t xml:space="preserve"> („Сл.гласник“ бр.5/202</w:t>
      </w:r>
      <w:r w:rsidRPr="00B50DFA">
        <w:rPr>
          <w:rFonts w:ascii="Times New Roman" w:hAnsi="Times New Roman"/>
          <w:sz w:val="24"/>
          <w:szCs w:val="24"/>
          <w:lang w:val="en-US"/>
        </w:rPr>
        <w:t>1</w:t>
      </w:r>
      <w:r w:rsidRPr="00B50DFA">
        <w:rPr>
          <w:rFonts w:ascii="Times New Roman" w:hAnsi="Times New Roman"/>
          <w:sz w:val="24"/>
          <w:szCs w:val="24"/>
          <w:lang w:val="sr-Cyrl-CS"/>
        </w:rPr>
        <w:t>)</w:t>
      </w:r>
    </w:p>
    <w:p w:rsidR="00342495" w:rsidRPr="00B50DFA" w:rsidRDefault="00342495" w:rsidP="00342495">
      <w:pPr>
        <w:numPr>
          <w:ilvl w:val="0"/>
          <w:numId w:val="1"/>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Правилник о превентивним мерама за безбедан и здрав рад за спречавање појаве и ширења епидемије заразне болести ПУ „8.септембар“Димитровград („Сл.гласник РС“ бр. 94/2020)</w:t>
      </w:r>
    </w:p>
    <w:p w:rsidR="00342495" w:rsidRPr="00B50DFA" w:rsidRDefault="00342495" w:rsidP="00342495">
      <w:pPr>
        <w:numPr>
          <w:ilvl w:val="0"/>
          <w:numId w:val="1"/>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 xml:space="preserve">Правилника о сигурносно-заштитним мерама и протокол поступања у ризичним ситуацијама ПУ „8.септембар“ </w:t>
      </w:r>
    </w:p>
    <w:p w:rsidR="00342495" w:rsidRPr="00B50DFA" w:rsidRDefault="00342495" w:rsidP="00342495">
      <w:pPr>
        <w:numPr>
          <w:ilvl w:val="0"/>
          <w:numId w:val="1"/>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Правилник о општим санитарним условима који морају да испуне објекти који подлежу санитарном надзору(„Сл. гласник РС“  бр.47/2006),</w:t>
      </w:r>
    </w:p>
    <w:p w:rsidR="00342495" w:rsidRPr="00B50DFA" w:rsidRDefault="00342495" w:rsidP="00342495">
      <w:pPr>
        <w:numPr>
          <w:ilvl w:val="0"/>
          <w:numId w:val="1"/>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 xml:space="preserve">Правилник о начину пружања прве помоћи, врсти средстава и опреме који морају бити обезбеђени на радном месту, начину и роковима оспсобљавања запослених за пружање прве помоћи („Сл. гласник РС“  бр. 109/2016), </w:t>
      </w:r>
    </w:p>
    <w:p w:rsidR="00342495" w:rsidRPr="00B50DFA" w:rsidRDefault="00342495" w:rsidP="00342495">
      <w:pPr>
        <w:numPr>
          <w:ilvl w:val="0"/>
          <w:numId w:val="1"/>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Правилник о обавезним здравственим прегледима одређених категорија запослених лица у објектима под санитарним надзором, обавезним и препорученим здравственим прегледима којима подлежу одређене категорије становништва („Сл. гласник РС“ бр.3/2017),</w:t>
      </w:r>
    </w:p>
    <w:p w:rsidR="00342495" w:rsidRPr="00B50DFA" w:rsidRDefault="00342495" w:rsidP="00342495">
      <w:pPr>
        <w:numPr>
          <w:ilvl w:val="0"/>
          <w:numId w:val="1"/>
        </w:numPr>
        <w:spacing w:after="0" w:line="240" w:lineRule="auto"/>
        <w:jc w:val="both"/>
        <w:rPr>
          <w:rFonts w:ascii="Times New Roman" w:hAnsi="Times New Roman"/>
          <w:sz w:val="24"/>
          <w:szCs w:val="24"/>
          <w:lang w:val="sr-Cyrl-CS"/>
        </w:rPr>
      </w:pPr>
      <w:r w:rsidRPr="00B50DFA">
        <w:rPr>
          <w:rFonts w:ascii="Times New Roman" w:hAnsi="Times New Roman"/>
          <w:sz w:val="24"/>
          <w:szCs w:val="24"/>
        </w:rPr>
        <w:t xml:space="preserve">На основу Стратегије развоја образовања до 2030. </w:t>
      </w:r>
      <w:r w:rsidRPr="00B50DFA">
        <w:rPr>
          <w:rFonts w:ascii="Times New Roman" w:hAnsi="Times New Roman"/>
          <w:sz w:val="24"/>
          <w:szCs w:val="24"/>
          <w:lang w:val="sr-Cyrl-RS"/>
        </w:rPr>
        <w:t>г</w:t>
      </w:r>
      <w:r w:rsidRPr="00B50DFA">
        <w:rPr>
          <w:rFonts w:ascii="Times New Roman" w:hAnsi="Times New Roman"/>
          <w:sz w:val="24"/>
          <w:szCs w:val="24"/>
        </w:rPr>
        <w:t>одине</w:t>
      </w:r>
      <w:r w:rsidRPr="00B50DFA">
        <w:rPr>
          <w:rFonts w:ascii="Times New Roman" w:hAnsi="Times New Roman"/>
          <w:sz w:val="24"/>
          <w:szCs w:val="24"/>
          <w:lang w:val="sr-Cyrl-RS"/>
        </w:rPr>
        <w:t xml:space="preserve"> („Сл. Гласник РС“ бр.</w:t>
      </w:r>
      <w:r w:rsidRPr="00B50DFA">
        <w:rPr>
          <w:rFonts w:ascii="Times New Roman" w:hAnsi="Times New Roman"/>
          <w:sz w:val="24"/>
          <w:szCs w:val="24"/>
          <w:lang w:val="en-US"/>
        </w:rPr>
        <w:t>30</w:t>
      </w:r>
      <w:r w:rsidRPr="00B50DFA">
        <w:rPr>
          <w:rFonts w:ascii="Times New Roman" w:hAnsi="Times New Roman"/>
          <w:sz w:val="24"/>
          <w:szCs w:val="24"/>
          <w:lang w:val="sr-Cyrl-RS"/>
        </w:rPr>
        <w:t>/1</w:t>
      </w:r>
      <w:r w:rsidRPr="00B50DFA">
        <w:rPr>
          <w:rFonts w:ascii="Times New Roman" w:hAnsi="Times New Roman"/>
          <w:sz w:val="24"/>
          <w:szCs w:val="24"/>
          <w:lang w:val="en-US"/>
        </w:rPr>
        <w:t>8</w:t>
      </w:r>
      <w:r w:rsidRPr="00B50DFA">
        <w:rPr>
          <w:rFonts w:ascii="Times New Roman" w:hAnsi="Times New Roman"/>
          <w:sz w:val="24"/>
          <w:szCs w:val="24"/>
          <w:lang w:val="sr-Cyrl-RS"/>
        </w:rPr>
        <w:t>)</w:t>
      </w:r>
    </w:p>
    <w:p w:rsidR="00342495" w:rsidRPr="00B50DFA" w:rsidRDefault="00342495" w:rsidP="00342495">
      <w:pPr>
        <w:numPr>
          <w:ilvl w:val="0"/>
          <w:numId w:val="1"/>
        </w:numPr>
        <w:spacing w:after="0" w:line="240" w:lineRule="auto"/>
        <w:jc w:val="both"/>
        <w:rPr>
          <w:rFonts w:ascii="Times New Roman" w:hAnsi="Times New Roman"/>
          <w:sz w:val="24"/>
          <w:szCs w:val="24"/>
          <w:lang w:val="sr-Cyrl-CS"/>
        </w:rPr>
      </w:pPr>
      <w:r w:rsidRPr="00B50DFA">
        <w:rPr>
          <w:rFonts w:ascii="Times New Roman" w:hAnsi="Times New Roman"/>
          <w:sz w:val="24"/>
          <w:szCs w:val="24"/>
        </w:rPr>
        <w:t xml:space="preserve">На основу </w:t>
      </w:r>
      <w:r w:rsidRPr="00B50DFA">
        <w:rPr>
          <w:rFonts w:ascii="Times New Roman" w:hAnsi="Times New Roman"/>
          <w:sz w:val="24"/>
          <w:szCs w:val="24"/>
          <w:lang w:val="sr-Cyrl-RS"/>
        </w:rPr>
        <w:t>Правилника о Стандардима компетенција за професију васпитача и његовог професионалног развоја („Сл.гласник РС - Просветни гласник“     бр.16/2018)</w:t>
      </w:r>
      <w:r w:rsidRPr="00B50DFA">
        <w:rPr>
          <w:rFonts w:ascii="Times New Roman" w:hAnsi="Times New Roman"/>
          <w:sz w:val="24"/>
          <w:szCs w:val="24"/>
        </w:rPr>
        <w:t>,</w:t>
      </w:r>
      <w:r w:rsidRPr="00B50DFA">
        <w:rPr>
          <w:rFonts w:ascii="Times New Roman" w:hAnsi="Times New Roman"/>
          <w:sz w:val="24"/>
          <w:szCs w:val="24"/>
          <w:lang w:val="sr-Cyrl-CS"/>
        </w:rPr>
        <w:t xml:space="preserve"> као и на основу сопствених искустава стечених током примене и евалуације Основа програма предшколског васпитања и образовања</w:t>
      </w:r>
      <w:r w:rsidRPr="00B50DFA">
        <w:rPr>
          <w:rFonts w:ascii="Times New Roman" w:hAnsi="Times New Roman"/>
          <w:sz w:val="24"/>
          <w:szCs w:val="24"/>
          <w:lang w:val="sr-Cyrl-RS"/>
        </w:rPr>
        <w:t>.</w:t>
      </w:r>
    </w:p>
    <w:p w:rsidR="00342495" w:rsidRPr="00B50DFA" w:rsidRDefault="00342495" w:rsidP="00342495">
      <w:pPr>
        <w:numPr>
          <w:ilvl w:val="0"/>
          <w:numId w:val="1"/>
        </w:numPr>
        <w:spacing w:after="0" w:line="240" w:lineRule="auto"/>
        <w:jc w:val="both"/>
        <w:rPr>
          <w:rFonts w:ascii="Times New Roman" w:hAnsi="Times New Roman"/>
          <w:sz w:val="24"/>
          <w:szCs w:val="24"/>
          <w:lang w:val="sr-Cyrl-CS"/>
        </w:rPr>
      </w:pPr>
      <w:r w:rsidRPr="00B50DFA">
        <w:rPr>
          <w:rFonts w:ascii="Times New Roman" w:hAnsi="Times New Roman"/>
          <w:sz w:val="24"/>
          <w:szCs w:val="24"/>
        </w:rPr>
        <w:t xml:space="preserve">На основу </w:t>
      </w:r>
      <w:r w:rsidRPr="00B50DFA">
        <w:rPr>
          <w:rFonts w:ascii="Times New Roman" w:hAnsi="Times New Roman"/>
          <w:sz w:val="24"/>
          <w:szCs w:val="24"/>
          <w:lang w:val="sr-Cyrl-RS"/>
        </w:rPr>
        <w:t>Правилника о програму свих обилка рада стручног сарадника у предшколској установи (</w:t>
      </w:r>
      <w:r w:rsidRPr="00B50DFA">
        <w:rPr>
          <w:rFonts w:ascii="Times New Roman" w:hAnsi="Times New Roman"/>
          <w:sz w:val="24"/>
          <w:szCs w:val="24"/>
        </w:rPr>
        <w:t>„Службени гласник РС“</w:t>
      </w:r>
      <w:r w:rsidRPr="00B50DFA">
        <w:rPr>
          <w:rFonts w:ascii="Times New Roman" w:hAnsi="Times New Roman"/>
          <w:sz w:val="24"/>
          <w:szCs w:val="24"/>
          <w:lang w:val="sr-Cyrl-CS"/>
        </w:rPr>
        <w:t xml:space="preserve"> бр.88/17</w:t>
      </w:r>
      <w:r w:rsidRPr="00B50DFA">
        <w:rPr>
          <w:rFonts w:ascii="Times New Roman" w:hAnsi="Times New Roman"/>
          <w:sz w:val="24"/>
          <w:szCs w:val="24"/>
        </w:rPr>
        <w:t>, 2</w:t>
      </w:r>
      <w:r w:rsidRPr="00B50DFA">
        <w:rPr>
          <w:rFonts w:ascii="Times New Roman" w:hAnsi="Times New Roman"/>
          <w:sz w:val="24"/>
          <w:szCs w:val="24"/>
          <w:lang w:val="sr-Cyrl-CS"/>
        </w:rPr>
        <w:t>7/18-др.закони</w:t>
      </w:r>
      <w:r w:rsidRPr="00B50DFA">
        <w:rPr>
          <w:rFonts w:ascii="Times New Roman" w:hAnsi="Times New Roman"/>
          <w:sz w:val="24"/>
          <w:szCs w:val="24"/>
          <w:lang w:val="sr-Cyrl-RS"/>
        </w:rPr>
        <w:t xml:space="preserve">, </w:t>
      </w:r>
      <w:r w:rsidRPr="00B50DFA">
        <w:rPr>
          <w:rFonts w:ascii="Times New Roman" w:hAnsi="Times New Roman"/>
          <w:sz w:val="24"/>
          <w:szCs w:val="24"/>
        </w:rPr>
        <w:t>10/19</w:t>
      </w:r>
      <w:r w:rsidRPr="00B50DFA">
        <w:rPr>
          <w:rFonts w:ascii="Times New Roman" w:hAnsi="Times New Roman"/>
          <w:sz w:val="24"/>
          <w:szCs w:val="24"/>
          <w:lang w:val="sr-Cyrl-RS"/>
        </w:rPr>
        <w:t xml:space="preserve"> и 6/20</w:t>
      </w:r>
      <w:r w:rsidRPr="00B50DFA">
        <w:rPr>
          <w:rFonts w:ascii="Times New Roman" w:hAnsi="Times New Roman"/>
          <w:sz w:val="24"/>
          <w:szCs w:val="24"/>
          <w:lang w:val="sr-Cyrl-CS"/>
        </w:rPr>
        <w:t>)</w:t>
      </w:r>
      <w:r w:rsidRPr="00B50DFA">
        <w:rPr>
          <w:rFonts w:ascii="Times New Roman" w:hAnsi="Times New Roman"/>
          <w:sz w:val="24"/>
          <w:szCs w:val="24"/>
          <w:lang w:val="sr-Cyrl-RS"/>
        </w:rPr>
        <w:t xml:space="preserve"> </w:t>
      </w:r>
    </w:p>
    <w:p w:rsidR="00342495" w:rsidRPr="00B50DFA" w:rsidRDefault="00342495" w:rsidP="00342495">
      <w:pPr>
        <w:pStyle w:val="NoSpacing"/>
        <w:numPr>
          <w:ilvl w:val="0"/>
          <w:numId w:val="1"/>
        </w:numPr>
        <w:jc w:val="both"/>
        <w:rPr>
          <w:rFonts w:ascii="Times New Roman" w:hAnsi="Times New Roman"/>
          <w:sz w:val="24"/>
          <w:szCs w:val="24"/>
          <w:lang w:val="ru-RU"/>
        </w:rPr>
      </w:pPr>
      <w:r w:rsidRPr="00B50DFA">
        <w:rPr>
          <w:rFonts w:ascii="Times New Roman" w:hAnsi="Times New Roman"/>
          <w:sz w:val="24"/>
          <w:szCs w:val="24"/>
          <w:lang w:val="ru-RU"/>
        </w:rPr>
        <w:t>На основу Правилника о основама програма предшколског  васпитања и образовања примена нових Основа у ПУ</w:t>
      </w:r>
      <w:r w:rsidRPr="00B50DFA">
        <w:rPr>
          <w:rFonts w:ascii="Times New Roman" w:hAnsi="Times New Roman"/>
          <w:sz w:val="24"/>
          <w:szCs w:val="24"/>
          <w:lang w:val="sr-Latn-RS"/>
        </w:rPr>
        <w:t xml:space="preserve"> “</w:t>
      </w:r>
      <w:r w:rsidRPr="00B50DFA">
        <w:rPr>
          <w:rFonts w:ascii="Times New Roman" w:hAnsi="Times New Roman"/>
          <w:sz w:val="24"/>
          <w:szCs w:val="24"/>
          <w:lang w:val="sr-Cyrl-RS"/>
        </w:rPr>
        <w:t>8.септембар</w:t>
      </w:r>
      <w:r w:rsidRPr="00B50DFA">
        <w:rPr>
          <w:rFonts w:ascii="Times New Roman" w:hAnsi="Times New Roman"/>
          <w:sz w:val="24"/>
          <w:szCs w:val="24"/>
          <w:lang w:val="sr-Latn-RS"/>
        </w:rPr>
        <w:t>“</w:t>
      </w:r>
      <w:r w:rsidRPr="00B50DFA">
        <w:rPr>
          <w:rFonts w:ascii="Times New Roman" w:hAnsi="Times New Roman"/>
          <w:sz w:val="24"/>
          <w:szCs w:val="24"/>
          <w:lang w:val="ru-RU"/>
        </w:rPr>
        <w:t xml:space="preserve"> у Димитровграду почиње од 1.септембра 2022.године. Вртић језгро </w:t>
      </w:r>
      <w:r w:rsidRPr="00B50DFA">
        <w:rPr>
          <w:rFonts w:ascii="Times New Roman" w:hAnsi="Times New Roman"/>
          <w:sz w:val="24"/>
          <w:szCs w:val="24"/>
          <w:lang w:val="sr-Latn-RS"/>
        </w:rPr>
        <w:t>„</w:t>
      </w:r>
      <w:r w:rsidRPr="00B50DFA">
        <w:rPr>
          <w:rFonts w:ascii="Times New Roman" w:hAnsi="Times New Roman"/>
          <w:sz w:val="24"/>
          <w:szCs w:val="24"/>
          <w:lang w:val="sr-Cyrl-RS"/>
        </w:rPr>
        <w:t>Лептирић</w:t>
      </w:r>
      <w:r w:rsidRPr="00B50DFA">
        <w:rPr>
          <w:rFonts w:ascii="Times New Roman" w:hAnsi="Times New Roman"/>
          <w:sz w:val="24"/>
          <w:szCs w:val="24"/>
          <w:lang w:val="sr-Latn-RS"/>
        </w:rPr>
        <w:t>“</w:t>
      </w:r>
      <w:r w:rsidRPr="00B50DFA">
        <w:rPr>
          <w:rFonts w:ascii="Times New Roman" w:hAnsi="Times New Roman"/>
          <w:sz w:val="24"/>
          <w:szCs w:val="24"/>
          <w:lang w:val="ru-RU"/>
        </w:rPr>
        <w:t xml:space="preserve"> је имплементирала нове Основе уз стручну под</w:t>
      </w:r>
      <w:r w:rsidR="00C621FA">
        <w:rPr>
          <w:rFonts w:ascii="Times New Roman" w:hAnsi="Times New Roman"/>
          <w:sz w:val="24"/>
          <w:szCs w:val="24"/>
          <w:lang w:val="ru-RU"/>
        </w:rPr>
        <w:t>ршку ментора и приоритет за 2022/23</w:t>
      </w:r>
      <w:r w:rsidRPr="00B50DFA">
        <w:rPr>
          <w:rFonts w:ascii="Times New Roman" w:hAnsi="Times New Roman"/>
          <w:sz w:val="24"/>
          <w:szCs w:val="24"/>
          <w:lang w:val="ru-RU"/>
        </w:rPr>
        <w:t xml:space="preserve">.годину је </w:t>
      </w:r>
      <w:r w:rsidRPr="00B50DFA">
        <w:rPr>
          <w:rFonts w:ascii="Times New Roman" w:hAnsi="Times New Roman"/>
          <w:b/>
          <w:sz w:val="24"/>
          <w:szCs w:val="24"/>
          <w:lang w:val="ru-RU"/>
        </w:rPr>
        <w:t xml:space="preserve">  ширење примене нових Основа програма у осталим вртићима уз подршку  васпитача вртића језгра и стручних сарадника.                                                             </w:t>
      </w:r>
    </w:p>
    <w:p w:rsidR="00342495" w:rsidRPr="00B50DFA" w:rsidRDefault="00342495" w:rsidP="00342495">
      <w:pPr>
        <w:spacing w:after="0" w:line="240" w:lineRule="auto"/>
        <w:jc w:val="both"/>
        <w:rPr>
          <w:rFonts w:ascii="Times New Roman" w:hAnsi="Times New Roman"/>
          <w:sz w:val="24"/>
          <w:szCs w:val="24"/>
          <w:lang w:val="sr-Cyrl-CS"/>
        </w:rPr>
      </w:pPr>
    </w:p>
    <w:p w:rsidR="00342495" w:rsidRPr="00B50DFA" w:rsidRDefault="00342495" w:rsidP="00342495">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Приликом планирања потребних материјалних средстава за остваривање програма, пошло се од:</w:t>
      </w:r>
    </w:p>
    <w:p w:rsidR="00342495" w:rsidRPr="00B50DFA" w:rsidRDefault="00342495" w:rsidP="00342495">
      <w:pPr>
        <w:numPr>
          <w:ilvl w:val="0"/>
          <w:numId w:val="2"/>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уписаног броја деце,</w:t>
      </w:r>
    </w:p>
    <w:p w:rsidR="00342495" w:rsidRPr="00B50DFA" w:rsidRDefault="00342495" w:rsidP="00342495">
      <w:pPr>
        <w:numPr>
          <w:ilvl w:val="0"/>
          <w:numId w:val="2"/>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формираних васпитних група и</w:t>
      </w:r>
    </w:p>
    <w:p w:rsidR="00CE002F" w:rsidRPr="00B50DFA" w:rsidRDefault="00342495" w:rsidP="00CE002F">
      <w:pPr>
        <w:numPr>
          <w:ilvl w:val="0"/>
          <w:numId w:val="2"/>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броја запослених</w:t>
      </w:r>
    </w:p>
    <w:p w:rsidR="00CE002F" w:rsidRPr="00B50DFA" w:rsidRDefault="00CE002F" w:rsidP="00CE002F">
      <w:pPr>
        <w:spacing w:after="0" w:line="240" w:lineRule="auto"/>
        <w:jc w:val="both"/>
        <w:rPr>
          <w:rFonts w:ascii="Times New Roman" w:hAnsi="Times New Roman"/>
          <w:sz w:val="24"/>
          <w:szCs w:val="24"/>
          <w:lang w:val="sr-Cyrl-CS"/>
        </w:rPr>
      </w:pPr>
    </w:p>
    <w:p w:rsidR="00F9043D" w:rsidRDefault="00F9043D" w:rsidP="00CE002F">
      <w:pPr>
        <w:pStyle w:val="Heading1"/>
        <w:rPr>
          <w:szCs w:val="24"/>
          <w:lang w:val="sr-Latn-RS"/>
        </w:rPr>
      </w:pPr>
      <w:bookmarkStart w:id="9" w:name="_Toc80955196"/>
    </w:p>
    <w:p w:rsidR="00CE002F" w:rsidRPr="00453F42" w:rsidRDefault="00876CC5" w:rsidP="00CE002F">
      <w:pPr>
        <w:pStyle w:val="Heading1"/>
        <w:rPr>
          <w:sz w:val="32"/>
          <w:szCs w:val="32"/>
        </w:rPr>
      </w:pPr>
      <w:r w:rsidRPr="00453F42">
        <w:rPr>
          <w:sz w:val="32"/>
          <w:szCs w:val="32"/>
          <w:lang w:val="sr-Latn-RS"/>
        </w:rPr>
        <w:t>I</w:t>
      </w:r>
      <w:r w:rsidR="00CE002F" w:rsidRPr="00453F42">
        <w:rPr>
          <w:sz w:val="32"/>
          <w:szCs w:val="32"/>
          <w:lang w:val="sr-Latn-RS"/>
        </w:rPr>
        <w:t>I</w:t>
      </w:r>
      <w:r w:rsidR="00CE002F" w:rsidRPr="00453F42">
        <w:rPr>
          <w:sz w:val="32"/>
          <w:szCs w:val="32"/>
          <w:lang w:val="sr-Cyrl-RS"/>
        </w:rPr>
        <w:t>.</w:t>
      </w:r>
      <w:r w:rsidR="00CE002F" w:rsidRPr="00453F42">
        <w:rPr>
          <w:sz w:val="32"/>
          <w:szCs w:val="32"/>
        </w:rPr>
        <w:t xml:space="preserve"> ОПШТИ ПОДАЦИ И УСЛОВИ РАДА</w:t>
      </w:r>
      <w:bookmarkEnd w:id="9"/>
    </w:p>
    <w:p w:rsidR="00CE002F" w:rsidRPr="00B50DFA" w:rsidRDefault="00CE002F" w:rsidP="00E21C99">
      <w:pPr>
        <w:spacing w:after="0" w:line="240" w:lineRule="auto"/>
        <w:jc w:val="right"/>
        <w:rPr>
          <w:rFonts w:ascii="Times New Roman" w:hAnsi="Times New Roman"/>
          <w:sz w:val="24"/>
          <w:szCs w:val="24"/>
          <w:lang w:val="sr-Cyrl-CS"/>
        </w:rPr>
      </w:pPr>
    </w:p>
    <w:p w:rsidR="00CE002F" w:rsidRPr="00B50DFA" w:rsidRDefault="00CE002F" w:rsidP="00CE002F">
      <w:pPr>
        <w:spacing w:after="0" w:line="240" w:lineRule="auto"/>
        <w:ind w:left="644"/>
        <w:jc w:val="both"/>
        <w:rPr>
          <w:rFonts w:ascii="Times New Roman" w:hAnsi="Times New Roman"/>
          <w:sz w:val="24"/>
          <w:szCs w:val="24"/>
          <w:lang w:val="sr-Cyrl-CS"/>
        </w:rPr>
      </w:pPr>
    </w:p>
    <w:p w:rsidR="00CE002F" w:rsidRPr="00B50DFA" w:rsidRDefault="00CE002F" w:rsidP="00CE002F">
      <w:pPr>
        <w:spacing w:after="0" w:line="240" w:lineRule="auto"/>
        <w:ind w:left="644"/>
        <w:jc w:val="both"/>
        <w:rPr>
          <w:rFonts w:ascii="Times New Roman" w:hAnsi="Times New Roman"/>
          <w:sz w:val="24"/>
          <w:szCs w:val="24"/>
          <w:lang w:val="sr-Cyrl-CS"/>
        </w:rPr>
      </w:pPr>
    </w:p>
    <w:p w:rsidR="00CE002F" w:rsidRPr="00B50DFA" w:rsidRDefault="00CE002F" w:rsidP="00CE002F">
      <w:pPr>
        <w:pStyle w:val="NormalWeb"/>
        <w:spacing w:before="245" w:beforeAutospacing="0" w:after="0"/>
        <w:ind w:left="835"/>
      </w:pPr>
      <w:r w:rsidRPr="00B50DFA">
        <w:t>Зграде су наменски грађене и укупне су површине1630 m2.</w:t>
      </w:r>
    </w:p>
    <w:p w:rsidR="00CE002F" w:rsidRPr="00B50DFA" w:rsidRDefault="00CE002F" w:rsidP="00CE002F">
      <w:pPr>
        <w:pStyle w:val="NormalWeb"/>
        <w:spacing w:before="0" w:beforeAutospacing="0" w:after="0"/>
      </w:pPr>
    </w:p>
    <w:tbl>
      <w:tblPr>
        <w:tblW w:w="9645" w:type="dxa"/>
        <w:tblCellSpacing w:w="0" w:type="dxa"/>
        <w:tblBorders>
          <w:top w:val="outset" w:sz="6" w:space="0" w:color="00FFFF"/>
          <w:left w:val="outset" w:sz="6" w:space="0" w:color="00FFFF"/>
          <w:bottom w:val="outset" w:sz="6" w:space="0" w:color="00FFFF"/>
          <w:right w:val="outset" w:sz="6" w:space="0" w:color="00FFFF"/>
        </w:tblBorders>
        <w:tblCellMar>
          <w:left w:w="0" w:type="dxa"/>
          <w:right w:w="0" w:type="dxa"/>
        </w:tblCellMar>
        <w:tblLook w:val="04A0" w:firstRow="1" w:lastRow="0" w:firstColumn="1" w:lastColumn="0" w:noHBand="0" w:noVBand="1"/>
      </w:tblPr>
      <w:tblGrid>
        <w:gridCol w:w="3168"/>
        <w:gridCol w:w="6477"/>
      </w:tblGrid>
      <w:tr w:rsidR="00CE002F" w:rsidRPr="00B50DFA" w:rsidTr="00CE002F">
        <w:trPr>
          <w:trHeight w:val="540"/>
          <w:tblCellSpacing w:w="0" w:type="dxa"/>
        </w:trPr>
        <w:tc>
          <w:tcPr>
            <w:tcW w:w="3420" w:type="dxa"/>
            <w:tcBorders>
              <w:top w:val="outset" w:sz="6" w:space="0" w:color="00FFFF"/>
              <w:left w:val="outset" w:sz="6" w:space="0" w:color="00FFFF"/>
              <w:bottom w:val="outset" w:sz="6" w:space="0" w:color="00FFFF"/>
              <w:right w:val="outset" w:sz="6" w:space="0" w:color="00FFFF"/>
            </w:tcBorders>
            <w:shd w:val="clear" w:color="auto" w:fill="B4C5E7"/>
            <w:hideMark/>
          </w:tcPr>
          <w:p w:rsidR="00CE002F" w:rsidRPr="00B50DFA" w:rsidRDefault="00CE002F">
            <w:pPr>
              <w:pStyle w:val="NormalWeb"/>
              <w:spacing w:before="130" w:beforeAutospacing="0"/>
              <w:ind w:left="115"/>
            </w:pPr>
            <w:r w:rsidRPr="00B50DFA">
              <w:rPr>
                <w:b/>
                <w:bCs/>
              </w:rPr>
              <w:t>Назив Установе</w:t>
            </w:r>
          </w:p>
        </w:tc>
        <w:tc>
          <w:tcPr>
            <w:tcW w:w="6210" w:type="dxa"/>
            <w:tcBorders>
              <w:top w:val="outset" w:sz="6" w:space="0" w:color="00FFFF"/>
              <w:left w:val="outset" w:sz="6" w:space="0" w:color="00FFFF"/>
              <w:bottom w:val="outset" w:sz="6" w:space="0" w:color="00FFFF"/>
              <w:right w:val="outset" w:sz="6" w:space="0" w:color="00FFFF"/>
            </w:tcBorders>
            <w:hideMark/>
          </w:tcPr>
          <w:p w:rsidR="00CE002F" w:rsidRPr="00B50DFA" w:rsidRDefault="00CE002F">
            <w:pPr>
              <w:pStyle w:val="NormalWeb"/>
              <w:ind w:left="115" w:right="3182"/>
            </w:pPr>
            <w:r w:rsidRPr="00B50DFA">
              <w:rPr>
                <w:b/>
                <w:bCs/>
              </w:rPr>
              <w:t>Предшколска установа ''8.септембар''Димитровград</w:t>
            </w:r>
          </w:p>
        </w:tc>
      </w:tr>
      <w:tr w:rsidR="00CE002F" w:rsidRPr="00B50DFA" w:rsidTr="00CE002F">
        <w:trPr>
          <w:trHeight w:val="270"/>
          <w:tblCellSpacing w:w="0" w:type="dxa"/>
        </w:trPr>
        <w:tc>
          <w:tcPr>
            <w:tcW w:w="3420" w:type="dxa"/>
            <w:tcBorders>
              <w:top w:val="outset" w:sz="6" w:space="0" w:color="00FFFF"/>
              <w:left w:val="outset" w:sz="6" w:space="0" w:color="00FFFF"/>
              <w:bottom w:val="outset" w:sz="6" w:space="0" w:color="00FFFF"/>
              <w:right w:val="outset" w:sz="6" w:space="0" w:color="00FFFF"/>
            </w:tcBorders>
            <w:shd w:val="clear" w:color="auto" w:fill="B4C5E7"/>
            <w:hideMark/>
          </w:tcPr>
          <w:p w:rsidR="00CE002F" w:rsidRPr="00B50DFA" w:rsidRDefault="00CE002F">
            <w:pPr>
              <w:pStyle w:val="NormalWeb"/>
              <w:ind w:left="115"/>
            </w:pPr>
            <w:r w:rsidRPr="00B50DFA">
              <w:rPr>
                <w:b/>
                <w:bCs/>
              </w:rPr>
              <w:t>Адреса</w:t>
            </w:r>
          </w:p>
        </w:tc>
        <w:tc>
          <w:tcPr>
            <w:tcW w:w="6210" w:type="dxa"/>
            <w:tcBorders>
              <w:top w:val="outset" w:sz="6" w:space="0" w:color="00FFFF"/>
              <w:left w:val="outset" w:sz="6" w:space="0" w:color="00FFFF"/>
              <w:bottom w:val="outset" w:sz="6" w:space="0" w:color="00FFFF"/>
              <w:right w:val="outset" w:sz="6" w:space="0" w:color="00FFFF"/>
            </w:tcBorders>
            <w:hideMark/>
          </w:tcPr>
          <w:p w:rsidR="00CE002F" w:rsidRPr="00B50DFA" w:rsidRDefault="00CE002F">
            <w:pPr>
              <w:pStyle w:val="NormalWeb"/>
              <w:ind w:left="115"/>
            </w:pPr>
            <w:r w:rsidRPr="00B50DFA">
              <w:rPr>
                <w:b/>
                <w:bCs/>
              </w:rPr>
              <w:t>Светосавска 2 - 18320 Димитровград</w:t>
            </w:r>
          </w:p>
        </w:tc>
      </w:tr>
      <w:tr w:rsidR="00CE002F" w:rsidRPr="00B50DFA" w:rsidTr="00CE002F">
        <w:trPr>
          <w:trHeight w:val="270"/>
          <w:tblCellSpacing w:w="0" w:type="dxa"/>
        </w:trPr>
        <w:tc>
          <w:tcPr>
            <w:tcW w:w="3420" w:type="dxa"/>
            <w:tcBorders>
              <w:top w:val="outset" w:sz="6" w:space="0" w:color="00FFFF"/>
              <w:left w:val="outset" w:sz="6" w:space="0" w:color="00FFFF"/>
              <w:bottom w:val="outset" w:sz="6" w:space="0" w:color="00FFFF"/>
              <w:right w:val="outset" w:sz="6" w:space="0" w:color="00FFFF"/>
            </w:tcBorders>
            <w:shd w:val="clear" w:color="auto" w:fill="B4C5E7"/>
            <w:hideMark/>
          </w:tcPr>
          <w:p w:rsidR="00CE002F" w:rsidRPr="00B50DFA" w:rsidRDefault="00CE002F">
            <w:pPr>
              <w:pStyle w:val="NormalWeb"/>
              <w:ind w:left="115"/>
            </w:pPr>
            <w:r w:rsidRPr="00B50DFA">
              <w:rPr>
                <w:b/>
                <w:bCs/>
              </w:rPr>
              <w:t>Број телефона</w:t>
            </w:r>
          </w:p>
        </w:tc>
        <w:tc>
          <w:tcPr>
            <w:tcW w:w="6210" w:type="dxa"/>
            <w:tcBorders>
              <w:top w:val="outset" w:sz="6" w:space="0" w:color="00FFFF"/>
              <w:left w:val="outset" w:sz="6" w:space="0" w:color="00FFFF"/>
              <w:bottom w:val="outset" w:sz="6" w:space="0" w:color="00FFFF"/>
              <w:right w:val="outset" w:sz="6" w:space="0" w:color="00FFFF"/>
            </w:tcBorders>
            <w:hideMark/>
          </w:tcPr>
          <w:p w:rsidR="00CE002F" w:rsidRPr="00B50DFA" w:rsidRDefault="00CE002F">
            <w:pPr>
              <w:pStyle w:val="NormalWeb"/>
              <w:ind w:left="115"/>
            </w:pPr>
            <w:r w:rsidRPr="00B50DFA">
              <w:rPr>
                <w:b/>
                <w:bCs/>
              </w:rPr>
              <w:t>010/361-087</w:t>
            </w:r>
          </w:p>
        </w:tc>
      </w:tr>
      <w:tr w:rsidR="00CE002F" w:rsidRPr="00B50DFA" w:rsidTr="00CE002F">
        <w:trPr>
          <w:trHeight w:val="270"/>
          <w:tblCellSpacing w:w="0" w:type="dxa"/>
        </w:trPr>
        <w:tc>
          <w:tcPr>
            <w:tcW w:w="3420" w:type="dxa"/>
            <w:tcBorders>
              <w:top w:val="outset" w:sz="6" w:space="0" w:color="00FFFF"/>
              <w:left w:val="outset" w:sz="6" w:space="0" w:color="00FFFF"/>
              <w:bottom w:val="outset" w:sz="6" w:space="0" w:color="00FFFF"/>
              <w:right w:val="outset" w:sz="6" w:space="0" w:color="00FFFF"/>
            </w:tcBorders>
            <w:shd w:val="clear" w:color="auto" w:fill="B4C5E7"/>
            <w:hideMark/>
          </w:tcPr>
          <w:p w:rsidR="00CE002F" w:rsidRPr="00B50DFA" w:rsidRDefault="00CE002F">
            <w:pPr>
              <w:pStyle w:val="NormalWeb"/>
              <w:ind w:left="115"/>
            </w:pPr>
            <w:r w:rsidRPr="00B50DFA">
              <w:rPr>
                <w:b/>
                <w:bCs/>
              </w:rPr>
              <w:t>Број факса</w:t>
            </w:r>
          </w:p>
        </w:tc>
        <w:tc>
          <w:tcPr>
            <w:tcW w:w="6210" w:type="dxa"/>
            <w:tcBorders>
              <w:top w:val="outset" w:sz="6" w:space="0" w:color="00FFFF"/>
              <w:left w:val="outset" w:sz="6" w:space="0" w:color="00FFFF"/>
              <w:bottom w:val="outset" w:sz="6" w:space="0" w:color="00FFFF"/>
              <w:right w:val="outset" w:sz="6" w:space="0" w:color="00FFFF"/>
            </w:tcBorders>
            <w:hideMark/>
          </w:tcPr>
          <w:p w:rsidR="00CE002F" w:rsidRPr="00B50DFA" w:rsidRDefault="00CE002F">
            <w:pPr>
              <w:pStyle w:val="NormalWeb"/>
              <w:ind w:left="115"/>
            </w:pPr>
            <w:r w:rsidRPr="00B50DFA">
              <w:rPr>
                <w:b/>
                <w:bCs/>
              </w:rPr>
              <w:t>010/360-851</w:t>
            </w:r>
          </w:p>
        </w:tc>
      </w:tr>
      <w:tr w:rsidR="00CE002F" w:rsidRPr="00B50DFA" w:rsidTr="00CE002F">
        <w:trPr>
          <w:trHeight w:val="270"/>
          <w:tblCellSpacing w:w="0" w:type="dxa"/>
        </w:trPr>
        <w:tc>
          <w:tcPr>
            <w:tcW w:w="3420" w:type="dxa"/>
            <w:tcBorders>
              <w:top w:val="outset" w:sz="6" w:space="0" w:color="00FFFF"/>
              <w:left w:val="outset" w:sz="6" w:space="0" w:color="00FFFF"/>
              <w:bottom w:val="outset" w:sz="6" w:space="0" w:color="00FFFF"/>
              <w:right w:val="outset" w:sz="6" w:space="0" w:color="00FFFF"/>
            </w:tcBorders>
            <w:shd w:val="clear" w:color="auto" w:fill="B4C5E7"/>
            <w:hideMark/>
          </w:tcPr>
          <w:p w:rsidR="00CE002F" w:rsidRPr="00B50DFA" w:rsidRDefault="00CE002F">
            <w:pPr>
              <w:pStyle w:val="NormalWeb"/>
              <w:spacing w:before="0" w:beforeAutospacing="0"/>
              <w:ind w:left="115"/>
            </w:pPr>
            <w:r w:rsidRPr="00B50DFA">
              <w:rPr>
                <w:b/>
                <w:bCs/>
              </w:rPr>
              <w:t>Електронска адреса</w:t>
            </w:r>
          </w:p>
        </w:tc>
        <w:tc>
          <w:tcPr>
            <w:tcW w:w="6210" w:type="dxa"/>
            <w:tcBorders>
              <w:top w:val="outset" w:sz="6" w:space="0" w:color="00FFFF"/>
              <w:left w:val="outset" w:sz="6" w:space="0" w:color="00FFFF"/>
              <w:bottom w:val="outset" w:sz="6" w:space="0" w:color="00FFFF"/>
              <w:right w:val="outset" w:sz="6" w:space="0" w:color="00FFFF"/>
            </w:tcBorders>
            <w:hideMark/>
          </w:tcPr>
          <w:p w:rsidR="00CE002F" w:rsidRPr="00B50DFA" w:rsidRDefault="004D718B">
            <w:pPr>
              <w:pStyle w:val="NormalWeb"/>
              <w:spacing w:before="0" w:beforeAutospacing="0"/>
              <w:ind w:left="115"/>
            </w:pPr>
            <w:hyperlink r:id="rId10" w:history="1">
              <w:r w:rsidR="00CE002F" w:rsidRPr="00B50DFA">
                <w:rPr>
                  <w:rStyle w:val="Hyperlink"/>
                  <w:rFonts w:eastAsiaTheme="majorEastAsia"/>
                  <w:b/>
                  <w:bCs/>
                </w:rPr>
                <w:t>pu8sept@yahoo.com</w:t>
              </w:r>
            </w:hyperlink>
          </w:p>
        </w:tc>
      </w:tr>
      <w:tr w:rsidR="00CE002F" w:rsidRPr="00B50DFA" w:rsidTr="00CE002F">
        <w:trPr>
          <w:trHeight w:val="360"/>
          <w:tblCellSpacing w:w="0" w:type="dxa"/>
        </w:trPr>
        <w:tc>
          <w:tcPr>
            <w:tcW w:w="3420" w:type="dxa"/>
            <w:tcBorders>
              <w:top w:val="outset" w:sz="6" w:space="0" w:color="00FFFF"/>
              <w:left w:val="outset" w:sz="6" w:space="0" w:color="00FFFF"/>
              <w:bottom w:val="outset" w:sz="6" w:space="0" w:color="00FFFF"/>
              <w:right w:val="outset" w:sz="6" w:space="0" w:color="00FFFF"/>
            </w:tcBorders>
            <w:shd w:val="clear" w:color="auto" w:fill="B4C5E7"/>
            <w:hideMark/>
          </w:tcPr>
          <w:p w:rsidR="00CE002F" w:rsidRPr="00B50DFA" w:rsidRDefault="00CE002F">
            <w:pPr>
              <w:pStyle w:val="NormalWeb"/>
              <w:spacing w:before="43" w:beforeAutospacing="0"/>
              <w:ind w:left="115"/>
            </w:pPr>
            <w:r w:rsidRPr="00B50DFA">
              <w:rPr>
                <w:b/>
                <w:bCs/>
              </w:rPr>
              <w:t>Веб адреса</w:t>
            </w:r>
          </w:p>
        </w:tc>
        <w:tc>
          <w:tcPr>
            <w:tcW w:w="6210" w:type="dxa"/>
            <w:tcBorders>
              <w:top w:val="outset" w:sz="6" w:space="0" w:color="00FFFF"/>
              <w:left w:val="outset" w:sz="6" w:space="0" w:color="00FFFF"/>
              <w:bottom w:val="outset" w:sz="6" w:space="0" w:color="00FFFF"/>
              <w:right w:val="outset" w:sz="6" w:space="0" w:color="00FFFF"/>
            </w:tcBorders>
            <w:hideMark/>
          </w:tcPr>
          <w:p w:rsidR="00CE002F" w:rsidRPr="00B50DFA" w:rsidRDefault="00CE002F">
            <w:pPr>
              <w:pStyle w:val="NormalWeb"/>
              <w:spacing w:before="43" w:beforeAutospacing="0"/>
              <w:ind w:left="115"/>
            </w:pPr>
            <w:r w:rsidRPr="00B50DFA">
              <w:rPr>
                <w:b/>
                <w:bCs/>
              </w:rPr>
              <w:t>www.vrticdmg.edu.rs</w:t>
            </w:r>
          </w:p>
        </w:tc>
      </w:tr>
    </w:tbl>
    <w:p w:rsidR="00EC312A" w:rsidRDefault="00EC312A" w:rsidP="00CE002F">
      <w:pPr>
        <w:pStyle w:val="NormalWeb"/>
        <w:spacing w:after="0"/>
      </w:pPr>
    </w:p>
    <w:p w:rsidR="00EC312A" w:rsidRPr="00EC312A" w:rsidRDefault="00EC312A" w:rsidP="00EC312A">
      <w:pPr>
        <w:rPr>
          <w:lang w:val="sr-Latn-RS" w:eastAsia="sr-Latn-RS"/>
        </w:rPr>
      </w:pPr>
    </w:p>
    <w:p w:rsidR="00EC312A" w:rsidRPr="00EC312A" w:rsidRDefault="00EC312A" w:rsidP="00EC312A">
      <w:pPr>
        <w:rPr>
          <w:lang w:val="sr-Latn-RS" w:eastAsia="sr-Latn-RS"/>
        </w:rPr>
      </w:pPr>
    </w:p>
    <w:p w:rsidR="00EC312A" w:rsidRPr="00EC312A" w:rsidRDefault="00EC312A" w:rsidP="00EC312A">
      <w:pPr>
        <w:rPr>
          <w:lang w:val="sr-Latn-RS" w:eastAsia="sr-Latn-RS"/>
        </w:rPr>
      </w:pPr>
    </w:p>
    <w:p w:rsidR="00EC312A" w:rsidRPr="00EC312A" w:rsidRDefault="00EC312A" w:rsidP="00EC312A">
      <w:pPr>
        <w:rPr>
          <w:lang w:val="sr-Latn-RS" w:eastAsia="sr-Latn-RS"/>
        </w:rPr>
      </w:pPr>
    </w:p>
    <w:p w:rsidR="00EC312A" w:rsidRPr="00EC312A" w:rsidRDefault="00EC312A" w:rsidP="00EC312A">
      <w:pPr>
        <w:rPr>
          <w:lang w:val="sr-Latn-RS" w:eastAsia="sr-Latn-RS"/>
        </w:rPr>
      </w:pPr>
    </w:p>
    <w:p w:rsidR="00EC312A" w:rsidRPr="00EC312A" w:rsidRDefault="00EC312A" w:rsidP="00EC312A">
      <w:pPr>
        <w:rPr>
          <w:lang w:val="sr-Latn-RS" w:eastAsia="sr-Latn-RS"/>
        </w:rPr>
      </w:pPr>
    </w:p>
    <w:p w:rsidR="00CE002F" w:rsidRPr="00EC312A" w:rsidRDefault="00CE002F" w:rsidP="00EC312A">
      <w:pPr>
        <w:rPr>
          <w:lang w:val="sr-Latn-RS" w:eastAsia="sr-Latn-RS"/>
        </w:rPr>
      </w:pPr>
    </w:p>
    <w:p w:rsidR="00CE002F" w:rsidRPr="00B50DFA" w:rsidRDefault="00CE002F" w:rsidP="008D0688">
      <w:pPr>
        <w:pStyle w:val="Heading2"/>
        <w:pageBreakBefore/>
        <w:numPr>
          <w:ilvl w:val="0"/>
          <w:numId w:val="73"/>
        </w:numPr>
        <w:rPr>
          <w:rFonts w:ascii="Times New Roman" w:eastAsia="Times New Roman" w:hAnsi="Times New Roman" w:cs="Times New Roman"/>
          <w:sz w:val="24"/>
          <w:szCs w:val="24"/>
          <w:lang w:val="sr-Latn-RS"/>
        </w:rPr>
      </w:pPr>
      <w:r w:rsidRPr="00B50DFA">
        <w:rPr>
          <w:rFonts w:ascii="Times New Roman" w:hAnsi="Times New Roman" w:cs="Times New Roman"/>
          <w:sz w:val="24"/>
          <w:szCs w:val="24"/>
        </w:rPr>
        <w:t>Просторни услови рада</w:t>
      </w:r>
    </w:p>
    <w:p w:rsidR="00CE002F" w:rsidRPr="00B50DFA" w:rsidRDefault="00CE002F" w:rsidP="00CE002F">
      <w:pPr>
        <w:pStyle w:val="NormalWeb"/>
        <w:spacing w:after="0"/>
      </w:pPr>
    </w:p>
    <w:p w:rsidR="00CE002F" w:rsidRPr="00B50DFA" w:rsidRDefault="00CE002F" w:rsidP="00CE002F">
      <w:pPr>
        <w:pStyle w:val="NormalWeb"/>
        <w:spacing w:before="14" w:beforeAutospacing="0" w:after="0"/>
      </w:pPr>
    </w:p>
    <w:tbl>
      <w:tblPr>
        <w:tblW w:w="5000" w:type="pct"/>
        <w:tblCellSpacing w:w="0" w:type="dxa"/>
        <w:tblBorders>
          <w:top w:val="outset" w:sz="6" w:space="0" w:color="0000FF"/>
          <w:left w:val="outset" w:sz="6" w:space="0" w:color="0000FF"/>
          <w:bottom w:val="outset" w:sz="6" w:space="0" w:color="0000FF"/>
          <w:right w:val="outset" w:sz="6" w:space="0" w:color="0000FF"/>
        </w:tblBorders>
        <w:tblCellMar>
          <w:left w:w="0" w:type="dxa"/>
          <w:right w:w="0" w:type="dxa"/>
        </w:tblCellMar>
        <w:tblLook w:val="04A0" w:firstRow="1" w:lastRow="0" w:firstColumn="1" w:lastColumn="0" w:noHBand="0" w:noVBand="1"/>
      </w:tblPr>
      <w:tblGrid>
        <w:gridCol w:w="2275"/>
        <w:gridCol w:w="3459"/>
        <w:gridCol w:w="3368"/>
      </w:tblGrid>
      <w:tr w:rsidR="00CE002F" w:rsidRPr="00B50DFA" w:rsidTr="00CE002F">
        <w:trPr>
          <w:trHeight w:val="615"/>
          <w:tblCellSpacing w:w="0" w:type="dxa"/>
        </w:trPr>
        <w:tc>
          <w:tcPr>
            <w:tcW w:w="1250" w:type="pct"/>
            <w:tcBorders>
              <w:top w:val="outset" w:sz="6" w:space="0" w:color="0000FF"/>
              <w:left w:val="outset" w:sz="6" w:space="0" w:color="0000FF"/>
              <w:bottom w:val="outset" w:sz="6" w:space="0" w:color="0000FF"/>
              <w:right w:val="outset" w:sz="6" w:space="0" w:color="0000FF"/>
            </w:tcBorders>
            <w:shd w:val="clear" w:color="auto" w:fill="B4C5E7"/>
            <w:hideMark/>
          </w:tcPr>
          <w:p w:rsidR="00CE002F" w:rsidRPr="00B50DFA" w:rsidRDefault="00CE002F">
            <w:pPr>
              <w:pStyle w:val="NormalWeb"/>
              <w:spacing w:before="173" w:beforeAutospacing="0"/>
              <w:ind w:left="605" w:right="605"/>
              <w:jc w:val="center"/>
            </w:pPr>
            <w:r w:rsidRPr="00B50DFA">
              <w:rPr>
                <w:b/>
                <w:bCs/>
              </w:rPr>
              <w:t>Редни број</w:t>
            </w:r>
          </w:p>
        </w:tc>
        <w:tc>
          <w:tcPr>
            <w:tcW w:w="1900" w:type="pct"/>
            <w:tcBorders>
              <w:top w:val="outset" w:sz="6" w:space="0" w:color="0000FF"/>
              <w:left w:val="outset" w:sz="6" w:space="0" w:color="0000FF"/>
              <w:bottom w:val="outset" w:sz="6" w:space="0" w:color="0000FF"/>
              <w:right w:val="outset" w:sz="6" w:space="0" w:color="0000FF"/>
            </w:tcBorders>
            <w:shd w:val="clear" w:color="auto" w:fill="B4C5E7"/>
            <w:hideMark/>
          </w:tcPr>
          <w:p w:rsidR="00CE002F" w:rsidRPr="00B50DFA" w:rsidRDefault="00CE002F">
            <w:pPr>
              <w:pStyle w:val="NormalWeb"/>
              <w:spacing w:before="173" w:beforeAutospacing="0"/>
              <w:ind w:left="533" w:right="518"/>
              <w:jc w:val="center"/>
            </w:pPr>
            <w:r w:rsidRPr="00B50DFA">
              <w:rPr>
                <w:b/>
                <w:bCs/>
              </w:rPr>
              <w:t>Врста просторије</w:t>
            </w:r>
          </w:p>
        </w:tc>
        <w:tc>
          <w:tcPr>
            <w:tcW w:w="1850" w:type="pct"/>
            <w:tcBorders>
              <w:top w:val="outset" w:sz="6" w:space="0" w:color="0000FF"/>
              <w:left w:val="outset" w:sz="6" w:space="0" w:color="0000FF"/>
              <w:bottom w:val="outset" w:sz="6" w:space="0" w:color="0000FF"/>
              <w:right w:val="outset" w:sz="6" w:space="0" w:color="0000FF"/>
            </w:tcBorders>
            <w:shd w:val="clear" w:color="auto" w:fill="B4C5E7"/>
            <w:hideMark/>
          </w:tcPr>
          <w:p w:rsidR="00CE002F" w:rsidRPr="00B50DFA" w:rsidRDefault="00CE002F">
            <w:pPr>
              <w:pStyle w:val="NormalWeb"/>
              <w:spacing w:before="173" w:beforeAutospacing="0"/>
              <w:ind w:left="734" w:right="720"/>
              <w:jc w:val="center"/>
            </w:pPr>
            <w:r w:rsidRPr="00B50DFA">
              <w:rPr>
                <w:b/>
                <w:bCs/>
              </w:rPr>
              <w:t>Број просторија</w:t>
            </w:r>
          </w:p>
        </w:tc>
      </w:tr>
      <w:tr w:rsidR="00CE002F" w:rsidRPr="00B50DFA" w:rsidTr="00CE002F">
        <w:trPr>
          <w:trHeight w:val="270"/>
          <w:tblCellSpacing w:w="0" w:type="dxa"/>
        </w:trPr>
        <w:tc>
          <w:tcPr>
            <w:tcW w:w="1250" w:type="pct"/>
            <w:tcBorders>
              <w:top w:val="outset" w:sz="6" w:space="0" w:color="0000FF"/>
              <w:left w:val="outset" w:sz="6" w:space="0" w:color="0000FF"/>
              <w:bottom w:val="outset" w:sz="6" w:space="0" w:color="0000FF"/>
              <w:right w:val="outset" w:sz="6" w:space="0" w:color="0000FF"/>
            </w:tcBorders>
            <w:shd w:val="clear" w:color="auto" w:fill="B4C5E7"/>
            <w:hideMark/>
          </w:tcPr>
          <w:p w:rsidR="00CE002F" w:rsidRPr="00B50DFA" w:rsidRDefault="00CE002F">
            <w:pPr>
              <w:pStyle w:val="NormalWeb"/>
              <w:ind w:left="605" w:right="605"/>
              <w:jc w:val="center"/>
            </w:pPr>
            <w:r w:rsidRPr="00B50DFA">
              <w:rPr>
                <w:b/>
                <w:bCs/>
              </w:rPr>
              <w:t>1.</w:t>
            </w:r>
          </w:p>
        </w:tc>
        <w:tc>
          <w:tcPr>
            <w:tcW w:w="1900" w:type="pct"/>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ind w:left="533" w:right="518"/>
              <w:jc w:val="center"/>
            </w:pPr>
            <w:r w:rsidRPr="00B50DFA">
              <w:rPr>
                <w:b/>
                <w:bCs/>
              </w:rPr>
              <w:t>Радна соба</w:t>
            </w:r>
          </w:p>
        </w:tc>
        <w:tc>
          <w:tcPr>
            <w:tcW w:w="1850" w:type="pct"/>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ind w:left="734" w:right="720"/>
              <w:jc w:val="center"/>
            </w:pPr>
            <w:r w:rsidRPr="00B50DFA">
              <w:rPr>
                <w:b/>
                <w:bCs/>
              </w:rPr>
              <w:t>14</w:t>
            </w:r>
          </w:p>
        </w:tc>
      </w:tr>
      <w:tr w:rsidR="00CE002F" w:rsidRPr="00B50DFA" w:rsidTr="00CE002F">
        <w:trPr>
          <w:trHeight w:val="300"/>
          <w:tblCellSpacing w:w="0" w:type="dxa"/>
        </w:trPr>
        <w:tc>
          <w:tcPr>
            <w:tcW w:w="1250" w:type="pct"/>
            <w:tcBorders>
              <w:top w:val="outset" w:sz="6" w:space="0" w:color="0000FF"/>
              <w:left w:val="outset" w:sz="6" w:space="0" w:color="0000FF"/>
              <w:bottom w:val="outset" w:sz="6" w:space="0" w:color="0000FF"/>
              <w:right w:val="outset" w:sz="6" w:space="0" w:color="0000FF"/>
            </w:tcBorders>
            <w:shd w:val="clear" w:color="auto" w:fill="B4C5E7"/>
            <w:hideMark/>
          </w:tcPr>
          <w:p w:rsidR="00CE002F" w:rsidRPr="00B50DFA" w:rsidRDefault="00CE002F">
            <w:pPr>
              <w:pStyle w:val="NormalWeb"/>
              <w:spacing w:before="14" w:beforeAutospacing="0"/>
              <w:ind w:left="605" w:right="605"/>
              <w:jc w:val="center"/>
            </w:pPr>
            <w:r w:rsidRPr="00B50DFA">
              <w:rPr>
                <w:b/>
                <w:bCs/>
              </w:rPr>
              <w:t>2.</w:t>
            </w:r>
          </w:p>
        </w:tc>
        <w:tc>
          <w:tcPr>
            <w:tcW w:w="1900" w:type="pct"/>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spacing w:before="14" w:beforeAutospacing="0"/>
              <w:ind w:left="533" w:right="518"/>
              <w:jc w:val="center"/>
            </w:pPr>
            <w:r w:rsidRPr="00B50DFA">
              <w:rPr>
                <w:b/>
                <w:bCs/>
              </w:rPr>
              <w:t>Дечје санитарне просторије</w:t>
            </w:r>
          </w:p>
        </w:tc>
        <w:tc>
          <w:tcPr>
            <w:tcW w:w="1850" w:type="pct"/>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spacing w:before="14" w:beforeAutospacing="0"/>
              <w:ind w:left="720" w:right="720"/>
              <w:jc w:val="center"/>
            </w:pPr>
            <w:r w:rsidRPr="00B50DFA">
              <w:rPr>
                <w:b/>
                <w:bCs/>
              </w:rPr>
              <w:t>11</w:t>
            </w:r>
          </w:p>
        </w:tc>
      </w:tr>
      <w:tr w:rsidR="00CE002F" w:rsidRPr="00B50DFA" w:rsidTr="00CE002F">
        <w:trPr>
          <w:trHeight w:val="270"/>
          <w:tblCellSpacing w:w="0" w:type="dxa"/>
        </w:trPr>
        <w:tc>
          <w:tcPr>
            <w:tcW w:w="1250" w:type="pct"/>
            <w:tcBorders>
              <w:top w:val="outset" w:sz="6" w:space="0" w:color="0000FF"/>
              <w:left w:val="outset" w:sz="6" w:space="0" w:color="0000FF"/>
              <w:bottom w:val="outset" w:sz="6" w:space="0" w:color="0000FF"/>
              <w:right w:val="outset" w:sz="6" w:space="0" w:color="0000FF"/>
            </w:tcBorders>
            <w:shd w:val="clear" w:color="auto" w:fill="B4C5E7"/>
            <w:hideMark/>
          </w:tcPr>
          <w:p w:rsidR="00CE002F" w:rsidRPr="00B50DFA" w:rsidRDefault="00CE002F">
            <w:pPr>
              <w:pStyle w:val="NormalWeb"/>
              <w:ind w:left="605" w:right="605"/>
              <w:jc w:val="center"/>
            </w:pPr>
            <w:r w:rsidRPr="00B50DFA">
              <w:rPr>
                <w:b/>
                <w:bCs/>
              </w:rPr>
              <w:t>3.</w:t>
            </w:r>
          </w:p>
        </w:tc>
        <w:tc>
          <w:tcPr>
            <w:tcW w:w="1900" w:type="pct"/>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ind w:left="518" w:right="518"/>
              <w:jc w:val="center"/>
            </w:pPr>
            <w:r w:rsidRPr="00B50DFA">
              <w:rPr>
                <w:b/>
                <w:bCs/>
              </w:rPr>
              <w:t>Фискултурна сала</w:t>
            </w:r>
          </w:p>
        </w:tc>
        <w:tc>
          <w:tcPr>
            <w:tcW w:w="1850" w:type="pct"/>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ind w:left="14"/>
              <w:jc w:val="center"/>
            </w:pPr>
            <w:r w:rsidRPr="00B50DFA">
              <w:rPr>
                <w:b/>
                <w:bCs/>
              </w:rPr>
              <w:t>1</w:t>
            </w:r>
          </w:p>
        </w:tc>
      </w:tr>
      <w:tr w:rsidR="00CE002F" w:rsidRPr="00B50DFA" w:rsidTr="00CE002F">
        <w:trPr>
          <w:trHeight w:val="555"/>
          <w:tblCellSpacing w:w="0" w:type="dxa"/>
        </w:trPr>
        <w:tc>
          <w:tcPr>
            <w:tcW w:w="1250" w:type="pct"/>
            <w:tcBorders>
              <w:top w:val="outset" w:sz="6" w:space="0" w:color="0000FF"/>
              <w:left w:val="outset" w:sz="6" w:space="0" w:color="0000FF"/>
              <w:bottom w:val="outset" w:sz="6" w:space="0" w:color="0000FF"/>
              <w:right w:val="outset" w:sz="6" w:space="0" w:color="0000FF"/>
            </w:tcBorders>
            <w:shd w:val="clear" w:color="auto" w:fill="B4C5E7"/>
            <w:hideMark/>
          </w:tcPr>
          <w:p w:rsidR="00CE002F" w:rsidRPr="00B50DFA" w:rsidRDefault="00CE002F">
            <w:pPr>
              <w:pStyle w:val="NormalWeb"/>
              <w:spacing w:before="144" w:beforeAutospacing="0"/>
              <w:ind w:left="605" w:right="605"/>
              <w:jc w:val="center"/>
            </w:pPr>
            <w:r w:rsidRPr="00B50DFA">
              <w:rPr>
                <w:b/>
                <w:bCs/>
              </w:rPr>
              <w:t>4.</w:t>
            </w:r>
          </w:p>
        </w:tc>
        <w:tc>
          <w:tcPr>
            <w:tcW w:w="1900" w:type="pct"/>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spacing w:before="144" w:beforeAutospacing="0"/>
              <w:ind w:left="533" w:right="518"/>
              <w:jc w:val="center"/>
            </w:pPr>
            <w:r w:rsidRPr="00B50DFA">
              <w:rPr>
                <w:b/>
                <w:bCs/>
              </w:rPr>
              <w:t>Кухиња</w:t>
            </w:r>
          </w:p>
        </w:tc>
        <w:tc>
          <w:tcPr>
            <w:tcW w:w="1850" w:type="pct"/>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ind w:left="878" w:right="806" w:hanging="43"/>
            </w:pPr>
            <w:r w:rsidRPr="00B50DFA">
              <w:rPr>
                <w:b/>
                <w:bCs/>
              </w:rPr>
              <w:t>1 централна и 2 дистрибутивне</w:t>
            </w:r>
          </w:p>
        </w:tc>
      </w:tr>
      <w:tr w:rsidR="00CE002F" w:rsidRPr="00B50DFA" w:rsidTr="00CE002F">
        <w:trPr>
          <w:trHeight w:val="315"/>
          <w:tblCellSpacing w:w="0" w:type="dxa"/>
        </w:trPr>
        <w:tc>
          <w:tcPr>
            <w:tcW w:w="1250" w:type="pct"/>
            <w:tcBorders>
              <w:top w:val="outset" w:sz="6" w:space="0" w:color="0000FF"/>
              <w:left w:val="outset" w:sz="6" w:space="0" w:color="0000FF"/>
              <w:bottom w:val="outset" w:sz="6" w:space="0" w:color="0000FF"/>
              <w:right w:val="outset" w:sz="6" w:space="0" w:color="0000FF"/>
            </w:tcBorders>
            <w:shd w:val="clear" w:color="auto" w:fill="B4C5E7"/>
            <w:hideMark/>
          </w:tcPr>
          <w:p w:rsidR="00CE002F" w:rsidRPr="00B50DFA" w:rsidRDefault="00CE002F">
            <w:pPr>
              <w:pStyle w:val="NormalWeb"/>
              <w:spacing w:before="14" w:beforeAutospacing="0"/>
              <w:ind w:left="605" w:right="605"/>
              <w:jc w:val="center"/>
            </w:pPr>
            <w:r w:rsidRPr="00B50DFA">
              <w:rPr>
                <w:b/>
                <w:bCs/>
              </w:rPr>
              <w:t>5.</w:t>
            </w:r>
          </w:p>
        </w:tc>
        <w:tc>
          <w:tcPr>
            <w:tcW w:w="1900" w:type="pct"/>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spacing w:before="14" w:beforeAutospacing="0"/>
              <w:ind w:left="533" w:right="518"/>
              <w:jc w:val="center"/>
            </w:pPr>
            <w:r w:rsidRPr="00B50DFA">
              <w:rPr>
                <w:b/>
                <w:bCs/>
              </w:rPr>
              <w:t>Котларница</w:t>
            </w:r>
          </w:p>
        </w:tc>
        <w:tc>
          <w:tcPr>
            <w:tcW w:w="1850" w:type="pct"/>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spacing w:before="14" w:beforeAutospacing="0"/>
              <w:ind w:left="14"/>
              <w:jc w:val="center"/>
            </w:pPr>
            <w:r w:rsidRPr="00B50DFA">
              <w:rPr>
                <w:b/>
                <w:bCs/>
              </w:rPr>
              <w:t>3</w:t>
            </w:r>
          </w:p>
        </w:tc>
      </w:tr>
      <w:tr w:rsidR="00CE002F" w:rsidRPr="00B50DFA" w:rsidTr="00CE002F">
        <w:trPr>
          <w:trHeight w:val="270"/>
          <w:tblCellSpacing w:w="0" w:type="dxa"/>
        </w:trPr>
        <w:tc>
          <w:tcPr>
            <w:tcW w:w="1250" w:type="pct"/>
            <w:tcBorders>
              <w:top w:val="outset" w:sz="6" w:space="0" w:color="0000FF"/>
              <w:left w:val="outset" w:sz="6" w:space="0" w:color="0000FF"/>
              <w:bottom w:val="outset" w:sz="6" w:space="0" w:color="0000FF"/>
              <w:right w:val="outset" w:sz="6" w:space="0" w:color="0000FF"/>
            </w:tcBorders>
            <w:shd w:val="clear" w:color="auto" w:fill="B4C5E7"/>
            <w:hideMark/>
          </w:tcPr>
          <w:p w:rsidR="00CE002F" w:rsidRPr="00B50DFA" w:rsidRDefault="00CE002F">
            <w:pPr>
              <w:pStyle w:val="NormalWeb"/>
              <w:ind w:left="605" w:right="605"/>
              <w:jc w:val="center"/>
            </w:pPr>
            <w:r w:rsidRPr="00B50DFA">
              <w:rPr>
                <w:b/>
                <w:bCs/>
              </w:rPr>
              <w:t>6.</w:t>
            </w:r>
          </w:p>
        </w:tc>
        <w:tc>
          <w:tcPr>
            <w:tcW w:w="1900" w:type="pct"/>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ind w:left="533" w:right="518"/>
              <w:jc w:val="center"/>
            </w:pPr>
            <w:r w:rsidRPr="00B50DFA">
              <w:rPr>
                <w:b/>
                <w:bCs/>
              </w:rPr>
              <w:t>Вешерница</w:t>
            </w:r>
          </w:p>
        </w:tc>
        <w:tc>
          <w:tcPr>
            <w:tcW w:w="1850" w:type="pct"/>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ind w:left="14"/>
              <w:jc w:val="center"/>
            </w:pPr>
            <w:r w:rsidRPr="00B50DFA">
              <w:rPr>
                <w:b/>
                <w:bCs/>
              </w:rPr>
              <w:t>2</w:t>
            </w:r>
          </w:p>
        </w:tc>
      </w:tr>
      <w:tr w:rsidR="00CE002F" w:rsidRPr="00B50DFA" w:rsidTr="00CE002F">
        <w:trPr>
          <w:trHeight w:val="270"/>
          <w:tblCellSpacing w:w="0" w:type="dxa"/>
        </w:trPr>
        <w:tc>
          <w:tcPr>
            <w:tcW w:w="1250" w:type="pct"/>
            <w:tcBorders>
              <w:top w:val="outset" w:sz="6" w:space="0" w:color="0000FF"/>
              <w:left w:val="outset" w:sz="6" w:space="0" w:color="0000FF"/>
              <w:bottom w:val="outset" w:sz="6" w:space="0" w:color="0000FF"/>
              <w:right w:val="outset" w:sz="6" w:space="0" w:color="0000FF"/>
            </w:tcBorders>
            <w:shd w:val="clear" w:color="auto" w:fill="B4C5E7"/>
            <w:hideMark/>
          </w:tcPr>
          <w:p w:rsidR="00CE002F" w:rsidRPr="00B50DFA" w:rsidRDefault="00CE002F">
            <w:pPr>
              <w:pStyle w:val="NormalWeb"/>
              <w:ind w:left="605" w:right="605"/>
              <w:jc w:val="center"/>
            </w:pPr>
            <w:r w:rsidRPr="00B50DFA">
              <w:rPr>
                <w:b/>
                <w:bCs/>
              </w:rPr>
              <w:t>7.</w:t>
            </w:r>
          </w:p>
        </w:tc>
        <w:tc>
          <w:tcPr>
            <w:tcW w:w="1900" w:type="pct"/>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ind w:left="533" w:right="518"/>
              <w:jc w:val="center"/>
            </w:pPr>
            <w:r w:rsidRPr="00B50DFA">
              <w:rPr>
                <w:b/>
                <w:bCs/>
              </w:rPr>
              <w:t>Канцеларије</w:t>
            </w:r>
          </w:p>
        </w:tc>
        <w:tc>
          <w:tcPr>
            <w:tcW w:w="1850" w:type="pct"/>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ind w:left="14"/>
              <w:jc w:val="center"/>
            </w:pPr>
            <w:r w:rsidRPr="00B50DFA">
              <w:rPr>
                <w:b/>
                <w:bCs/>
              </w:rPr>
              <w:t>9</w:t>
            </w:r>
          </w:p>
        </w:tc>
      </w:tr>
      <w:tr w:rsidR="00CE002F" w:rsidRPr="00B50DFA" w:rsidTr="00CE002F">
        <w:trPr>
          <w:trHeight w:val="255"/>
          <w:tblCellSpacing w:w="0" w:type="dxa"/>
        </w:trPr>
        <w:tc>
          <w:tcPr>
            <w:tcW w:w="1250" w:type="pct"/>
            <w:tcBorders>
              <w:top w:val="outset" w:sz="6" w:space="0" w:color="0000FF"/>
              <w:left w:val="outset" w:sz="6" w:space="0" w:color="0000FF"/>
              <w:bottom w:val="outset" w:sz="6" w:space="0" w:color="0000FF"/>
              <w:right w:val="outset" w:sz="6" w:space="0" w:color="0000FF"/>
            </w:tcBorders>
            <w:shd w:val="clear" w:color="auto" w:fill="B4C5E7"/>
            <w:hideMark/>
          </w:tcPr>
          <w:p w:rsidR="00CE002F" w:rsidRPr="00B50DFA" w:rsidRDefault="00CE002F">
            <w:pPr>
              <w:pStyle w:val="NormalWeb"/>
              <w:ind w:left="605" w:right="605"/>
              <w:jc w:val="center"/>
            </w:pPr>
            <w:r w:rsidRPr="00B50DFA">
              <w:rPr>
                <w:b/>
                <w:bCs/>
              </w:rPr>
              <w:t>8.</w:t>
            </w:r>
          </w:p>
        </w:tc>
        <w:tc>
          <w:tcPr>
            <w:tcW w:w="1900" w:type="pct"/>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ind w:left="518" w:right="518"/>
              <w:jc w:val="center"/>
            </w:pPr>
            <w:r w:rsidRPr="00B50DFA">
              <w:rPr>
                <w:b/>
                <w:bCs/>
              </w:rPr>
              <w:t>Помоћне просторије</w:t>
            </w:r>
          </w:p>
        </w:tc>
        <w:tc>
          <w:tcPr>
            <w:tcW w:w="1850" w:type="pct"/>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ind w:left="14"/>
              <w:jc w:val="center"/>
            </w:pPr>
            <w:r w:rsidRPr="00B50DFA">
              <w:rPr>
                <w:b/>
                <w:bCs/>
              </w:rPr>
              <w:t>3</w:t>
            </w:r>
          </w:p>
        </w:tc>
      </w:tr>
    </w:tbl>
    <w:p w:rsidR="00CE002F" w:rsidRPr="00B50DFA" w:rsidRDefault="00CE002F" w:rsidP="00CE002F">
      <w:pPr>
        <w:pStyle w:val="NormalWeb"/>
        <w:spacing w:before="0" w:beforeAutospacing="0" w:after="0"/>
      </w:pPr>
    </w:p>
    <w:p w:rsidR="00CE002F" w:rsidRPr="00B50DFA" w:rsidRDefault="00CE002F" w:rsidP="00CE002F">
      <w:pPr>
        <w:pStyle w:val="NormalWeb"/>
        <w:spacing w:before="115" w:beforeAutospacing="0" w:after="0"/>
        <w:ind w:firstLine="720"/>
      </w:pPr>
      <w:r w:rsidRPr="00B50DFA">
        <w:t>Установа располаже и двориштима са укупном квадратуром 7450 m</w:t>
      </w:r>
      <w:r w:rsidRPr="00B50DFA">
        <w:rPr>
          <w:vertAlign w:val="superscript"/>
        </w:rPr>
        <w:t>2</w:t>
      </w:r>
      <w:r w:rsidRPr="00B50DFA">
        <w:t xml:space="preserve"> </w:t>
      </w:r>
      <w:r w:rsidRPr="00B50DFA">
        <w:rPr>
          <w:vertAlign w:val="superscript"/>
        </w:rPr>
        <w:t>,</w:t>
      </w:r>
      <w:r w:rsidRPr="00B50DFA">
        <w:t xml:space="preserve"> која се користе у оквиру усмерених и слободних активности, за рекреацију и боравак деце на свежем ваздуху.</w:t>
      </w:r>
    </w:p>
    <w:p w:rsidR="00CE002F" w:rsidRPr="00B50DFA" w:rsidRDefault="00CE002F" w:rsidP="00CE002F">
      <w:pPr>
        <w:pStyle w:val="NormalWeb"/>
        <w:spacing w:after="0"/>
      </w:pPr>
    </w:p>
    <w:p w:rsidR="00CE002F" w:rsidRPr="00B50DFA" w:rsidRDefault="00D34E11" w:rsidP="005F423A">
      <w:pPr>
        <w:pStyle w:val="NormalWeb"/>
        <w:pageBreakBefore/>
        <w:spacing w:before="0" w:beforeAutospacing="0" w:after="0"/>
      </w:pPr>
      <w:bookmarkStart w:id="10" w:name="__RefHeading___Toc83371239"/>
      <w:bookmarkEnd w:id="10"/>
      <w:r>
        <w:t>3.</w:t>
      </w:r>
      <w:r w:rsidR="00CE002F" w:rsidRPr="00B50DFA">
        <w:t>Опремљеност установе</w:t>
      </w:r>
    </w:p>
    <w:p w:rsidR="00CE002F" w:rsidRPr="00B50DFA" w:rsidRDefault="00CE002F" w:rsidP="00CE002F">
      <w:pPr>
        <w:pStyle w:val="NormalWeb"/>
        <w:spacing w:after="0"/>
      </w:pPr>
    </w:p>
    <w:p w:rsidR="00CE002F" w:rsidRPr="00B50DFA" w:rsidRDefault="00CE002F" w:rsidP="00CE002F">
      <w:pPr>
        <w:pStyle w:val="NormalWeb"/>
        <w:spacing w:before="14" w:beforeAutospacing="0" w:after="0"/>
      </w:pPr>
    </w:p>
    <w:tbl>
      <w:tblPr>
        <w:tblStyle w:val="TableGrid"/>
        <w:tblW w:w="9648" w:type="dxa"/>
        <w:tblLook w:val="04A0" w:firstRow="1" w:lastRow="0" w:firstColumn="1" w:lastColumn="0" w:noHBand="0" w:noVBand="1"/>
      </w:tblPr>
      <w:tblGrid>
        <w:gridCol w:w="2599"/>
        <w:gridCol w:w="7049"/>
      </w:tblGrid>
      <w:tr w:rsidR="00CE002F" w:rsidRPr="00B50DFA" w:rsidTr="009110CB">
        <w:trPr>
          <w:trHeight w:val="390"/>
        </w:trPr>
        <w:tc>
          <w:tcPr>
            <w:tcW w:w="2599" w:type="dxa"/>
            <w:hideMark/>
          </w:tcPr>
          <w:p w:rsidR="00CE002F" w:rsidRPr="00B50DFA" w:rsidRDefault="00CE002F">
            <w:pPr>
              <w:pStyle w:val="NormalWeb"/>
              <w:ind w:left="115" w:right="259"/>
              <w:jc w:val="right"/>
            </w:pPr>
            <w:r w:rsidRPr="00B50DFA">
              <w:rPr>
                <w:b/>
                <w:bCs/>
              </w:rPr>
              <w:t>Врста просторије</w:t>
            </w:r>
          </w:p>
        </w:tc>
        <w:tc>
          <w:tcPr>
            <w:tcW w:w="7049" w:type="dxa"/>
            <w:hideMark/>
          </w:tcPr>
          <w:p w:rsidR="00CE002F" w:rsidRPr="00B50DFA" w:rsidRDefault="00CE002F">
            <w:pPr>
              <w:pStyle w:val="NormalWeb"/>
              <w:ind w:left="2405" w:right="2405"/>
              <w:jc w:val="center"/>
            </w:pPr>
            <w:r w:rsidRPr="00B50DFA">
              <w:rPr>
                <w:b/>
                <w:bCs/>
              </w:rPr>
              <w:t>Стање опремљености</w:t>
            </w:r>
          </w:p>
        </w:tc>
      </w:tr>
      <w:tr w:rsidR="00CE002F" w:rsidRPr="00B50DFA" w:rsidTr="009110CB">
        <w:trPr>
          <w:trHeight w:val="1650"/>
        </w:trPr>
        <w:tc>
          <w:tcPr>
            <w:tcW w:w="2599" w:type="dxa"/>
            <w:hideMark/>
          </w:tcPr>
          <w:p w:rsidR="00CE002F" w:rsidRPr="00B50DFA" w:rsidRDefault="00CE002F">
            <w:pPr>
              <w:pStyle w:val="NormalWeb"/>
              <w:ind w:left="634"/>
            </w:pPr>
            <w:r w:rsidRPr="00B50DFA">
              <w:rPr>
                <w:b/>
                <w:bCs/>
              </w:rPr>
              <w:t>Радна соба</w:t>
            </w:r>
          </w:p>
        </w:tc>
        <w:tc>
          <w:tcPr>
            <w:tcW w:w="7049" w:type="dxa"/>
            <w:hideMark/>
          </w:tcPr>
          <w:p w:rsidR="00CE002F" w:rsidRPr="00B50DFA" w:rsidRDefault="00CE002F">
            <w:pPr>
              <w:pStyle w:val="NormalWeb"/>
              <w:spacing w:after="0"/>
              <w:ind w:left="115" w:right="101"/>
            </w:pPr>
            <w:r w:rsidRPr="00B50DFA">
              <w:rPr>
                <w:b/>
                <w:bCs/>
              </w:rPr>
              <w:t>Дечје столице, дечји столови, теписи, ормари, касетофон, ДВД плејер, телевизор, кутић кухиње, фризера, продавнице, позоришта, лутака, магнетне табле, играчке.</w:t>
            </w:r>
          </w:p>
          <w:p w:rsidR="00CE002F" w:rsidRPr="00B50DFA" w:rsidRDefault="00CE002F">
            <w:pPr>
              <w:pStyle w:val="NormalWeb"/>
              <w:ind w:left="115" w:right="101"/>
            </w:pPr>
            <w:r w:rsidRPr="00B50DFA">
              <w:rPr>
                <w:b/>
                <w:bCs/>
              </w:rPr>
              <w:t>Радне собе за целодневни боравак деце су поред наведеног опремљене креветићима са пратећом опремом (душеци, постељине, навлаке, ћебад).</w:t>
            </w:r>
          </w:p>
        </w:tc>
      </w:tr>
      <w:tr w:rsidR="00CE002F" w:rsidRPr="00B50DFA" w:rsidTr="009110CB">
        <w:trPr>
          <w:trHeight w:val="555"/>
        </w:trPr>
        <w:tc>
          <w:tcPr>
            <w:tcW w:w="2599" w:type="dxa"/>
            <w:hideMark/>
          </w:tcPr>
          <w:p w:rsidR="00CE002F" w:rsidRPr="00B50DFA" w:rsidRDefault="00CE002F">
            <w:pPr>
              <w:pStyle w:val="NormalWeb"/>
              <w:ind w:left="619" w:right="302" w:hanging="288"/>
            </w:pPr>
            <w:r w:rsidRPr="00B50DFA">
              <w:rPr>
                <w:b/>
                <w:bCs/>
              </w:rPr>
              <w:t>Дечје санитарне просторије</w:t>
            </w:r>
          </w:p>
        </w:tc>
        <w:tc>
          <w:tcPr>
            <w:tcW w:w="7049" w:type="dxa"/>
            <w:hideMark/>
          </w:tcPr>
          <w:p w:rsidR="00CE002F" w:rsidRPr="00B50DFA" w:rsidRDefault="00CE002F">
            <w:pPr>
              <w:pStyle w:val="NormalWeb"/>
              <w:ind w:left="115"/>
            </w:pPr>
            <w:r w:rsidRPr="00B50DFA">
              <w:rPr>
                <w:b/>
                <w:bCs/>
              </w:rPr>
              <w:t>Свака просторија има тоалете и лавабое , просторије су опремљене дозаторима за течни сапун, сталцима за папирне убрусе.</w:t>
            </w:r>
          </w:p>
        </w:tc>
      </w:tr>
      <w:tr w:rsidR="00CE002F" w:rsidRPr="00B50DFA" w:rsidTr="009110CB">
        <w:trPr>
          <w:trHeight w:val="555"/>
        </w:trPr>
        <w:tc>
          <w:tcPr>
            <w:tcW w:w="2599" w:type="dxa"/>
            <w:hideMark/>
          </w:tcPr>
          <w:p w:rsidR="00CE002F" w:rsidRPr="00B50DFA" w:rsidRDefault="00CE002F">
            <w:pPr>
              <w:pStyle w:val="NormalWeb"/>
              <w:ind w:left="115" w:right="202"/>
              <w:jc w:val="right"/>
            </w:pPr>
            <w:r w:rsidRPr="00B50DFA">
              <w:rPr>
                <w:b/>
                <w:bCs/>
              </w:rPr>
              <w:t>Фискултурна сала</w:t>
            </w:r>
          </w:p>
        </w:tc>
        <w:tc>
          <w:tcPr>
            <w:tcW w:w="7049" w:type="dxa"/>
            <w:hideMark/>
          </w:tcPr>
          <w:p w:rsidR="00CE002F" w:rsidRPr="00B50DFA" w:rsidRDefault="00CE002F">
            <w:pPr>
              <w:pStyle w:val="NormalWeb"/>
              <w:spacing w:after="0"/>
              <w:ind w:left="115"/>
            </w:pPr>
            <w:r w:rsidRPr="00B50DFA">
              <w:rPr>
                <w:b/>
                <w:bCs/>
              </w:rPr>
              <w:t>Струњачевелике, Струњача мале, Струњача са ваљкастим облицима</w:t>
            </w:r>
          </w:p>
          <w:p w:rsidR="00CE002F" w:rsidRPr="00B50DFA" w:rsidRDefault="00CE002F">
            <w:pPr>
              <w:pStyle w:val="NormalWeb"/>
              <w:ind w:left="115"/>
            </w:pPr>
            <w:r w:rsidRPr="00B50DFA">
              <w:rPr>
                <w:b/>
                <w:bCs/>
              </w:rPr>
              <w:t>,Клацкалице мале ,Лестве ''А''мале, Лестве ''А'' велике Пуж за</w:t>
            </w:r>
          </w:p>
        </w:tc>
      </w:tr>
      <w:tr w:rsidR="00CE002F" w:rsidRPr="00B50DFA" w:rsidTr="009110CB">
        <w:trPr>
          <w:trHeight w:val="1110"/>
        </w:trPr>
        <w:tc>
          <w:tcPr>
            <w:tcW w:w="2599" w:type="dxa"/>
            <w:hideMark/>
          </w:tcPr>
          <w:p w:rsidR="00CE002F" w:rsidRPr="00B50DFA" w:rsidRDefault="00CE002F">
            <w:pPr>
              <w:pStyle w:val="NormalWeb"/>
              <w:ind w:left="115"/>
            </w:pPr>
          </w:p>
        </w:tc>
        <w:tc>
          <w:tcPr>
            <w:tcW w:w="7049" w:type="dxa"/>
            <w:hideMark/>
          </w:tcPr>
          <w:p w:rsidR="00CE002F" w:rsidRPr="00B50DFA" w:rsidRDefault="00CE002F">
            <w:pPr>
              <w:pStyle w:val="NormalWeb"/>
              <w:ind w:left="115" w:right="101"/>
            </w:pPr>
            <w:r w:rsidRPr="00B50DFA">
              <w:rPr>
                <w:b/>
                <w:bCs/>
              </w:rPr>
              <w:t>провлачење, Кошаркашки обруч, Обручеви, Колица за одлагање спортских реквизита,Тобогани, Саобраћајни полигон, Тротинети, ауто на струју , саобраћајни знаци , бицикли, вијаче, пречке, тегови, чуњеви ....</w:t>
            </w:r>
          </w:p>
        </w:tc>
      </w:tr>
      <w:tr w:rsidR="00CE002F" w:rsidRPr="00B50DFA" w:rsidTr="009110CB">
        <w:trPr>
          <w:trHeight w:val="825"/>
        </w:trPr>
        <w:tc>
          <w:tcPr>
            <w:tcW w:w="2599" w:type="dxa"/>
            <w:hideMark/>
          </w:tcPr>
          <w:p w:rsidR="00CE002F" w:rsidRPr="00B50DFA" w:rsidRDefault="00CE002F">
            <w:pPr>
              <w:pStyle w:val="NormalWeb"/>
              <w:spacing w:before="0" w:beforeAutospacing="0"/>
              <w:ind w:left="763" w:right="749"/>
              <w:jc w:val="center"/>
            </w:pPr>
            <w:r w:rsidRPr="00B50DFA">
              <w:rPr>
                <w:b/>
                <w:bCs/>
              </w:rPr>
              <w:t>Кухиња</w:t>
            </w:r>
          </w:p>
        </w:tc>
        <w:tc>
          <w:tcPr>
            <w:tcW w:w="7049" w:type="dxa"/>
            <w:hideMark/>
          </w:tcPr>
          <w:p w:rsidR="00CE002F" w:rsidRPr="00B50DFA" w:rsidRDefault="00CE002F">
            <w:pPr>
              <w:pStyle w:val="NormalWeb"/>
              <w:ind w:left="115" w:right="101"/>
            </w:pPr>
            <w:r w:rsidRPr="00B50DFA">
              <w:rPr>
                <w:b/>
                <w:bCs/>
              </w:rPr>
              <w:t>Кухиња је опремљена неопходним електричним уређајима али због дотрајалости неопходно је комплетно преуређење производне кухиње.</w:t>
            </w:r>
          </w:p>
        </w:tc>
      </w:tr>
      <w:tr w:rsidR="00CE002F" w:rsidRPr="00B50DFA" w:rsidTr="009110CB">
        <w:trPr>
          <w:trHeight w:val="555"/>
        </w:trPr>
        <w:tc>
          <w:tcPr>
            <w:tcW w:w="2599" w:type="dxa"/>
            <w:hideMark/>
          </w:tcPr>
          <w:p w:rsidR="00CE002F" w:rsidRPr="00B50DFA" w:rsidRDefault="00CE002F">
            <w:pPr>
              <w:pStyle w:val="NormalWeb"/>
              <w:ind w:left="490" w:right="475"/>
              <w:jc w:val="center"/>
            </w:pPr>
            <w:r w:rsidRPr="00B50DFA">
              <w:rPr>
                <w:b/>
                <w:bCs/>
              </w:rPr>
              <w:t>Котларница</w:t>
            </w:r>
          </w:p>
        </w:tc>
        <w:tc>
          <w:tcPr>
            <w:tcW w:w="7049" w:type="dxa"/>
            <w:hideMark/>
          </w:tcPr>
          <w:p w:rsidR="00CE002F" w:rsidRPr="00B50DFA" w:rsidRDefault="00CE002F">
            <w:pPr>
              <w:pStyle w:val="NormalWeb"/>
              <w:ind w:left="115"/>
            </w:pPr>
            <w:r w:rsidRPr="00B50DFA">
              <w:rPr>
                <w:b/>
                <w:bCs/>
              </w:rPr>
              <w:t>Котлови за парно грејање на пелет , дрва и лож уље , опрема и алати за поправку и одржавање</w:t>
            </w:r>
          </w:p>
        </w:tc>
      </w:tr>
      <w:tr w:rsidR="00CE002F" w:rsidRPr="00B50DFA" w:rsidTr="009110CB">
        <w:trPr>
          <w:trHeight w:val="555"/>
        </w:trPr>
        <w:tc>
          <w:tcPr>
            <w:tcW w:w="2599" w:type="dxa"/>
            <w:hideMark/>
          </w:tcPr>
          <w:p w:rsidR="00CE002F" w:rsidRPr="00B50DFA" w:rsidRDefault="00CE002F">
            <w:pPr>
              <w:pStyle w:val="NormalWeb"/>
              <w:ind w:left="490" w:right="475"/>
              <w:jc w:val="center"/>
            </w:pPr>
            <w:r w:rsidRPr="00B50DFA">
              <w:rPr>
                <w:b/>
                <w:bCs/>
              </w:rPr>
              <w:t>Вешерница</w:t>
            </w:r>
          </w:p>
        </w:tc>
        <w:tc>
          <w:tcPr>
            <w:tcW w:w="7049" w:type="dxa"/>
            <w:hideMark/>
          </w:tcPr>
          <w:p w:rsidR="00CE002F" w:rsidRPr="00B50DFA" w:rsidRDefault="00CE002F">
            <w:pPr>
              <w:pStyle w:val="NormalWeb"/>
              <w:ind w:left="115"/>
            </w:pPr>
            <w:r w:rsidRPr="00B50DFA">
              <w:rPr>
                <w:b/>
                <w:bCs/>
              </w:rPr>
              <w:t>Ормари, веш машина, ормари за смештај дечјих постељина, чаршава, ћебади и фротира</w:t>
            </w:r>
          </w:p>
        </w:tc>
      </w:tr>
      <w:tr w:rsidR="00CE002F" w:rsidRPr="00B50DFA" w:rsidTr="009110CB">
        <w:trPr>
          <w:trHeight w:val="540"/>
        </w:trPr>
        <w:tc>
          <w:tcPr>
            <w:tcW w:w="2599" w:type="dxa"/>
            <w:hideMark/>
          </w:tcPr>
          <w:p w:rsidR="00CE002F" w:rsidRPr="00B50DFA" w:rsidRDefault="00CE002F">
            <w:pPr>
              <w:pStyle w:val="NormalWeb"/>
              <w:ind w:left="504" w:right="475"/>
              <w:jc w:val="center"/>
            </w:pPr>
            <w:r w:rsidRPr="00B50DFA">
              <w:rPr>
                <w:b/>
                <w:bCs/>
              </w:rPr>
              <w:t>Канцеларија</w:t>
            </w:r>
          </w:p>
        </w:tc>
        <w:tc>
          <w:tcPr>
            <w:tcW w:w="7049" w:type="dxa"/>
            <w:hideMark/>
          </w:tcPr>
          <w:p w:rsidR="00CE002F" w:rsidRPr="00B50DFA" w:rsidRDefault="00CE002F">
            <w:pPr>
              <w:pStyle w:val="NormalWeb"/>
              <w:ind w:left="115"/>
            </w:pPr>
            <w:r w:rsidRPr="00B50DFA">
              <w:rPr>
                <w:b/>
                <w:bCs/>
              </w:rPr>
              <w:t>Канцеларијска опрема-столови, столице, ормари, каса, компјутери, факс апарат, лаптопови , копир машине</w:t>
            </w:r>
          </w:p>
        </w:tc>
      </w:tr>
      <w:tr w:rsidR="009110CB" w:rsidTr="00B2624F">
        <w:trPr>
          <w:trHeight w:val="79"/>
        </w:trPr>
        <w:tc>
          <w:tcPr>
            <w:tcW w:w="2599" w:type="dxa"/>
          </w:tcPr>
          <w:p w:rsidR="009110CB" w:rsidRPr="00B2624F" w:rsidRDefault="00B2624F" w:rsidP="00CE002F">
            <w:pPr>
              <w:pStyle w:val="NormalWeb"/>
              <w:spacing w:before="0" w:beforeAutospacing="0" w:after="0"/>
              <w:rPr>
                <w:b/>
                <w:lang w:val="sr-Cyrl-RS"/>
              </w:rPr>
            </w:pPr>
            <w:r>
              <w:rPr>
                <w:b/>
              </w:rPr>
              <w:t xml:space="preserve">        </w:t>
            </w:r>
            <w:r w:rsidR="009110CB" w:rsidRPr="00B2624F">
              <w:rPr>
                <w:b/>
                <w:lang w:val="sr-Cyrl-RS"/>
              </w:rPr>
              <w:t>Архив</w:t>
            </w:r>
          </w:p>
        </w:tc>
        <w:tc>
          <w:tcPr>
            <w:tcW w:w="7049" w:type="dxa"/>
          </w:tcPr>
          <w:p w:rsidR="009110CB" w:rsidRPr="00B2624F" w:rsidRDefault="009110CB" w:rsidP="00CE002F">
            <w:pPr>
              <w:pStyle w:val="NormalWeb"/>
              <w:spacing w:before="0" w:beforeAutospacing="0" w:after="0"/>
              <w:rPr>
                <w:b/>
                <w:lang w:val="sr-Cyrl-RS"/>
              </w:rPr>
            </w:pPr>
            <w:r w:rsidRPr="00B2624F">
              <w:rPr>
                <w:b/>
                <w:lang w:val="sr-Cyrl-RS"/>
              </w:rPr>
              <w:t>Полице , ормари,лап топ,радни сто , столице,регистратори са документацијом која се чува</w:t>
            </w:r>
          </w:p>
        </w:tc>
      </w:tr>
      <w:tr w:rsidR="009110CB" w:rsidTr="00B2624F">
        <w:tc>
          <w:tcPr>
            <w:tcW w:w="2599" w:type="dxa"/>
          </w:tcPr>
          <w:p w:rsidR="009110CB" w:rsidRDefault="009110CB" w:rsidP="00CE002F">
            <w:pPr>
              <w:pStyle w:val="NormalWeb"/>
              <w:spacing w:before="0" w:beforeAutospacing="0" w:after="0"/>
              <w:rPr>
                <w:lang w:val="sr-Cyrl-RS"/>
              </w:rPr>
            </w:pPr>
          </w:p>
        </w:tc>
        <w:tc>
          <w:tcPr>
            <w:tcW w:w="7049" w:type="dxa"/>
          </w:tcPr>
          <w:p w:rsidR="009110CB" w:rsidRDefault="009110CB" w:rsidP="00CE002F">
            <w:pPr>
              <w:pStyle w:val="NormalWeb"/>
              <w:spacing w:before="0" w:beforeAutospacing="0" w:after="0"/>
              <w:rPr>
                <w:lang w:val="sr-Cyrl-RS"/>
              </w:rPr>
            </w:pPr>
          </w:p>
        </w:tc>
      </w:tr>
    </w:tbl>
    <w:p w:rsidR="00CE002F" w:rsidRPr="009110CB" w:rsidRDefault="00CE002F" w:rsidP="00CE002F">
      <w:pPr>
        <w:pStyle w:val="NormalWeb"/>
        <w:spacing w:before="0" w:beforeAutospacing="0" w:after="0"/>
        <w:rPr>
          <w:lang w:val="sr-Cyrl-RS"/>
        </w:rPr>
      </w:pPr>
    </w:p>
    <w:p w:rsidR="00CE002F" w:rsidRPr="00B50DFA" w:rsidRDefault="00CE002F" w:rsidP="008D0688">
      <w:pPr>
        <w:pStyle w:val="Heading3"/>
        <w:numPr>
          <w:ilvl w:val="0"/>
          <w:numId w:val="74"/>
        </w:numPr>
        <w:rPr>
          <w:rFonts w:ascii="Times New Roman" w:hAnsi="Times New Roman" w:cs="Times New Roman"/>
        </w:rPr>
      </w:pPr>
      <w:bookmarkStart w:id="11" w:name="__RefHeading___Toc83371240"/>
      <w:bookmarkEnd w:id="11"/>
      <w:r w:rsidRPr="00B50DFA">
        <w:rPr>
          <w:rFonts w:ascii="Times New Roman" w:hAnsi="Times New Roman" w:cs="Times New Roman"/>
        </w:rPr>
        <w:t>Наставна</w:t>
      </w:r>
      <w:r w:rsidRPr="00B50DFA">
        <w:rPr>
          <w:rFonts w:ascii="Times New Roman" w:hAnsi="Times New Roman" w:cs="Times New Roman"/>
          <w:color w:val="2E5395"/>
        </w:rPr>
        <w:t xml:space="preserve"> средства</w:t>
      </w:r>
    </w:p>
    <w:p w:rsidR="00CE002F" w:rsidRDefault="00CE002F" w:rsidP="00CE002F">
      <w:pPr>
        <w:pStyle w:val="NormalWeb"/>
        <w:spacing w:before="115" w:beforeAutospacing="0" w:after="0"/>
        <w:ind w:right="173" w:firstLine="720"/>
      </w:pPr>
      <w:r w:rsidRPr="00B50DFA">
        <w:t>Установа од наставних средстава, између осталог, поседује; касетофоне, тв, двд, магнетне табле, секач за папир, дигиталне фотоапарате,рачунаре , интерактивну преносну таблу , видео пројектор, апарат за пластифицирање , веб камере.</w:t>
      </w:r>
    </w:p>
    <w:p w:rsidR="00DB2CCA" w:rsidRPr="00B50DFA" w:rsidRDefault="00DB2CCA" w:rsidP="00CE002F">
      <w:pPr>
        <w:pStyle w:val="NormalWeb"/>
        <w:spacing w:before="115" w:beforeAutospacing="0" w:after="0"/>
        <w:ind w:right="173" w:firstLine="720"/>
      </w:pPr>
    </w:p>
    <w:p w:rsidR="00D816DE" w:rsidRDefault="00D816DE" w:rsidP="00CE002F">
      <w:pPr>
        <w:pStyle w:val="Heading3"/>
        <w:rPr>
          <w:rFonts w:ascii="Times New Roman" w:hAnsi="Times New Roman" w:cs="Times New Roman"/>
        </w:rPr>
      </w:pPr>
      <w:bookmarkStart w:id="12" w:name="__RefHeading___Toc83371241"/>
      <w:bookmarkEnd w:id="12"/>
    </w:p>
    <w:p w:rsidR="00CE002F" w:rsidRPr="00B50DFA" w:rsidRDefault="00CE002F" w:rsidP="008D0688">
      <w:pPr>
        <w:pStyle w:val="Heading3"/>
        <w:numPr>
          <w:ilvl w:val="0"/>
          <w:numId w:val="74"/>
        </w:numPr>
        <w:rPr>
          <w:rFonts w:ascii="Times New Roman" w:hAnsi="Times New Roman" w:cs="Times New Roman"/>
        </w:rPr>
      </w:pPr>
      <w:r w:rsidRPr="00B50DFA">
        <w:rPr>
          <w:rFonts w:ascii="Times New Roman" w:hAnsi="Times New Roman" w:cs="Times New Roman"/>
        </w:rPr>
        <w:t>Службени аутомобили и друга возила</w:t>
      </w:r>
    </w:p>
    <w:p w:rsidR="00CE002F" w:rsidRPr="00B50DFA" w:rsidRDefault="00CE002F" w:rsidP="00CE002F">
      <w:pPr>
        <w:pStyle w:val="NormalWeb"/>
        <w:spacing w:before="0" w:beforeAutospacing="0" w:after="0"/>
      </w:pPr>
    </w:p>
    <w:tbl>
      <w:tblPr>
        <w:tblW w:w="9645" w:type="dxa"/>
        <w:tblCellSpacing w:w="0" w:type="dxa"/>
        <w:tblBorders>
          <w:top w:val="outset" w:sz="6" w:space="0" w:color="0000FF"/>
          <w:left w:val="outset" w:sz="6" w:space="0" w:color="0000FF"/>
          <w:bottom w:val="outset" w:sz="6" w:space="0" w:color="0000FF"/>
          <w:right w:val="outset" w:sz="6" w:space="0" w:color="0000FF"/>
        </w:tblBorders>
        <w:tblCellMar>
          <w:left w:w="0" w:type="dxa"/>
          <w:right w:w="0" w:type="dxa"/>
        </w:tblCellMar>
        <w:tblLook w:val="04A0" w:firstRow="1" w:lastRow="0" w:firstColumn="1" w:lastColumn="0" w:noHBand="0" w:noVBand="1"/>
      </w:tblPr>
      <w:tblGrid>
        <w:gridCol w:w="3175"/>
        <w:gridCol w:w="6470"/>
      </w:tblGrid>
      <w:tr w:rsidR="00CE002F" w:rsidRPr="00B50DFA" w:rsidTr="00CE002F">
        <w:trPr>
          <w:trHeight w:val="525"/>
          <w:tblCellSpacing w:w="0" w:type="dxa"/>
        </w:trPr>
        <w:tc>
          <w:tcPr>
            <w:tcW w:w="3175" w:type="dxa"/>
            <w:tcBorders>
              <w:top w:val="outset" w:sz="6" w:space="0" w:color="0000FF"/>
              <w:left w:val="outset" w:sz="6" w:space="0" w:color="0000FF"/>
              <w:bottom w:val="outset" w:sz="6" w:space="0" w:color="0000FF"/>
              <w:right w:val="outset" w:sz="6" w:space="0" w:color="0000FF"/>
            </w:tcBorders>
            <w:shd w:val="clear" w:color="auto" w:fill="B4C5E7"/>
            <w:hideMark/>
          </w:tcPr>
          <w:p w:rsidR="00CE002F" w:rsidRPr="00B50DFA" w:rsidRDefault="00CE002F">
            <w:pPr>
              <w:pStyle w:val="NormalWeb"/>
              <w:spacing w:before="144" w:beforeAutospacing="0"/>
              <w:ind w:left="115"/>
            </w:pPr>
            <w:r w:rsidRPr="00B50DFA">
              <w:rPr>
                <w:b/>
                <w:bCs/>
              </w:rPr>
              <w:t>Службени аутомобил</w:t>
            </w:r>
          </w:p>
        </w:tc>
        <w:tc>
          <w:tcPr>
            <w:tcW w:w="6470" w:type="dxa"/>
            <w:tcBorders>
              <w:top w:val="outset" w:sz="6" w:space="0" w:color="0000FF"/>
              <w:left w:val="outset" w:sz="6" w:space="0" w:color="0000FF"/>
              <w:bottom w:val="outset" w:sz="6" w:space="0" w:color="0000FF"/>
              <w:right w:val="outset" w:sz="6" w:space="0" w:color="0000FF"/>
            </w:tcBorders>
            <w:hideMark/>
          </w:tcPr>
          <w:p w:rsidR="00CE002F" w:rsidRPr="00B50DFA" w:rsidRDefault="00CE002F">
            <w:pPr>
              <w:pStyle w:val="NormalWeb"/>
              <w:ind w:left="115" w:right="446"/>
            </w:pPr>
            <w:r w:rsidRPr="00B50DFA">
              <w:rPr>
                <w:b/>
                <w:bCs/>
              </w:rPr>
              <w:t>Марка ''Dacia logan''регистарски број PI059GJ , годиа производње 2020</w:t>
            </w:r>
          </w:p>
        </w:tc>
      </w:tr>
    </w:tbl>
    <w:p w:rsidR="00D34E11" w:rsidRDefault="00CE002F" w:rsidP="00CE002F">
      <w:pPr>
        <w:pStyle w:val="Heading2"/>
        <w:rPr>
          <w:rFonts w:ascii="Times New Roman" w:hAnsi="Times New Roman" w:cs="Times New Roman"/>
          <w:sz w:val="24"/>
          <w:szCs w:val="24"/>
        </w:rPr>
      </w:pPr>
      <w:r w:rsidRPr="00B50DFA">
        <w:rPr>
          <w:rFonts w:ascii="Times New Roman" w:hAnsi="Times New Roman" w:cs="Times New Roman"/>
          <w:sz w:val="24"/>
          <w:szCs w:val="24"/>
        </w:rPr>
        <w:t>.</w:t>
      </w:r>
    </w:p>
    <w:p w:rsidR="00CE002F" w:rsidRPr="00B50DFA" w:rsidRDefault="00CE002F" w:rsidP="008D0688">
      <w:pPr>
        <w:pStyle w:val="Heading2"/>
        <w:numPr>
          <w:ilvl w:val="0"/>
          <w:numId w:val="74"/>
        </w:numPr>
        <w:rPr>
          <w:rFonts w:ascii="Times New Roman" w:hAnsi="Times New Roman" w:cs="Times New Roman"/>
          <w:sz w:val="24"/>
          <w:szCs w:val="24"/>
          <w:lang w:val="sr-Cyrl-RS"/>
        </w:rPr>
      </w:pPr>
      <w:r w:rsidRPr="00B50DFA">
        <w:rPr>
          <w:rFonts w:ascii="Times New Roman" w:hAnsi="Times New Roman" w:cs="Times New Roman"/>
          <w:sz w:val="24"/>
          <w:szCs w:val="24"/>
        </w:rPr>
        <w:t xml:space="preserve"> </w:t>
      </w:r>
      <w:r w:rsidRPr="00B50DFA">
        <w:rPr>
          <w:rFonts w:ascii="Times New Roman" w:hAnsi="Times New Roman" w:cs="Times New Roman"/>
          <w:sz w:val="24"/>
          <w:szCs w:val="24"/>
          <w:lang w:val="sr-Cyrl-RS"/>
        </w:rPr>
        <w:t>Опремљеност установе</w:t>
      </w:r>
    </w:p>
    <w:p w:rsidR="00CE002F" w:rsidRPr="00B50DFA" w:rsidRDefault="00CE002F" w:rsidP="00CE002F">
      <w:pPr>
        <w:pStyle w:val="Heading3"/>
        <w:rPr>
          <w:rFonts w:ascii="Times New Roman" w:hAnsi="Times New Roman" w:cs="Times New Roman"/>
        </w:rPr>
      </w:pPr>
      <w:bookmarkStart w:id="13" w:name="_Toc524429046"/>
      <w:bookmarkStart w:id="14" w:name="_Toc19265277"/>
      <w:bookmarkStart w:id="15" w:name="_Toc48805987"/>
      <w:bookmarkStart w:id="16" w:name="_Toc80955201"/>
      <w:r w:rsidRPr="00B50DFA">
        <w:rPr>
          <w:rFonts w:ascii="Times New Roman" w:hAnsi="Times New Roman" w:cs="Times New Roman"/>
        </w:rPr>
        <w:t xml:space="preserve"> Опремљеност средствима за васпитно - образовни  рад</w:t>
      </w:r>
      <w:bookmarkEnd w:id="13"/>
      <w:bookmarkEnd w:id="14"/>
      <w:bookmarkEnd w:id="15"/>
      <w:bookmarkEnd w:id="16"/>
    </w:p>
    <w:p w:rsidR="00CE002F" w:rsidRPr="00B50DFA" w:rsidRDefault="00CE002F" w:rsidP="00CE002F">
      <w:pPr>
        <w:shd w:val="clear" w:color="auto" w:fill="FFFFFF"/>
        <w:tabs>
          <w:tab w:val="left" w:pos="2122"/>
        </w:tabs>
        <w:spacing w:line="298" w:lineRule="exact"/>
        <w:ind w:left="720"/>
        <w:contextualSpacing/>
        <w:rPr>
          <w:rFonts w:ascii="Times New Roman" w:hAnsi="Times New Roman"/>
          <w:spacing w:val="-2"/>
          <w:sz w:val="24"/>
          <w:szCs w:val="24"/>
          <w:lang w:val="ru-RU"/>
        </w:rPr>
      </w:pPr>
    </w:p>
    <w:p w:rsidR="00CE002F" w:rsidRPr="00B50DFA" w:rsidRDefault="00CE002F" w:rsidP="00CE002F">
      <w:pPr>
        <w:spacing w:before="120" w:after="120"/>
        <w:rPr>
          <w:rFonts w:ascii="Times New Roman" w:hAnsi="Times New Roman"/>
          <w:noProof/>
          <w:sz w:val="24"/>
          <w:szCs w:val="24"/>
          <w:lang w:val="sr-Cyrl-CS"/>
        </w:rPr>
      </w:pPr>
      <w:r w:rsidRPr="00B50DFA">
        <w:rPr>
          <w:rFonts w:ascii="Times New Roman" w:hAnsi="Times New Roman"/>
          <w:b/>
          <w:noProof/>
          <w:sz w:val="24"/>
          <w:szCs w:val="24"/>
          <w:lang w:val="sr-Cyrl-CS"/>
        </w:rPr>
        <w:t xml:space="preserve">         а) Библиотека</w:t>
      </w:r>
    </w:p>
    <w:p w:rsidR="00CE002F" w:rsidRPr="00B50DFA" w:rsidRDefault="00CE002F" w:rsidP="00CE002F">
      <w:pPr>
        <w:spacing w:before="120" w:after="120"/>
        <w:ind w:firstLine="720"/>
        <w:jc w:val="both"/>
        <w:rPr>
          <w:rFonts w:ascii="Times New Roman" w:hAnsi="Times New Roman"/>
          <w:noProof/>
          <w:sz w:val="24"/>
          <w:szCs w:val="24"/>
          <w:lang w:val="sr-Cyrl-RS"/>
        </w:rPr>
      </w:pPr>
      <w:r w:rsidRPr="00B50DFA">
        <w:rPr>
          <w:rFonts w:ascii="Times New Roman" w:hAnsi="Times New Roman"/>
          <w:noProof/>
          <w:sz w:val="24"/>
          <w:szCs w:val="24"/>
          <w:lang w:val="sr-Cyrl-CS"/>
        </w:rPr>
        <w:t>На нивоу Установе постоји библиотека у којој се могу наћи стручни наслови издавача, како из земље тако и из иностранства. Сваки вртић располаже својом малом библиотеком, како стручних наслова, тако и литературе за децу предшколског узраста. Планира се и даље попуњавање фонда библиотеке, како на нивоу установе – централне библиотеке, тако и библиотека у објекту „Лептирић „ и „Колибри.</w:t>
      </w:r>
    </w:p>
    <w:p w:rsidR="00CE002F" w:rsidRPr="00B50DFA" w:rsidRDefault="00CE002F" w:rsidP="00CE002F">
      <w:pPr>
        <w:spacing w:before="120" w:after="120"/>
        <w:ind w:firstLine="720"/>
        <w:jc w:val="both"/>
        <w:rPr>
          <w:rFonts w:ascii="Times New Roman" w:hAnsi="Times New Roman"/>
          <w:noProof/>
          <w:sz w:val="24"/>
          <w:szCs w:val="24"/>
          <w:lang w:val="sr-Cyrl-RS"/>
        </w:rPr>
      </w:pPr>
    </w:p>
    <w:p w:rsidR="00CE002F" w:rsidRPr="00B50DFA" w:rsidRDefault="00CE002F" w:rsidP="00CE002F">
      <w:pPr>
        <w:spacing w:before="120" w:after="120"/>
        <w:rPr>
          <w:rFonts w:ascii="Times New Roman" w:hAnsi="Times New Roman"/>
          <w:b/>
          <w:noProof/>
          <w:sz w:val="24"/>
          <w:szCs w:val="24"/>
          <w:lang w:val="sr-Cyrl-CS"/>
        </w:rPr>
      </w:pPr>
      <w:r w:rsidRPr="00B50DFA">
        <w:rPr>
          <w:rFonts w:ascii="Times New Roman" w:hAnsi="Times New Roman"/>
          <w:b/>
          <w:noProof/>
          <w:sz w:val="24"/>
          <w:szCs w:val="24"/>
          <w:lang w:val="sr-Cyrl-CS"/>
        </w:rPr>
        <w:t xml:space="preserve">     б) Дидактички материјали </w:t>
      </w:r>
    </w:p>
    <w:p w:rsidR="00CE002F" w:rsidRPr="00B50DFA" w:rsidRDefault="00CE002F" w:rsidP="00CE002F">
      <w:pPr>
        <w:spacing w:before="120" w:after="120"/>
        <w:ind w:firstLine="706"/>
        <w:jc w:val="both"/>
        <w:rPr>
          <w:rFonts w:ascii="Times New Roman" w:hAnsi="Times New Roman"/>
          <w:noProof/>
          <w:sz w:val="24"/>
          <w:szCs w:val="24"/>
          <w:lang w:val="sr-Cyrl-CS"/>
        </w:rPr>
      </w:pPr>
      <w:r w:rsidRPr="00B50DFA">
        <w:rPr>
          <w:rFonts w:ascii="Times New Roman" w:hAnsi="Times New Roman"/>
          <w:noProof/>
          <w:sz w:val="24"/>
          <w:szCs w:val="24"/>
          <w:lang w:val="sr-Cyrl-CS"/>
        </w:rPr>
        <w:t xml:space="preserve">Свака васпитна група је опремљена дидактичким материјалима и играчкама у складу са узрастом деце. Ове године Установа је реализовала  пројекат „Инклузивно предшколско васпитање и образовање“ Министарства просвете, науке и технолошког развоја уз подршку Светке банке.Овим пројектом опремљене су три радне собе и ходник намештајем , дидактичким </w:t>
      </w:r>
      <w:r w:rsidR="0071258A">
        <w:rPr>
          <w:rFonts w:ascii="Times New Roman" w:hAnsi="Times New Roman"/>
          <w:noProof/>
          <w:sz w:val="24"/>
          <w:szCs w:val="24"/>
          <w:lang w:val="sr-Cyrl-CS"/>
        </w:rPr>
        <w:t xml:space="preserve">материјалима </w:t>
      </w:r>
      <w:r w:rsidRPr="00B50DFA">
        <w:rPr>
          <w:rFonts w:ascii="Times New Roman" w:hAnsi="Times New Roman"/>
          <w:noProof/>
          <w:sz w:val="24"/>
          <w:szCs w:val="24"/>
          <w:lang w:val="sr-Cyrl-CS"/>
        </w:rPr>
        <w:t xml:space="preserve">добијеним пројектом намењени су за опремање група у циљу унапређивања квалитета инклузивног васпитања и образовања. </w:t>
      </w:r>
    </w:p>
    <w:p w:rsidR="00CE002F" w:rsidRPr="00B50DFA" w:rsidRDefault="00CE002F" w:rsidP="00CE002F">
      <w:pPr>
        <w:spacing w:before="120" w:after="120"/>
        <w:ind w:firstLine="706"/>
        <w:jc w:val="both"/>
        <w:rPr>
          <w:rFonts w:ascii="Times New Roman" w:hAnsi="Times New Roman"/>
          <w:noProof/>
          <w:sz w:val="24"/>
          <w:szCs w:val="24"/>
          <w:lang w:val="sr-Cyrl-CS"/>
        </w:rPr>
      </w:pPr>
      <w:r w:rsidRPr="00B50DFA">
        <w:rPr>
          <w:rFonts w:ascii="Times New Roman" w:hAnsi="Times New Roman"/>
          <w:noProof/>
          <w:sz w:val="24"/>
          <w:szCs w:val="24"/>
          <w:lang w:val="sr-Cyrl-CS"/>
        </w:rPr>
        <w:t>Сходно расположивим средствима вршиће се и даље набавка дидактичког материјала.</w:t>
      </w:r>
    </w:p>
    <w:p w:rsidR="00CE002F" w:rsidRPr="00B50DFA" w:rsidRDefault="00CE002F" w:rsidP="00CE002F">
      <w:pPr>
        <w:spacing w:before="120" w:after="120"/>
        <w:jc w:val="both"/>
        <w:rPr>
          <w:rFonts w:ascii="Times New Roman" w:hAnsi="Times New Roman"/>
          <w:b/>
          <w:noProof/>
          <w:sz w:val="24"/>
          <w:szCs w:val="24"/>
          <w:lang w:val="sr-Cyrl-CS"/>
        </w:rPr>
      </w:pPr>
      <w:r w:rsidRPr="00B50DFA">
        <w:rPr>
          <w:rFonts w:ascii="Times New Roman" w:hAnsi="Times New Roman"/>
          <w:b/>
          <w:noProof/>
          <w:sz w:val="24"/>
          <w:szCs w:val="24"/>
          <w:lang w:val="sr-Cyrl-CS"/>
        </w:rPr>
        <w:t xml:space="preserve">     в) Аудио – визуелни апарати</w:t>
      </w:r>
    </w:p>
    <w:p w:rsidR="00CE002F" w:rsidRPr="00B50DFA" w:rsidRDefault="00CE002F" w:rsidP="00CE002F">
      <w:pPr>
        <w:spacing w:before="120" w:after="120"/>
        <w:ind w:firstLine="720"/>
        <w:jc w:val="both"/>
        <w:rPr>
          <w:rFonts w:ascii="Times New Roman" w:hAnsi="Times New Roman"/>
          <w:noProof/>
          <w:sz w:val="24"/>
          <w:szCs w:val="24"/>
          <w:lang w:val="sr-Cyrl-CS"/>
        </w:rPr>
      </w:pPr>
      <w:r w:rsidRPr="00B50DFA">
        <w:rPr>
          <w:rFonts w:ascii="Times New Roman" w:hAnsi="Times New Roman"/>
          <w:noProof/>
          <w:sz w:val="24"/>
          <w:szCs w:val="24"/>
          <w:lang w:val="sr-Cyrl-CS"/>
        </w:rPr>
        <w:t xml:space="preserve">Сходно расположивим финасијским средствима ћемо ове године набивити аудио – визелна средстава према могућностима и потребама. </w:t>
      </w:r>
      <w:r w:rsidRPr="00B50DFA">
        <w:rPr>
          <w:rFonts w:ascii="Times New Roman" w:hAnsi="Times New Roman"/>
          <w:noProof/>
          <w:color w:val="0D0D0D"/>
          <w:sz w:val="24"/>
          <w:szCs w:val="24"/>
          <w:lang w:val="sr-Cyrl-CS"/>
        </w:rPr>
        <w:t xml:space="preserve">Планирамо набавку статичног видео – бима. </w:t>
      </w:r>
      <w:r w:rsidRPr="00B50DFA">
        <w:rPr>
          <w:rFonts w:ascii="Times New Roman" w:hAnsi="Times New Roman"/>
          <w:noProof/>
          <w:sz w:val="24"/>
          <w:szCs w:val="24"/>
          <w:lang w:val="sr-Cyrl-CS"/>
        </w:rPr>
        <w:t xml:space="preserve"> Различити едукативни и музички ЦД-ови  за децу од 1 – 6,5 година биће дистрибуирани у све вртиће.</w:t>
      </w:r>
    </w:p>
    <w:p w:rsidR="00CE002F" w:rsidRPr="00B50DFA" w:rsidRDefault="00CE002F" w:rsidP="00CE002F">
      <w:pPr>
        <w:spacing w:before="120" w:after="120"/>
        <w:jc w:val="both"/>
        <w:rPr>
          <w:rFonts w:ascii="Times New Roman" w:hAnsi="Times New Roman"/>
          <w:b/>
          <w:noProof/>
          <w:sz w:val="24"/>
          <w:szCs w:val="24"/>
          <w:lang w:val="sr-Cyrl-CS"/>
        </w:rPr>
      </w:pPr>
      <w:r w:rsidRPr="00B50DFA">
        <w:rPr>
          <w:rFonts w:ascii="Times New Roman" w:hAnsi="Times New Roman"/>
          <w:b/>
          <w:noProof/>
          <w:sz w:val="24"/>
          <w:szCs w:val="24"/>
          <w:lang w:val="sr-Cyrl-CS"/>
        </w:rPr>
        <w:t xml:space="preserve">   г) Технички апарати, машине</w:t>
      </w:r>
    </w:p>
    <w:p w:rsidR="00CE002F" w:rsidRPr="00B50DFA" w:rsidRDefault="00CE002F" w:rsidP="00CE002F">
      <w:pPr>
        <w:spacing w:before="120" w:after="120"/>
        <w:ind w:firstLine="720"/>
        <w:jc w:val="both"/>
        <w:rPr>
          <w:rFonts w:ascii="Times New Roman" w:hAnsi="Times New Roman"/>
          <w:noProof/>
          <w:sz w:val="24"/>
          <w:szCs w:val="24"/>
          <w:lang w:val="sr-Cyrl-CS"/>
        </w:rPr>
      </w:pPr>
      <w:r w:rsidRPr="00B50DFA">
        <w:rPr>
          <w:rFonts w:ascii="Times New Roman" w:hAnsi="Times New Roman"/>
          <w:noProof/>
          <w:sz w:val="24"/>
          <w:szCs w:val="24"/>
          <w:lang w:val="sr-Cyrl-CS"/>
        </w:rPr>
        <w:t>Као и претходних година сукцесивно ће се замењивати дотрајали усисивачи, други апарати и машине.</w:t>
      </w:r>
    </w:p>
    <w:p w:rsidR="001404CA" w:rsidRPr="00B50DFA" w:rsidRDefault="001404CA" w:rsidP="001404CA">
      <w:pPr>
        <w:autoSpaceDE w:val="0"/>
        <w:jc w:val="both"/>
        <w:rPr>
          <w:rFonts w:ascii="Times New Roman" w:hAnsi="Times New Roman"/>
          <w:sz w:val="24"/>
          <w:szCs w:val="24"/>
        </w:rPr>
      </w:pPr>
    </w:p>
    <w:p w:rsidR="001404CA" w:rsidRPr="00D34E11" w:rsidRDefault="001404CA" w:rsidP="008D0688">
      <w:pPr>
        <w:pStyle w:val="ListParagraph"/>
        <w:numPr>
          <w:ilvl w:val="0"/>
          <w:numId w:val="74"/>
        </w:numPr>
        <w:rPr>
          <w:rFonts w:ascii="Times New Roman" w:hAnsi="Times New Roman"/>
          <w:sz w:val="24"/>
          <w:szCs w:val="24"/>
          <w:lang w:val="sr-Cyrl-RS"/>
        </w:rPr>
      </w:pPr>
      <w:r w:rsidRPr="00D34E11">
        <w:rPr>
          <w:rFonts w:ascii="Times New Roman" w:hAnsi="Times New Roman"/>
          <w:sz w:val="24"/>
          <w:szCs w:val="24"/>
          <w:lang w:val="sr-Cyrl-RS"/>
        </w:rPr>
        <w:t>Наставна средства</w:t>
      </w:r>
    </w:p>
    <w:p w:rsidR="001404CA" w:rsidRPr="00D34E11" w:rsidRDefault="001404CA" w:rsidP="001404CA">
      <w:pPr>
        <w:autoSpaceDE w:val="0"/>
        <w:ind w:firstLine="720"/>
        <w:jc w:val="both"/>
        <w:rPr>
          <w:rFonts w:ascii="Times New Roman" w:hAnsi="Times New Roman"/>
          <w:bCs/>
          <w:sz w:val="32"/>
          <w:szCs w:val="32"/>
          <w:lang w:val="sr-Cyrl-CS"/>
        </w:rPr>
      </w:pPr>
      <w:r w:rsidRPr="00B50DFA">
        <w:rPr>
          <w:rFonts w:ascii="Times New Roman" w:hAnsi="Times New Roman"/>
          <w:bCs/>
          <w:sz w:val="24"/>
          <w:szCs w:val="24"/>
          <w:lang w:val="sr-Cyrl-CS"/>
        </w:rPr>
        <w:t>Установа од наставних средстава, између осталог, поседује</w:t>
      </w:r>
      <w:r w:rsidRPr="00B50DFA">
        <w:rPr>
          <w:rFonts w:ascii="Times New Roman" w:hAnsi="Times New Roman"/>
          <w:bCs/>
          <w:sz w:val="24"/>
          <w:szCs w:val="24"/>
        </w:rPr>
        <w:t>;</w:t>
      </w:r>
      <w:r w:rsidRPr="00B50DFA">
        <w:rPr>
          <w:rFonts w:ascii="Times New Roman" w:hAnsi="Times New Roman"/>
          <w:bCs/>
          <w:sz w:val="24"/>
          <w:szCs w:val="24"/>
          <w:lang w:val="sr-Cyrl-CS"/>
        </w:rPr>
        <w:t xml:space="preserve"> касетофоне, тв, двд</w:t>
      </w:r>
      <w:r w:rsidRPr="00B50DFA">
        <w:rPr>
          <w:rFonts w:ascii="Times New Roman" w:hAnsi="Times New Roman"/>
          <w:bCs/>
          <w:sz w:val="24"/>
          <w:szCs w:val="24"/>
        </w:rPr>
        <w:t xml:space="preserve">, ламинатор, магнетне табле, секач </w:t>
      </w:r>
      <w:r w:rsidRPr="00B50DFA">
        <w:rPr>
          <w:rFonts w:ascii="Times New Roman" w:hAnsi="Times New Roman"/>
          <w:bCs/>
          <w:sz w:val="24"/>
          <w:szCs w:val="24"/>
          <w:lang w:val="sr-Cyrl-RS"/>
        </w:rPr>
        <w:t>з</w:t>
      </w:r>
      <w:r w:rsidRPr="00B50DFA">
        <w:rPr>
          <w:rFonts w:ascii="Times New Roman" w:hAnsi="Times New Roman"/>
          <w:bCs/>
          <w:sz w:val="24"/>
          <w:szCs w:val="24"/>
        </w:rPr>
        <w:t>а папир, дигиталне фотоапарате,рачунаре , интерактивну преносну таблу , видео пројектор</w:t>
      </w:r>
      <w:r w:rsidRPr="00B50DFA">
        <w:rPr>
          <w:rFonts w:ascii="Times New Roman" w:hAnsi="Times New Roman"/>
          <w:bCs/>
          <w:sz w:val="24"/>
          <w:szCs w:val="24"/>
          <w:lang w:val="sr-Cyrl-CS"/>
        </w:rPr>
        <w:t>.</w:t>
      </w:r>
    </w:p>
    <w:p w:rsidR="00747178" w:rsidRPr="00D34E11" w:rsidRDefault="00D34E11" w:rsidP="00D34E11">
      <w:pPr>
        <w:pStyle w:val="Heading2"/>
        <w:rPr>
          <w:rFonts w:ascii="Times New Roman" w:hAnsi="Times New Roman" w:cs="Times New Roman"/>
          <w:sz w:val="32"/>
          <w:szCs w:val="32"/>
          <w:lang w:val="sr-Cyrl-CS"/>
        </w:rPr>
      </w:pPr>
      <w:r w:rsidRPr="00D34E11">
        <w:rPr>
          <w:rFonts w:ascii="Times New Roman" w:hAnsi="Times New Roman" w:cs="Times New Roman"/>
          <w:sz w:val="32"/>
          <w:szCs w:val="32"/>
          <w:lang w:val="sr-Latn-RS"/>
        </w:rPr>
        <w:t>III</w:t>
      </w:r>
      <w:r>
        <w:rPr>
          <w:rFonts w:ascii="Times New Roman" w:hAnsi="Times New Roman" w:cs="Times New Roman"/>
          <w:sz w:val="32"/>
          <w:szCs w:val="32"/>
          <w:lang w:val="sr-Latn-RS"/>
        </w:rPr>
        <w:t>.</w:t>
      </w:r>
      <w:r w:rsidRPr="00D34E11">
        <w:rPr>
          <w:rFonts w:ascii="Times New Roman" w:hAnsi="Times New Roman" w:cs="Times New Roman"/>
          <w:sz w:val="32"/>
          <w:szCs w:val="32"/>
          <w:lang w:val="sr-Latn-RS"/>
        </w:rPr>
        <w:t xml:space="preserve"> </w:t>
      </w:r>
      <w:r w:rsidR="00747178" w:rsidRPr="00D34E11">
        <w:rPr>
          <w:rFonts w:ascii="Times New Roman" w:hAnsi="Times New Roman" w:cs="Times New Roman"/>
          <w:sz w:val="32"/>
          <w:szCs w:val="32"/>
          <w:lang w:val="sr-Cyrl-CS"/>
        </w:rPr>
        <w:t>Ресурси локалне средине</w:t>
      </w:r>
    </w:p>
    <w:p w:rsidR="005431F4" w:rsidRPr="00076124" w:rsidRDefault="00747178" w:rsidP="00076124">
      <w:pPr>
        <w:spacing w:after="0"/>
        <w:jc w:val="both"/>
        <w:rPr>
          <w:rFonts w:ascii="Times New Roman" w:hAnsi="Times New Roman"/>
          <w:i/>
          <w:sz w:val="24"/>
          <w:szCs w:val="24"/>
          <w:lang w:val="sr-Cyrl-RS"/>
        </w:rPr>
      </w:pPr>
      <w:r w:rsidRPr="00B50DFA">
        <w:rPr>
          <w:rFonts w:ascii="Times New Roman" w:hAnsi="Times New Roman"/>
          <w:sz w:val="24"/>
          <w:szCs w:val="24"/>
          <w:lang w:val="sr-Cyrl-CS"/>
        </w:rPr>
        <w:t>Васпитно-образовни рад одвијаће се просторијама вртића, у дворишту али и ван вртића. Ресурси у граду су зелене површине, установе културе, спортске организације,васпитно образовне установе,здравствене установе, занатлијске радње као и сви расположиви простори у граду.</w:t>
      </w:r>
    </w:p>
    <w:p w:rsidR="005431F4" w:rsidRPr="00B50DFA" w:rsidRDefault="005431F4" w:rsidP="004C1549">
      <w:pPr>
        <w:spacing w:before="100" w:beforeAutospacing="1" w:after="0" w:line="240" w:lineRule="auto"/>
        <w:rPr>
          <w:rFonts w:ascii="Times New Roman" w:eastAsia="Times New Roman" w:hAnsi="Times New Roman"/>
          <w:sz w:val="24"/>
          <w:szCs w:val="24"/>
          <w:lang w:val="sr-Latn-RS" w:eastAsia="sr-Latn-RS"/>
        </w:rPr>
      </w:pPr>
    </w:p>
    <w:p w:rsidR="005431F4" w:rsidRPr="00B50DFA" w:rsidRDefault="005431F4" w:rsidP="005431F4">
      <w:pPr>
        <w:pStyle w:val="Heading2"/>
        <w:rPr>
          <w:rFonts w:ascii="Times New Roman" w:hAnsi="Times New Roman" w:cs="Times New Roman"/>
          <w:sz w:val="24"/>
          <w:szCs w:val="24"/>
          <w:lang w:val="sr-Cyrl-RS"/>
        </w:rPr>
      </w:pPr>
      <w:r w:rsidRPr="00B50DFA">
        <w:rPr>
          <w:rFonts w:ascii="Times New Roman" w:hAnsi="Times New Roman" w:cs="Times New Roman"/>
          <w:sz w:val="24"/>
          <w:szCs w:val="24"/>
          <w:lang w:val="sr-Cyrl-RS"/>
        </w:rPr>
        <w:t>Људски ресурси</w:t>
      </w:r>
    </w:p>
    <w:p w:rsidR="005431F4" w:rsidRPr="00B50DFA" w:rsidRDefault="005431F4" w:rsidP="004C1549">
      <w:pPr>
        <w:spacing w:before="100" w:beforeAutospacing="1" w:after="0" w:line="240" w:lineRule="auto"/>
        <w:rPr>
          <w:rFonts w:ascii="Times New Roman" w:eastAsia="Times New Roman" w:hAnsi="Times New Roman"/>
          <w:sz w:val="24"/>
          <w:szCs w:val="24"/>
          <w:lang w:val="sr-Latn-RS" w:eastAsia="sr-Latn-RS"/>
        </w:rPr>
      </w:pPr>
    </w:p>
    <w:p w:rsidR="005431F4" w:rsidRPr="00B50DFA" w:rsidRDefault="005431F4" w:rsidP="004C1549">
      <w:pPr>
        <w:spacing w:before="100" w:beforeAutospacing="1" w:after="0" w:line="240" w:lineRule="auto"/>
        <w:rPr>
          <w:rFonts w:ascii="Times New Roman" w:eastAsia="Times New Roman" w:hAnsi="Times New Roman"/>
          <w:sz w:val="24"/>
          <w:szCs w:val="24"/>
          <w:lang w:val="sr-Latn-RS" w:eastAsia="sr-Latn-RS"/>
        </w:rPr>
      </w:pPr>
    </w:p>
    <w:tbl>
      <w:tblPr>
        <w:tblW w:w="5044" w:type="pct"/>
        <w:tblCellSpacing w:w="0" w:type="dxa"/>
        <w:tblBorders>
          <w:top w:val="outset" w:sz="6" w:space="0" w:color="00FFFF"/>
          <w:left w:val="outset" w:sz="6" w:space="0" w:color="00FFFF"/>
          <w:bottom w:val="outset" w:sz="6" w:space="0" w:color="00FFFF"/>
          <w:right w:val="outset" w:sz="6" w:space="0" w:color="00FFFF"/>
        </w:tblBorders>
        <w:tblLayout w:type="fixed"/>
        <w:tblCellMar>
          <w:left w:w="0" w:type="dxa"/>
          <w:right w:w="0" w:type="dxa"/>
        </w:tblCellMar>
        <w:tblLook w:val="04A0" w:firstRow="1" w:lastRow="0" w:firstColumn="1" w:lastColumn="0" w:noHBand="0" w:noVBand="1"/>
      </w:tblPr>
      <w:tblGrid>
        <w:gridCol w:w="485"/>
        <w:gridCol w:w="1675"/>
        <w:gridCol w:w="1963"/>
        <w:gridCol w:w="2284"/>
        <w:gridCol w:w="856"/>
        <w:gridCol w:w="997"/>
        <w:gridCol w:w="922"/>
      </w:tblGrid>
      <w:tr w:rsidR="005A28FC" w:rsidRPr="00B50DFA" w:rsidTr="005A28FC">
        <w:trPr>
          <w:trHeight w:val="810"/>
          <w:tblCellSpacing w:w="0" w:type="dxa"/>
        </w:trPr>
        <w:tc>
          <w:tcPr>
            <w:tcW w:w="264" w:type="pct"/>
            <w:tcBorders>
              <w:top w:val="outset" w:sz="6" w:space="0" w:color="00FFFF"/>
              <w:left w:val="outset" w:sz="6" w:space="0" w:color="00FFFF"/>
              <w:bottom w:val="outset" w:sz="6" w:space="0" w:color="00FFFF"/>
              <w:right w:val="outset" w:sz="6" w:space="0" w:color="00FFFF"/>
            </w:tcBorders>
            <w:shd w:val="clear" w:color="auto" w:fill="B4C5E7"/>
            <w:hideMark/>
          </w:tcPr>
          <w:p w:rsidR="004C1549" w:rsidRPr="00B50DFA" w:rsidRDefault="004C1549" w:rsidP="004C1549">
            <w:pPr>
              <w:spacing w:before="100" w:beforeAutospacing="1" w:after="115" w:line="240" w:lineRule="auto"/>
              <w:ind w:left="115" w:right="72" w:firstLine="14"/>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Ред. број</w:t>
            </w:r>
          </w:p>
        </w:tc>
        <w:tc>
          <w:tcPr>
            <w:tcW w:w="912" w:type="pct"/>
            <w:tcBorders>
              <w:top w:val="outset" w:sz="6" w:space="0" w:color="00FFFF"/>
              <w:left w:val="outset" w:sz="6" w:space="0" w:color="00FFFF"/>
              <w:bottom w:val="outset" w:sz="6" w:space="0" w:color="00FFFF"/>
              <w:right w:val="outset" w:sz="6" w:space="0" w:color="00FFFF"/>
            </w:tcBorders>
            <w:shd w:val="clear" w:color="auto" w:fill="B4C5E7"/>
            <w:hideMark/>
          </w:tcPr>
          <w:p w:rsidR="004C1549" w:rsidRPr="00B50DFA" w:rsidRDefault="004C1549" w:rsidP="004C1549">
            <w:pPr>
              <w:spacing w:before="100" w:beforeAutospacing="1" w:after="115" w:line="240" w:lineRule="auto"/>
              <w:ind w:left="346" w:right="317" w:firstLine="115"/>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Име и презиме</w:t>
            </w:r>
          </w:p>
        </w:tc>
        <w:tc>
          <w:tcPr>
            <w:tcW w:w="1069" w:type="pct"/>
            <w:tcBorders>
              <w:top w:val="outset" w:sz="6" w:space="0" w:color="00FFFF"/>
              <w:left w:val="outset" w:sz="6" w:space="0" w:color="00FFFF"/>
              <w:bottom w:val="outset" w:sz="6" w:space="0" w:color="00FFFF"/>
              <w:right w:val="outset" w:sz="6" w:space="0" w:color="00FFFF"/>
            </w:tcBorders>
            <w:shd w:val="clear" w:color="auto" w:fill="B4C5E7"/>
            <w:hideMark/>
          </w:tcPr>
          <w:p w:rsidR="004C1549" w:rsidRPr="00B50DFA" w:rsidRDefault="004C1549" w:rsidP="004C1549">
            <w:pPr>
              <w:spacing w:before="100" w:beforeAutospacing="1" w:after="115" w:line="240" w:lineRule="auto"/>
              <w:ind w:left="418"/>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Радно место</w:t>
            </w:r>
          </w:p>
        </w:tc>
        <w:tc>
          <w:tcPr>
            <w:tcW w:w="1244" w:type="pct"/>
            <w:tcBorders>
              <w:top w:val="outset" w:sz="6" w:space="0" w:color="00FFFF"/>
              <w:left w:val="outset" w:sz="6" w:space="0" w:color="00FFFF"/>
              <w:bottom w:val="outset" w:sz="6" w:space="0" w:color="00FFFF"/>
              <w:right w:val="outset" w:sz="6" w:space="0" w:color="00FFFF"/>
            </w:tcBorders>
            <w:shd w:val="clear" w:color="auto" w:fill="B4C5E7"/>
            <w:hideMark/>
          </w:tcPr>
          <w:p w:rsidR="004C1549" w:rsidRPr="00B50DFA" w:rsidRDefault="004C1549" w:rsidP="004C1549">
            <w:pPr>
              <w:spacing w:before="100" w:beforeAutospacing="1" w:after="115" w:line="240" w:lineRule="auto"/>
              <w:ind w:left="619" w:right="418" w:hanging="187"/>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Завршена школа</w:t>
            </w:r>
          </w:p>
        </w:tc>
        <w:tc>
          <w:tcPr>
            <w:tcW w:w="466" w:type="pct"/>
            <w:tcBorders>
              <w:top w:val="outset" w:sz="6" w:space="0" w:color="00FFFF"/>
              <w:left w:val="outset" w:sz="6" w:space="0" w:color="00FFFF"/>
              <w:bottom w:val="outset" w:sz="6" w:space="0" w:color="00FFFF"/>
              <w:right w:val="outset" w:sz="6" w:space="0" w:color="00FFFF"/>
            </w:tcBorders>
            <w:shd w:val="clear" w:color="auto" w:fill="B4C5E7"/>
            <w:hideMark/>
          </w:tcPr>
          <w:p w:rsidR="004C1549" w:rsidRPr="00B50DFA" w:rsidRDefault="004C1549" w:rsidP="004C1549">
            <w:pPr>
              <w:spacing w:before="100" w:beforeAutospacing="1" w:after="115" w:line="240" w:lineRule="auto"/>
              <w:ind w:left="158" w:right="14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ССС</w:t>
            </w:r>
          </w:p>
        </w:tc>
        <w:tc>
          <w:tcPr>
            <w:tcW w:w="543" w:type="pct"/>
            <w:tcBorders>
              <w:top w:val="outset" w:sz="6" w:space="0" w:color="00FFFF"/>
              <w:left w:val="outset" w:sz="6" w:space="0" w:color="00FFFF"/>
              <w:bottom w:val="outset" w:sz="6" w:space="0" w:color="00FFFF"/>
              <w:right w:val="outset" w:sz="6" w:space="0" w:color="00FFFF"/>
            </w:tcBorders>
            <w:shd w:val="clear" w:color="auto" w:fill="B4C5E7"/>
            <w:hideMark/>
          </w:tcPr>
          <w:p w:rsidR="004C1549" w:rsidRPr="00B50DFA" w:rsidRDefault="004C1549" w:rsidP="004C1549">
            <w:pPr>
              <w:spacing w:before="100" w:beforeAutospacing="1" w:after="115" w:line="240" w:lineRule="auto"/>
              <w:ind w:right="86"/>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Укупан радни стаж без самосталне делатности</w:t>
            </w:r>
          </w:p>
        </w:tc>
        <w:tc>
          <w:tcPr>
            <w:tcW w:w="502" w:type="pct"/>
            <w:tcBorders>
              <w:top w:val="outset" w:sz="6" w:space="0" w:color="00FFFF"/>
              <w:left w:val="outset" w:sz="6" w:space="0" w:color="00FFFF"/>
              <w:bottom w:val="outset" w:sz="6" w:space="0" w:color="00FFFF"/>
              <w:right w:val="outset" w:sz="6" w:space="0" w:color="00FFFF"/>
            </w:tcBorders>
            <w:shd w:val="clear" w:color="auto" w:fill="B4C5E7"/>
            <w:hideMark/>
          </w:tcPr>
          <w:p w:rsidR="004C1549" w:rsidRPr="00B50DFA" w:rsidRDefault="004C1549" w:rsidP="004C1549">
            <w:pPr>
              <w:spacing w:before="100" w:beforeAutospacing="1" w:after="115" w:line="240" w:lineRule="auto"/>
              <w:ind w:left="158" w:right="101" w:hanging="29"/>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Испит за лиценцу</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2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Вера Васов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Директор</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ight="69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Педагошка академија</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22</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2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2</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547"/>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Соња Каменов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0"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Стручни сарадник</w:t>
            </w:r>
          </w:p>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-педагог</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ight="46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Дипломирани педагог</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7</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18</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82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2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3</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33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Елизабета Цветков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Секретар</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ight="46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Дипломирани правник</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7</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518"/>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7</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82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2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4</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360"/>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Силвиј Димитров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Логопед</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ight="475"/>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Дипломирани дефектолог- логопед</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7</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518"/>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10</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31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c>
          <w:tcPr>
            <w:tcW w:w="1981" w:type="pct"/>
            <w:gridSpan w:val="2"/>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Служба рачуноводства</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2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5</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432"/>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Анита Младенов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ight="475"/>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Шеф рачуноводства</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ight="158"/>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Виша економска школа</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21</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2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50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Олгица Јорданов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Благајник</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Гимназија</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4</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36</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Васпитачи</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2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7</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50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Јадранка Илијев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ight="69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Педагошка академија</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34</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2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8</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590"/>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Драгана Иванов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ight="69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Педагошка академија</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18</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2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9</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418"/>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Светлана Петров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ight="69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Педагошка академија</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C03FF7" w:rsidP="004C1549">
            <w:pPr>
              <w:spacing w:before="100" w:beforeAutospacing="1" w:after="115" w:line="240" w:lineRule="auto"/>
              <w:ind w:left="115" w:right="461"/>
              <w:jc w:val="right"/>
              <w:rPr>
                <w:rFonts w:ascii="Times New Roman" w:eastAsia="Times New Roman" w:hAnsi="Times New Roman"/>
                <w:sz w:val="24"/>
                <w:szCs w:val="24"/>
                <w:lang w:val="sr-Latn-RS" w:eastAsia="sr-Latn-RS"/>
              </w:rPr>
            </w:pPr>
            <w:r>
              <w:rPr>
                <w:rFonts w:ascii="Times New Roman" w:eastAsia="Times New Roman" w:hAnsi="Times New Roman"/>
                <w:b/>
                <w:bCs/>
                <w:i/>
                <w:iCs/>
                <w:sz w:val="24"/>
                <w:szCs w:val="24"/>
                <w:lang w:val="sr-Latn-RS" w:eastAsia="sr-Latn-RS"/>
              </w:rPr>
              <w:t>38</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216"/>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10</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69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Марија Колев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ight="69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Педагошка академија</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16</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73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230"/>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11</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446"/>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Маријана Митов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ight="69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Педагошка академија</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18</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82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216"/>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12</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86"/>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Весна Царибродски Тодоров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101" w:right="69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Педагошка академија</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25</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216"/>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13</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677"/>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Тамара Радев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ight="69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Педагошка академија</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17</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216"/>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14</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230"/>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Маја Ђуров Златков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ight="69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Педагошка академија</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right="518"/>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11</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216"/>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15</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Нела Манчев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03428B" w:rsidRDefault="0003428B" w:rsidP="004C1549">
            <w:pPr>
              <w:spacing w:before="100" w:beforeAutospacing="1" w:after="115" w:line="240" w:lineRule="auto"/>
              <w:ind w:left="101" w:right="691"/>
              <w:rPr>
                <w:rFonts w:ascii="Times New Roman" w:eastAsia="Times New Roman" w:hAnsi="Times New Roman"/>
                <w:sz w:val="24"/>
                <w:szCs w:val="24"/>
                <w:lang w:val="sr-Cyrl-RS" w:eastAsia="sr-Latn-RS"/>
              </w:rPr>
            </w:pPr>
            <w:r>
              <w:rPr>
                <w:rFonts w:ascii="Times New Roman" w:eastAsia="Times New Roman" w:hAnsi="Times New Roman"/>
                <w:b/>
                <w:bCs/>
                <w:i/>
                <w:iCs/>
                <w:sz w:val="24"/>
                <w:szCs w:val="24"/>
                <w:lang w:val="sr-Cyrl-RS" w:eastAsia="sr-Latn-RS"/>
              </w:rPr>
              <w:t>Струковни мастер васпитач</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03428B" w:rsidP="004C1549">
            <w:pPr>
              <w:spacing w:before="100" w:beforeAutospacing="1" w:after="115" w:line="240" w:lineRule="auto"/>
              <w:ind w:left="14"/>
              <w:jc w:val="center"/>
              <w:rPr>
                <w:rFonts w:ascii="Times New Roman" w:eastAsia="Times New Roman" w:hAnsi="Times New Roman"/>
                <w:sz w:val="24"/>
                <w:szCs w:val="24"/>
                <w:lang w:val="sr-Latn-RS" w:eastAsia="sr-Latn-RS"/>
              </w:rPr>
            </w:pPr>
            <w:r>
              <w:rPr>
                <w:rFonts w:ascii="Times New Roman" w:eastAsia="Times New Roman" w:hAnsi="Times New Roman"/>
                <w:b/>
                <w:bCs/>
                <w:i/>
                <w:iCs/>
                <w:sz w:val="24"/>
                <w:szCs w:val="24"/>
                <w:lang w:val="sr-Latn-RS" w:eastAsia="sr-Latn-RS"/>
              </w:rPr>
              <w:t>7</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18</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216"/>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16</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63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Душица Минчев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ight="69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Педагошка академија</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21</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216"/>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17</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662"/>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Зорица Крстев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ight="69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Педагошка академија</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25</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216"/>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18</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518"/>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Жаклина Стоицев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ight="69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Педагошка академија</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24</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34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216"/>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19</w:t>
            </w: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Арлета</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Педагошка</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14"/>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18</w:t>
            </w: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34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c>
          <w:tcPr>
            <w:tcW w:w="91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Тошев</w:t>
            </w:r>
          </w:p>
        </w:tc>
        <w:tc>
          <w:tcPr>
            <w:tcW w:w="1069"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c>
          <w:tcPr>
            <w:tcW w:w="1244"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академија</w:t>
            </w:r>
          </w:p>
        </w:tc>
        <w:tc>
          <w:tcPr>
            <w:tcW w:w="466"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c>
          <w:tcPr>
            <w:tcW w:w="543"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c>
          <w:tcPr>
            <w:tcW w:w="502" w:type="pct"/>
            <w:tcBorders>
              <w:top w:val="outset" w:sz="6" w:space="0" w:color="00FFFF"/>
              <w:left w:val="outset" w:sz="6" w:space="0" w:color="00FFFF"/>
              <w:bottom w:val="outset" w:sz="6" w:space="0" w:color="00FFFF"/>
              <w:right w:val="outset" w:sz="6" w:space="0" w:color="00FFFF"/>
            </w:tcBorders>
            <w:hideMark/>
          </w:tcPr>
          <w:p w:rsidR="004C1549" w:rsidRPr="00B50DFA" w:rsidRDefault="004C1549" w:rsidP="004C1549">
            <w:pPr>
              <w:spacing w:before="100" w:beforeAutospacing="1" w:after="115" w:line="240" w:lineRule="auto"/>
              <w:ind w:left="115"/>
              <w:rPr>
                <w:rFonts w:ascii="Times New Roman" w:eastAsia="Times New Roman" w:hAnsi="Times New Roman"/>
                <w:sz w:val="24"/>
                <w:szCs w:val="24"/>
                <w:lang w:val="sr-Latn-RS" w:eastAsia="sr-Latn-RS"/>
              </w:rPr>
            </w:pP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tcPr>
          <w:p w:rsidR="00FE17A3" w:rsidRPr="00FE17A3" w:rsidRDefault="00FE17A3" w:rsidP="00FE17A3">
            <w:pPr>
              <w:spacing w:after="115" w:line="240" w:lineRule="auto"/>
              <w:ind w:left="202" w:right="187"/>
              <w:jc w:val="center"/>
              <w:rPr>
                <w:rFonts w:ascii="Times New Roman" w:eastAsia="Times New Roman" w:hAnsi="Times New Roman"/>
                <w:b/>
                <w:bCs/>
                <w:i/>
                <w:iCs/>
                <w:sz w:val="24"/>
                <w:szCs w:val="24"/>
                <w:lang w:val="sr-Cyrl-RS" w:eastAsia="sr-Latn-RS"/>
              </w:rPr>
            </w:pPr>
            <w:r>
              <w:rPr>
                <w:rFonts w:ascii="Times New Roman" w:eastAsia="Times New Roman" w:hAnsi="Times New Roman"/>
                <w:b/>
                <w:bCs/>
                <w:i/>
                <w:iCs/>
                <w:sz w:val="24"/>
                <w:szCs w:val="24"/>
                <w:lang w:val="sr-Latn-RS" w:eastAsia="sr-Latn-RS"/>
              </w:rPr>
              <w:t>20</w:t>
            </w:r>
          </w:p>
        </w:tc>
        <w:tc>
          <w:tcPr>
            <w:tcW w:w="912" w:type="pct"/>
            <w:tcBorders>
              <w:top w:val="outset" w:sz="6" w:space="0" w:color="00FFFF"/>
              <w:left w:val="outset" w:sz="6" w:space="0" w:color="00FFFF"/>
              <w:bottom w:val="outset" w:sz="6" w:space="0" w:color="00FFFF"/>
              <w:right w:val="outset" w:sz="6" w:space="0" w:color="00FFFF"/>
            </w:tcBorders>
          </w:tcPr>
          <w:p w:rsidR="00FE17A3" w:rsidRPr="00B50DFA" w:rsidRDefault="00FE17A3" w:rsidP="00FE17A3">
            <w:pPr>
              <w:spacing w:before="100" w:beforeAutospacing="1" w:after="115" w:line="240" w:lineRule="auto"/>
              <w:ind w:left="115" w:right="763"/>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Ирена Пејчев</w:t>
            </w:r>
          </w:p>
        </w:tc>
        <w:tc>
          <w:tcPr>
            <w:tcW w:w="1069" w:type="pct"/>
            <w:tcBorders>
              <w:top w:val="outset" w:sz="6" w:space="0" w:color="00FFFF"/>
              <w:left w:val="outset" w:sz="6" w:space="0" w:color="00FFFF"/>
              <w:bottom w:val="outset" w:sz="6" w:space="0" w:color="00FFFF"/>
              <w:right w:val="outset" w:sz="6" w:space="0" w:color="00FFFF"/>
            </w:tcBorders>
          </w:tcPr>
          <w:p w:rsidR="00FE17A3" w:rsidRPr="00B50DFA" w:rsidRDefault="00FE17A3" w:rsidP="00FE17A3">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Васпитач</w:t>
            </w:r>
          </w:p>
        </w:tc>
        <w:tc>
          <w:tcPr>
            <w:tcW w:w="1244" w:type="pct"/>
            <w:tcBorders>
              <w:top w:val="outset" w:sz="6" w:space="0" w:color="00FFFF"/>
              <w:left w:val="outset" w:sz="6" w:space="0" w:color="00FFFF"/>
              <w:bottom w:val="outset" w:sz="6" w:space="0" w:color="00FFFF"/>
              <w:right w:val="outset" w:sz="6" w:space="0" w:color="00FFFF"/>
            </w:tcBorders>
          </w:tcPr>
          <w:p w:rsidR="00FE17A3" w:rsidRPr="00B50DFA" w:rsidRDefault="00FE17A3" w:rsidP="00FE17A3">
            <w:pPr>
              <w:spacing w:before="100" w:beforeAutospacing="1" w:after="115" w:line="240" w:lineRule="auto"/>
              <w:ind w:left="101" w:right="69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Педагошка академија</w:t>
            </w:r>
          </w:p>
        </w:tc>
        <w:tc>
          <w:tcPr>
            <w:tcW w:w="466" w:type="pct"/>
            <w:tcBorders>
              <w:top w:val="outset" w:sz="6" w:space="0" w:color="00FFFF"/>
              <w:left w:val="outset" w:sz="6" w:space="0" w:color="00FFFF"/>
              <w:bottom w:val="outset" w:sz="6" w:space="0" w:color="00FFFF"/>
              <w:right w:val="outset" w:sz="6" w:space="0" w:color="00FFFF"/>
            </w:tcBorders>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tcPr>
          <w:p w:rsidR="00FE17A3" w:rsidRPr="00B50DFA" w:rsidRDefault="00FE17A3" w:rsidP="00FE17A3">
            <w:pPr>
              <w:spacing w:before="100" w:beforeAutospacing="1" w:after="115" w:line="240" w:lineRule="auto"/>
              <w:ind w:left="115" w:right="518"/>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10</w:t>
            </w:r>
          </w:p>
        </w:tc>
        <w:tc>
          <w:tcPr>
            <w:tcW w:w="502" w:type="pct"/>
            <w:tcBorders>
              <w:top w:val="outset" w:sz="6" w:space="0" w:color="00FFFF"/>
              <w:left w:val="outset" w:sz="6" w:space="0" w:color="00FFFF"/>
              <w:bottom w:val="outset" w:sz="6" w:space="0" w:color="00FFFF"/>
              <w:right w:val="outset" w:sz="6" w:space="0" w:color="00FFFF"/>
            </w:tcBorders>
          </w:tcPr>
          <w:p w:rsidR="00FE17A3" w:rsidRPr="00B50DFA" w:rsidRDefault="00FE17A3" w:rsidP="00FE17A3">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tcPr>
          <w:p w:rsidR="00FE17A3" w:rsidRPr="00FE17A3" w:rsidRDefault="00FE17A3" w:rsidP="00FE17A3">
            <w:pPr>
              <w:spacing w:after="115" w:line="240" w:lineRule="auto"/>
              <w:ind w:left="202" w:right="187"/>
              <w:jc w:val="center"/>
              <w:rPr>
                <w:rFonts w:ascii="Times New Roman" w:eastAsia="Times New Roman" w:hAnsi="Times New Roman"/>
                <w:b/>
                <w:bCs/>
                <w:i/>
                <w:iCs/>
                <w:sz w:val="24"/>
                <w:szCs w:val="24"/>
                <w:lang w:val="sr-Cyrl-RS" w:eastAsia="sr-Latn-RS"/>
              </w:rPr>
            </w:pPr>
            <w:r>
              <w:rPr>
                <w:rFonts w:ascii="Times New Roman" w:eastAsia="Times New Roman" w:hAnsi="Times New Roman"/>
                <w:b/>
                <w:bCs/>
                <w:i/>
                <w:iCs/>
                <w:sz w:val="24"/>
                <w:szCs w:val="24"/>
                <w:lang w:val="sr-Cyrl-RS" w:eastAsia="sr-Latn-RS"/>
              </w:rPr>
              <w:t>21</w:t>
            </w:r>
          </w:p>
        </w:tc>
        <w:tc>
          <w:tcPr>
            <w:tcW w:w="912" w:type="pct"/>
            <w:tcBorders>
              <w:top w:val="outset" w:sz="6" w:space="0" w:color="00FFFF"/>
              <w:left w:val="outset" w:sz="6" w:space="0" w:color="00FFFF"/>
              <w:bottom w:val="outset" w:sz="6" w:space="0" w:color="00FFFF"/>
              <w:right w:val="outset" w:sz="6" w:space="0" w:color="00FFFF"/>
            </w:tcBorders>
          </w:tcPr>
          <w:p w:rsidR="00FE17A3" w:rsidRPr="00B50DFA" w:rsidRDefault="00FE17A3" w:rsidP="00FE17A3">
            <w:pPr>
              <w:spacing w:before="100" w:beforeAutospacing="1" w:after="115" w:line="240" w:lineRule="auto"/>
              <w:ind w:left="115" w:right="533"/>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Анита Глигоров</w:t>
            </w:r>
          </w:p>
        </w:tc>
        <w:tc>
          <w:tcPr>
            <w:tcW w:w="1069" w:type="pct"/>
            <w:tcBorders>
              <w:top w:val="outset" w:sz="6" w:space="0" w:color="00FFFF"/>
              <w:left w:val="outset" w:sz="6" w:space="0" w:color="00FFFF"/>
              <w:bottom w:val="outset" w:sz="6" w:space="0" w:color="00FFFF"/>
              <w:right w:val="outset" w:sz="6" w:space="0" w:color="00FFFF"/>
            </w:tcBorders>
          </w:tcPr>
          <w:p w:rsidR="00FE17A3" w:rsidRPr="00B50DFA" w:rsidRDefault="00FE17A3" w:rsidP="00FE17A3">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Васпитач</w:t>
            </w:r>
          </w:p>
        </w:tc>
        <w:tc>
          <w:tcPr>
            <w:tcW w:w="1244" w:type="pct"/>
            <w:tcBorders>
              <w:top w:val="outset" w:sz="6" w:space="0" w:color="00FFFF"/>
              <w:left w:val="outset" w:sz="6" w:space="0" w:color="00FFFF"/>
              <w:bottom w:val="outset" w:sz="6" w:space="0" w:color="00FFFF"/>
              <w:right w:val="outset" w:sz="6" w:space="0" w:color="00FFFF"/>
            </w:tcBorders>
          </w:tcPr>
          <w:p w:rsidR="00FE17A3" w:rsidRPr="00B50DFA" w:rsidRDefault="00FE17A3" w:rsidP="00FE17A3">
            <w:pPr>
              <w:spacing w:before="100" w:beforeAutospacing="1" w:after="115" w:line="240" w:lineRule="auto"/>
              <w:ind w:left="101" w:right="69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Педагошка академија</w:t>
            </w:r>
          </w:p>
        </w:tc>
        <w:tc>
          <w:tcPr>
            <w:tcW w:w="466" w:type="pct"/>
            <w:tcBorders>
              <w:top w:val="outset" w:sz="6" w:space="0" w:color="00FFFF"/>
              <w:left w:val="outset" w:sz="6" w:space="0" w:color="00FFFF"/>
              <w:bottom w:val="outset" w:sz="6" w:space="0" w:color="00FFFF"/>
              <w:right w:val="outset" w:sz="6" w:space="0" w:color="00FFFF"/>
            </w:tcBorders>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tcPr>
          <w:p w:rsidR="00FE17A3" w:rsidRPr="00B50DFA" w:rsidRDefault="00FE17A3" w:rsidP="00FE17A3">
            <w:pPr>
              <w:spacing w:before="100" w:beforeAutospacing="1" w:after="115" w:line="240" w:lineRule="auto"/>
              <w:ind w:left="115" w:right="518"/>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4</w:t>
            </w:r>
          </w:p>
        </w:tc>
        <w:tc>
          <w:tcPr>
            <w:tcW w:w="502" w:type="pct"/>
            <w:tcBorders>
              <w:top w:val="outset" w:sz="6" w:space="0" w:color="00FFFF"/>
              <w:left w:val="outset" w:sz="6" w:space="0" w:color="00FFFF"/>
              <w:bottom w:val="outset" w:sz="6" w:space="0" w:color="00FFFF"/>
              <w:right w:val="outset" w:sz="6" w:space="0" w:color="00FFFF"/>
            </w:tcBorders>
          </w:tcPr>
          <w:p w:rsidR="00FE17A3" w:rsidRPr="00B50DFA" w:rsidRDefault="00FE17A3" w:rsidP="00FE17A3">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after="115" w:line="240" w:lineRule="auto"/>
              <w:ind w:left="202" w:right="187"/>
              <w:jc w:val="center"/>
              <w:rPr>
                <w:rFonts w:ascii="Times New Roman" w:eastAsia="Times New Roman" w:hAnsi="Times New Roman"/>
                <w:sz w:val="24"/>
                <w:szCs w:val="24"/>
                <w:lang w:val="sr-Latn-RS" w:eastAsia="sr-Latn-RS"/>
              </w:rPr>
            </w:pPr>
            <w:r>
              <w:rPr>
                <w:rFonts w:ascii="Times New Roman" w:eastAsia="Times New Roman" w:hAnsi="Times New Roman"/>
                <w:b/>
                <w:bCs/>
                <w:i/>
                <w:iCs/>
                <w:sz w:val="24"/>
                <w:szCs w:val="24"/>
                <w:lang w:val="sr-Latn-RS" w:eastAsia="sr-Latn-RS"/>
              </w:rPr>
              <w:t>22</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533"/>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Ирена Георгиев</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69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Педагошка академија</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6</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after="115" w:line="240" w:lineRule="auto"/>
              <w:ind w:left="115" w:right="518"/>
              <w:jc w:val="right"/>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11</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c>
          <w:tcPr>
            <w:tcW w:w="1981" w:type="pct"/>
            <w:gridSpan w:val="2"/>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Медицинска сестра</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202" w:right="187"/>
              <w:jc w:val="center"/>
              <w:rPr>
                <w:rFonts w:ascii="Times New Roman" w:eastAsia="Times New Roman" w:hAnsi="Times New Roman"/>
                <w:sz w:val="24"/>
                <w:szCs w:val="24"/>
                <w:lang w:val="sr-Latn-RS" w:eastAsia="sr-Latn-RS"/>
              </w:rPr>
            </w:pPr>
            <w:r>
              <w:rPr>
                <w:rFonts w:ascii="Times New Roman" w:eastAsia="Times New Roman" w:hAnsi="Times New Roman"/>
                <w:b/>
                <w:bCs/>
                <w:i/>
                <w:iCs/>
                <w:sz w:val="24"/>
                <w:szCs w:val="24"/>
                <w:lang w:val="sr-Latn-RS" w:eastAsia="sr-Latn-RS"/>
              </w:rPr>
              <w:t>23</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648"/>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Јелена Алексов</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73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Мед.сестра- 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590"/>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Медицинска школа</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4</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17</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202" w:right="187"/>
              <w:jc w:val="center"/>
              <w:rPr>
                <w:rFonts w:ascii="Times New Roman" w:eastAsia="Times New Roman" w:hAnsi="Times New Roman"/>
                <w:sz w:val="24"/>
                <w:szCs w:val="24"/>
                <w:lang w:val="sr-Latn-RS" w:eastAsia="sr-Latn-RS"/>
              </w:rPr>
            </w:pPr>
            <w:r>
              <w:rPr>
                <w:rFonts w:ascii="Times New Roman" w:eastAsia="Times New Roman" w:hAnsi="Times New Roman"/>
                <w:b/>
                <w:bCs/>
                <w:i/>
                <w:iCs/>
                <w:sz w:val="24"/>
                <w:szCs w:val="24"/>
                <w:lang w:val="sr-Latn-RS" w:eastAsia="sr-Latn-RS"/>
              </w:rPr>
              <w:t>24</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0"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Ивана</w:t>
            </w:r>
          </w:p>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Христов</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73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Мед.сестра- 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590"/>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Медицинска школа</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4</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16</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202" w:right="187"/>
              <w:jc w:val="center"/>
              <w:rPr>
                <w:rFonts w:ascii="Times New Roman" w:eastAsia="Times New Roman" w:hAnsi="Times New Roman"/>
                <w:sz w:val="24"/>
                <w:szCs w:val="24"/>
                <w:lang w:val="sr-Latn-RS" w:eastAsia="sr-Latn-RS"/>
              </w:rPr>
            </w:pPr>
            <w:r>
              <w:rPr>
                <w:rFonts w:ascii="Times New Roman" w:eastAsia="Times New Roman" w:hAnsi="Times New Roman"/>
                <w:b/>
                <w:bCs/>
                <w:i/>
                <w:iCs/>
                <w:sz w:val="24"/>
                <w:szCs w:val="24"/>
                <w:lang w:val="sr-Latn-RS" w:eastAsia="sr-Latn-RS"/>
              </w:rPr>
              <w:t>25</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533"/>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Весна Георгиев</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73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Мед.сестра- 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590"/>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Медицинска школа</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4</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90"/>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12</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202" w:right="187"/>
              <w:jc w:val="center"/>
              <w:rPr>
                <w:rFonts w:ascii="Times New Roman" w:eastAsia="Times New Roman" w:hAnsi="Times New Roman"/>
                <w:sz w:val="24"/>
                <w:szCs w:val="24"/>
                <w:lang w:val="sr-Latn-RS" w:eastAsia="sr-Latn-RS"/>
              </w:rPr>
            </w:pPr>
            <w:r>
              <w:rPr>
                <w:rFonts w:ascii="Times New Roman" w:eastAsia="Times New Roman" w:hAnsi="Times New Roman"/>
                <w:b/>
                <w:bCs/>
                <w:i/>
                <w:iCs/>
                <w:sz w:val="24"/>
                <w:szCs w:val="24"/>
                <w:lang w:val="sr-Latn-RS" w:eastAsia="sr-Latn-RS"/>
              </w:rPr>
              <w:t>26</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533"/>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Ивана Глигиров</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73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Мед.сестра- 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590"/>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Медицинска школа</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4</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13</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446" w:right="432"/>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202" w:right="187"/>
              <w:jc w:val="center"/>
              <w:rPr>
                <w:rFonts w:ascii="Times New Roman" w:eastAsia="Times New Roman" w:hAnsi="Times New Roman"/>
                <w:sz w:val="24"/>
                <w:szCs w:val="24"/>
                <w:lang w:val="sr-Latn-RS" w:eastAsia="sr-Latn-RS"/>
              </w:rPr>
            </w:pPr>
            <w:r>
              <w:rPr>
                <w:rFonts w:ascii="Times New Roman" w:eastAsia="Times New Roman" w:hAnsi="Times New Roman"/>
                <w:b/>
                <w:bCs/>
                <w:i/>
                <w:iCs/>
                <w:sz w:val="24"/>
                <w:szCs w:val="24"/>
                <w:lang w:val="sr-Latn-RS" w:eastAsia="sr-Latn-RS"/>
              </w:rPr>
              <w:t>27</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32"/>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Татијана Маринков</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73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Мед.сестра- 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590"/>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Медицинска школа</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4</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35</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9E3E12" w:rsidRDefault="009E3E12" w:rsidP="00FE17A3">
            <w:pPr>
              <w:spacing w:before="100" w:beforeAutospacing="1" w:after="115" w:line="240" w:lineRule="auto"/>
              <w:ind w:left="446" w:right="446"/>
              <w:jc w:val="center"/>
              <w:rPr>
                <w:rFonts w:ascii="Times New Roman" w:eastAsia="Times New Roman" w:hAnsi="Times New Roman"/>
                <w:sz w:val="24"/>
                <w:szCs w:val="24"/>
                <w:lang w:val="sr-Cyrl-RS" w:eastAsia="sr-Latn-RS"/>
              </w:rPr>
            </w:pPr>
            <w:r>
              <w:rPr>
                <w:rFonts w:ascii="Times New Roman" w:eastAsia="Times New Roman" w:hAnsi="Times New Roman"/>
                <w:b/>
                <w:bCs/>
                <w:i/>
                <w:iCs/>
                <w:sz w:val="24"/>
                <w:szCs w:val="24"/>
                <w:lang w:val="sr-Cyrl-RS" w:eastAsia="sr-Latn-RS"/>
              </w:rPr>
              <w:t>Да</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202" w:right="187"/>
              <w:jc w:val="center"/>
              <w:rPr>
                <w:rFonts w:ascii="Times New Roman" w:eastAsia="Times New Roman" w:hAnsi="Times New Roman"/>
                <w:sz w:val="24"/>
                <w:szCs w:val="24"/>
                <w:lang w:val="sr-Latn-RS" w:eastAsia="sr-Latn-RS"/>
              </w:rPr>
            </w:pPr>
            <w:r>
              <w:rPr>
                <w:rFonts w:ascii="Times New Roman" w:eastAsia="Times New Roman" w:hAnsi="Times New Roman"/>
                <w:b/>
                <w:bCs/>
                <w:i/>
                <w:iCs/>
                <w:sz w:val="24"/>
                <w:szCs w:val="24"/>
                <w:lang w:val="sr-Latn-RS" w:eastAsia="sr-Latn-RS"/>
              </w:rPr>
              <w:t>28</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32"/>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Ђурђица Маринков</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73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Мед.сестра- васпитач</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590"/>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Медицииска школа</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4</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518"/>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10</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446" w:right="446"/>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Не</w:t>
            </w: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c>
          <w:tcPr>
            <w:tcW w:w="1981" w:type="pct"/>
            <w:gridSpan w:val="2"/>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Техничка служба</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202" w:right="187"/>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29</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46"/>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Весна Миленков</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Кувар</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Кувар техничар</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4</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34</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r>
      <w:tr w:rsidR="005A28FC" w:rsidRPr="00B50DFA" w:rsidTr="005A28FC">
        <w:trPr>
          <w:trHeight w:val="1380"/>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202" w:right="187"/>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30</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590"/>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Драгана Димов</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Кувар</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115"/>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Основна школа и диплома течај о стручној оспособљености за кувара</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3</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23</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r>
      <w:tr w:rsidR="005A28FC" w:rsidRPr="00B50DFA" w:rsidTr="005A28FC">
        <w:trPr>
          <w:trHeight w:val="1380"/>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202" w:right="187"/>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31</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518"/>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Данијела Илијев</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Кувар</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0" w:line="240" w:lineRule="auto"/>
              <w:ind w:left="101" w:right="115"/>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Основна школа и диплома течај о стручној оспособљености</w:t>
            </w:r>
          </w:p>
          <w:p w:rsidR="00FE17A3" w:rsidRPr="00B50DFA" w:rsidRDefault="00FE17A3" w:rsidP="00FE17A3">
            <w:pPr>
              <w:spacing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за кувара</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3</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16</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202" w:right="187"/>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32</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63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Сузана Петров</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Економ</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475"/>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Прехрамбени техничар</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4</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18</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202" w:right="187"/>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33</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0"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Данило</w:t>
            </w:r>
          </w:p>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Војиновић</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5A28FC" w:rsidRDefault="00FE17A3" w:rsidP="005A28FC">
            <w:pPr>
              <w:spacing w:before="100" w:beforeAutospacing="1" w:after="115" w:line="240" w:lineRule="auto"/>
              <w:ind w:left="101" w:right="749"/>
              <w:rPr>
                <w:rFonts w:ascii="Times New Roman" w:eastAsia="Times New Roman" w:hAnsi="Times New Roman"/>
                <w:b/>
                <w:bCs/>
                <w:i/>
                <w:iCs/>
                <w:sz w:val="24"/>
                <w:szCs w:val="24"/>
                <w:lang w:val="sr-Latn-RS" w:eastAsia="sr-Latn-RS"/>
              </w:rPr>
            </w:pPr>
            <w:r w:rsidRPr="00B50DFA">
              <w:rPr>
                <w:rFonts w:ascii="Times New Roman" w:eastAsia="Times New Roman" w:hAnsi="Times New Roman"/>
                <w:b/>
                <w:bCs/>
                <w:i/>
                <w:iCs/>
                <w:sz w:val="24"/>
                <w:szCs w:val="24"/>
                <w:lang w:val="sr-Latn-RS" w:eastAsia="sr-Latn-RS"/>
              </w:rPr>
              <w:t>Домар, ложач,возач</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Основана школа</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20</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202" w:right="187"/>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34</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259"/>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Александар Весков</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Возаач</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86"/>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Електотехничар аутоматике</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4</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14</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202" w:right="187"/>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35</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75"/>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Снежана Киров</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Помоћни радник</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Основна школа</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28</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202" w:right="187"/>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36</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706"/>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Весна Ценков</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Помоћни радник</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475"/>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Прехрамбени техничар</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4</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21</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r>
      <w:tr w:rsidR="005A28FC" w:rsidRPr="00B50DFA" w:rsidTr="005A28FC">
        <w:trPr>
          <w:trHeight w:val="555"/>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202" w:right="187"/>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37</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533"/>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Анита Георгиев</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Административни помоћник</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63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Средње образовање</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4</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10</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r>
      <w:tr w:rsidR="005A28FC" w:rsidRPr="00B50DFA" w:rsidTr="005A28FC">
        <w:trPr>
          <w:trHeight w:val="540"/>
          <w:tblCellSpacing w:w="0" w:type="dxa"/>
        </w:trPr>
        <w:tc>
          <w:tcPr>
            <w:tcW w:w="26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202" w:right="187"/>
              <w:jc w:val="center"/>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38</w:t>
            </w:r>
          </w:p>
        </w:tc>
        <w:tc>
          <w:tcPr>
            <w:tcW w:w="91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533"/>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Драгана Иванчев</w:t>
            </w:r>
          </w:p>
        </w:tc>
        <w:tc>
          <w:tcPr>
            <w:tcW w:w="1069"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101"/>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Помоћни радни</w:t>
            </w:r>
          </w:p>
        </w:tc>
        <w:tc>
          <w:tcPr>
            <w:tcW w:w="1244"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01" w:right="63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Средње образовање</w:t>
            </w:r>
          </w:p>
        </w:tc>
        <w:tc>
          <w:tcPr>
            <w:tcW w:w="466"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374"/>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4</w:t>
            </w:r>
          </w:p>
        </w:tc>
        <w:tc>
          <w:tcPr>
            <w:tcW w:w="543"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ight="461"/>
              <w:jc w:val="right"/>
              <w:rPr>
                <w:rFonts w:ascii="Times New Roman" w:eastAsia="Times New Roman" w:hAnsi="Times New Roman"/>
                <w:sz w:val="24"/>
                <w:szCs w:val="24"/>
                <w:lang w:val="sr-Latn-RS" w:eastAsia="sr-Latn-RS"/>
              </w:rPr>
            </w:pPr>
            <w:r w:rsidRPr="00B50DFA">
              <w:rPr>
                <w:rFonts w:ascii="Times New Roman" w:eastAsia="Times New Roman" w:hAnsi="Times New Roman"/>
                <w:b/>
                <w:bCs/>
                <w:i/>
                <w:iCs/>
                <w:sz w:val="24"/>
                <w:szCs w:val="24"/>
                <w:lang w:val="sr-Latn-RS" w:eastAsia="sr-Latn-RS"/>
              </w:rPr>
              <w:t>24</w:t>
            </w:r>
          </w:p>
        </w:tc>
        <w:tc>
          <w:tcPr>
            <w:tcW w:w="502" w:type="pct"/>
            <w:tcBorders>
              <w:top w:val="outset" w:sz="6" w:space="0" w:color="00FFFF"/>
              <w:left w:val="outset" w:sz="6" w:space="0" w:color="00FFFF"/>
              <w:bottom w:val="outset" w:sz="6" w:space="0" w:color="00FFFF"/>
              <w:right w:val="outset" w:sz="6" w:space="0" w:color="00FFFF"/>
            </w:tcBorders>
            <w:hideMark/>
          </w:tcPr>
          <w:p w:rsidR="00FE17A3" w:rsidRPr="00B50DFA" w:rsidRDefault="00FE17A3" w:rsidP="00FE17A3">
            <w:pPr>
              <w:spacing w:before="100" w:beforeAutospacing="1" w:after="115" w:line="240" w:lineRule="auto"/>
              <w:ind w:left="115"/>
              <w:rPr>
                <w:rFonts w:ascii="Times New Roman" w:eastAsia="Times New Roman" w:hAnsi="Times New Roman"/>
                <w:sz w:val="24"/>
                <w:szCs w:val="24"/>
                <w:lang w:val="sr-Latn-RS" w:eastAsia="sr-Latn-RS"/>
              </w:rPr>
            </w:pPr>
          </w:p>
        </w:tc>
      </w:tr>
    </w:tbl>
    <w:p w:rsidR="00CD5BB6" w:rsidRPr="00B50DFA" w:rsidRDefault="00CD5BB6" w:rsidP="002816B8">
      <w:pPr>
        <w:rPr>
          <w:rFonts w:ascii="Times New Roman" w:hAnsi="Times New Roman"/>
          <w:sz w:val="24"/>
          <w:szCs w:val="24"/>
        </w:rPr>
      </w:pPr>
    </w:p>
    <w:p w:rsidR="00B50DFA" w:rsidRPr="00B50DFA" w:rsidRDefault="00B50DFA" w:rsidP="002816B8">
      <w:pPr>
        <w:rPr>
          <w:rFonts w:ascii="Times New Roman" w:hAnsi="Times New Roman"/>
          <w:sz w:val="24"/>
          <w:szCs w:val="24"/>
        </w:rPr>
      </w:pPr>
    </w:p>
    <w:p w:rsidR="00F54A5B" w:rsidRPr="00D34E11" w:rsidRDefault="00D34E11" w:rsidP="00D34E11">
      <w:pPr>
        <w:pStyle w:val="Heading2"/>
        <w:jc w:val="center"/>
        <w:rPr>
          <w:rFonts w:ascii="Times New Roman" w:hAnsi="Times New Roman" w:cs="Times New Roman"/>
          <w:sz w:val="32"/>
          <w:szCs w:val="32"/>
        </w:rPr>
      </w:pPr>
      <w:r>
        <w:rPr>
          <w:rFonts w:ascii="Times New Roman" w:hAnsi="Times New Roman" w:cs="Times New Roman"/>
          <w:sz w:val="32"/>
          <w:szCs w:val="32"/>
        </w:rPr>
        <w:t xml:space="preserve">IV. </w:t>
      </w:r>
      <w:r w:rsidR="00F54A5B" w:rsidRPr="00D34E11">
        <w:rPr>
          <w:rFonts w:ascii="Times New Roman" w:hAnsi="Times New Roman" w:cs="Times New Roman"/>
          <w:sz w:val="32"/>
          <w:szCs w:val="32"/>
        </w:rPr>
        <w:t>Структура и распоред обавеза васпитача и стручних сарадника у оквиру радне недеље</w:t>
      </w:r>
    </w:p>
    <w:p w:rsidR="00F54A5B" w:rsidRPr="00D34E11" w:rsidRDefault="00F54A5B" w:rsidP="00D34E11">
      <w:pPr>
        <w:spacing w:after="0" w:line="240" w:lineRule="auto"/>
        <w:jc w:val="center"/>
        <w:rPr>
          <w:rFonts w:ascii="Times New Roman" w:hAnsi="Times New Roman"/>
          <w:sz w:val="32"/>
          <w:szCs w:val="32"/>
          <w:lang w:val="sr-Cyrl-CS"/>
        </w:rPr>
      </w:pPr>
    </w:p>
    <w:p w:rsidR="00F54A5B" w:rsidRPr="00D34E11" w:rsidRDefault="00F54A5B" w:rsidP="00D34E11">
      <w:pPr>
        <w:spacing w:after="0" w:line="240" w:lineRule="auto"/>
        <w:jc w:val="center"/>
        <w:rPr>
          <w:rFonts w:ascii="Times New Roman" w:hAnsi="Times New Roman"/>
          <w:i/>
          <w:sz w:val="32"/>
          <w:szCs w:val="32"/>
          <w:lang w:val="sr-Cyrl-ME"/>
        </w:rPr>
      </w:pPr>
    </w:p>
    <w:tbl>
      <w:tblPr>
        <w:tblpPr w:leftFromText="180" w:rightFromText="180"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1617"/>
        <w:gridCol w:w="1800"/>
        <w:gridCol w:w="1980"/>
      </w:tblGrid>
      <w:tr w:rsidR="00F54A5B" w:rsidRPr="00B50DFA" w:rsidTr="00327544">
        <w:tc>
          <w:tcPr>
            <w:tcW w:w="3801" w:type="dxa"/>
            <w:vAlign w:val="center"/>
          </w:tcPr>
          <w:p w:rsidR="00F54A5B" w:rsidRPr="00B50DFA" w:rsidRDefault="00F54A5B" w:rsidP="00327544">
            <w:pPr>
              <w:tabs>
                <w:tab w:val="left" w:pos="567"/>
              </w:tabs>
              <w:spacing w:after="0" w:line="240" w:lineRule="auto"/>
              <w:jc w:val="center"/>
              <w:rPr>
                <w:rFonts w:ascii="Times New Roman" w:hAnsi="Times New Roman"/>
                <w:b/>
                <w:spacing w:val="-9"/>
                <w:sz w:val="24"/>
                <w:szCs w:val="24"/>
                <w:lang w:val="ru-RU"/>
              </w:rPr>
            </w:pPr>
            <w:r w:rsidRPr="00B50DFA">
              <w:rPr>
                <w:rFonts w:ascii="Times New Roman" w:hAnsi="Times New Roman"/>
                <w:b/>
                <w:spacing w:val="-11"/>
                <w:sz w:val="24"/>
                <w:szCs w:val="24"/>
                <w:lang w:val="sr-Cyrl-CS"/>
              </w:rPr>
              <w:t>Активности</w:t>
            </w:r>
          </w:p>
        </w:tc>
        <w:tc>
          <w:tcPr>
            <w:tcW w:w="1617" w:type="dxa"/>
            <w:vAlign w:val="center"/>
          </w:tcPr>
          <w:p w:rsidR="00F54A5B" w:rsidRPr="00B50DFA" w:rsidRDefault="00F54A5B" w:rsidP="00327544">
            <w:pPr>
              <w:tabs>
                <w:tab w:val="left" w:pos="567"/>
              </w:tabs>
              <w:spacing w:line="240" w:lineRule="auto"/>
              <w:jc w:val="center"/>
              <w:rPr>
                <w:rFonts w:ascii="Times New Roman" w:hAnsi="Times New Roman"/>
                <w:b/>
                <w:spacing w:val="-11"/>
                <w:sz w:val="24"/>
                <w:szCs w:val="24"/>
                <w:lang w:val="sr-Cyrl-CS"/>
              </w:rPr>
            </w:pPr>
            <w:r w:rsidRPr="00B50DFA">
              <w:rPr>
                <w:rFonts w:ascii="Times New Roman" w:hAnsi="Times New Roman"/>
                <w:b/>
                <w:spacing w:val="-11"/>
                <w:sz w:val="24"/>
                <w:szCs w:val="24"/>
                <w:lang w:val="sr-Cyrl-CS"/>
              </w:rPr>
              <w:t>Целодневни боравак -</w:t>
            </w:r>
          </w:p>
          <w:p w:rsidR="00F54A5B" w:rsidRPr="00B50DFA" w:rsidRDefault="00F54A5B" w:rsidP="00327544">
            <w:pPr>
              <w:tabs>
                <w:tab w:val="left" w:pos="567"/>
              </w:tabs>
              <w:spacing w:line="240" w:lineRule="auto"/>
              <w:jc w:val="center"/>
              <w:rPr>
                <w:rFonts w:ascii="Times New Roman" w:hAnsi="Times New Roman"/>
                <w:b/>
                <w:spacing w:val="-9"/>
                <w:sz w:val="24"/>
                <w:szCs w:val="24"/>
                <w:lang w:val="ru-RU"/>
              </w:rPr>
            </w:pPr>
            <w:r w:rsidRPr="00B50DFA">
              <w:rPr>
                <w:rFonts w:ascii="Times New Roman" w:hAnsi="Times New Roman"/>
                <w:b/>
                <w:spacing w:val="-11"/>
                <w:sz w:val="24"/>
                <w:szCs w:val="24"/>
                <w:lang w:val="sr-Cyrl-CS"/>
              </w:rPr>
              <w:t xml:space="preserve"> </w:t>
            </w:r>
            <w:r w:rsidRPr="00B50DFA">
              <w:rPr>
                <w:rFonts w:ascii="Times New Roman" w:hAnsi="Times New Roman"/>
                <w:spacing w:val="-11"/>
                <w:sz w:val="24"/>
                <w:szCs w:val="24"/>
                <w:lang w:val="sr-Cyrl-CS"/>
              </w:rPr>
              <w:t>бр. сати</w:t>
            </w:r>
          </w:p>
        </w:tc>
        <w:tc>
          <w:tcPr>
            <w:tcW w:w="1800"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r w:rsidRPr="00B50DFA">
              <w:rPr>
                <w:rFonts w:ascii="Times New Roman" w:hAnsi="Times New Roman"/>
                <w:b/>
                <w:spacing w:val="-11"/>
                <w:sz w:val="24"/>
                <w:szCs w:val="24"/>
                <w:lang w:val="sr-Cyrl-CS"/>
              </w:rPr>
              <w:t xml:space="preserve">Полудневни боравак </w:t>
            </w:r>
            <w:r w:rsidRPr="00B50DFA">
              <w:rPr>
                <w:rFonts w:ascii="Times New Roman" w:hAnsi="Times New Roman"/>
                <w:spacing w:val="-11"/>
                <w:sz w:val="24"/>
                <w:szCs w:val="24"/>
                <w:lang w:val="sr-Cyrl-CS"/>
              </w:rPr>
              <w:t>–</w:t>
            </w:r>
          </w:p>
          <w:p w:rsidR="00F54A5B" w:rsidRPr="00B50DFA" w:rsidRDefault="00F54A5B" w:rsidP="00327544">
            <w:pPr>
              <w:tabs>
                <w:tab w:val="left" w:pos="567"/>
              </w:tabs>
              <w:spacing w:line="240" w:lineRule="auto"/>
              <w:jc w:val="center"/>
              <w:rPr>
                <w:rFonts w:ascii="Times New Roman" w:hAnsi="Times New Roman"/>
                <w:b/>
                <w:spacing w:val="-9"/>
                <w:sz w:val="24"/>
                <w:szCs w:val="24"/>
                <w:lang w:val="ru-RU"/>
              </w:rPr>
            </w:pPr>
            <w:r w:rsidRPr="00B50DFA">
              <w:rPr>
                <w:rFonts w:ascii="Times New Roman" w:hAnsi="Times New Roman"/>
                <w:spacing w:val="-11"/>
                <w:sz w:val="24"/>
                <w:szCs w:val="24"/>
                <w:lang w:val="sr-Cyrl-CS"/>
              </w:rPr>
              <w:t xml:space="preserve"> бр. сати</w:t>
            </w:r>
          </w:p>
        </w:tc>
        <w:tc>
          <w:tcPr>
            <w:tcW w:w="1980" w:type="dxa"/>
            <w:vAlign w:val="center"/>
          </w:tcPr>
          <w:p w:rsidR="00F54A5B" w:rsidRPr="00B50DFA" w:rsidRDefault="00F54A5B" w:rsidP="00327544">
            <w:pPr>
              <w:tabs>
                <w:tab w:val="left" w:pos="567"/>
              </w:tabs>
              <w:spacing w:line="240" w:lineRule="auto"/>
              <w:jc w:val="center"/>
              <w:rPr>
                <w:rFonts w:ascii="Times New Roman" w:hAnsi="Times New Roman"/>
                <w:b/>
                <w:spacing w:val="-11"/>
                <w:sz w:val="24"/>
                <w:szCs w:val="24"/>
                <w:lang w:val="sr-Cyrl-CS"/>
              </w:rPr>
            </w:pPr>
            <w:r w:rsidRPr="00B50DFA">
              <w:rPr>
                <w:rFonts w:ascii="Times New Roman" w:hAnsi="Times New Roman"/>
                <w:b/>
                <w:spacing w:val="-11"/>
                <w:sz w:val="24"/>
                <w:szCs w:val="24"/>
                <w:lang w:val="sr-Cyrl-CS"/>
              </w:rPr>
              <w:t xml:space="preserve">Јаслице </w:t>
            </w:r>
          </w:p>
          <w:p w:rsidR="00F54A5B" w:rsidRPr="00B50DFA" w:rsidRDefault="00F54A5B" w:rsidP="00327544">
            <w:pPr>
              <w:tabs>
                <w:tab w:val="left" w:pos="567"/>
              </w:tabs>
              <w:spacing w:line="240" w:lineRule="auto"/>
              <w:jc w:val="center"/>
              <w:rPr>
                <w:rFonts w:ascii="Times New Roman" w:hAnsi="Times New Roman"/>
                <w:b/>
                <w:spacing w:val="-9"/>
                <w:sz w:val="24"/>
                <w:szCs w:val="24"/>
                <w:lang w:val="ru-RU"/>
              </w:rPr>
            </w:pPr>
            <w:r w:rsidRPr="00B50DFA">
              <w:rPr>
                <w:rFonts w:ascii="Times New Roman" w:hAnsi="Times New Roman"/>
                <w:b/>
                <w:spacing w:val="-11"/>
                <w:sz w:val="24"/>
                <w:szCs w:val="24"/>
                <w:lang w:val="sr-Cyrl-CS"/>
              </w:rPr>
              <w:t xml:space="preserve">- </w:t>
            </w:r>
            <w:r w:rsidRPr="00B50DFA">
              <w:rPr>
                <w:rFonts w:ascii="Times New Roman" w:hAnsi="Times New Roman"/>
                <w:spacing w:val="-11"/>
                <w:sz w:val="24"/>
                <w:szCs w:val="24"/>
                <w:lang w:val="sr-Cyrl-CS"/>
              </w:rPr>
              <w:t>бр. сати</w:t>
            </w:r>
          </w:p>
        </w:tc>
      </w:tr>
      <w:tr w:rsidR="00F54A5B" w:rsidRPr="00B50DFA" w:rsidTr="00327544">
        <w:tc>
          <w:tcPr>
            <w:tcW w:w="3801"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r w:rsidRPr="00B50DFA">
              <w:rPr>
                <w:rFonts w:ascii="Times New Roman" w:hAnsi="Times New Roman"/>
                <w:spacing w:val="-11"/>
                <w:sz w:val="24"/>
                <w:szCs w:val="24"/>
                <w:lang w:val="sr-Cyrl-CS"/>
              </w:rPr>
              <w:t>Непосредан рад у групи</w:t>
            </w:r>
          </w:p>
        </w:tc>
        <w:tc>
          <w:tcPr>
            <w:tcW w:w="1617"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r w:rsidRPr="00B50DFA">
              <w:rPr>
                <w:rFonts w:ascii="Times New Roman" w:hAnsi="Times New Roman"/>
                <w:spacing w:val="-11"/>
                <w:sz w:val="24"/>
                <w:szCs w:val="24"/>
                <w:lang w:val="sr-Cyrl-CS"/>
              </w:rPr>
              <w:t>30</w:t>
            </w:r>
            <w:r w:rsidRPr="00B50DFA">
              <w:rPr>
                <w:rFonts w:ascii="Times New Roman" w:hAnsi="Times New Roman"/>
                <w:sz w:val="24"/>
                <w:szCs w:val="24"/>
              </w:rPr>
              <w:t xml:space="preserve"> h</w:t>
            </w:r>
          </w:p>
        </w:tc>
        <w:tc>
          <w:tcPr>
            <w:tcW w:w="1800"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r w:rsidRPr="00B50DFA">
              <w:rPr>
                <w:rFonts w:ascii="Times New Roman" w:hAnsi="Times New Roman"/>
                <w:spacing w:val="-11"/>
                <w:sz w:val="24"/>
                <w:szCs w:val="24"/>
                <w:lang w:val="sr-Cyrl-CS"/>
              </w:rPr>
              <w:t>20</w:t>
            </w:r>
            <w:r w:rsidRPr="00B50DFA">
              <w:rPr>
                <w:rFonts w:ascii="Times New Roman" w:hAnsi="Times New Roman"/>
                <w:sz w:val="24"/>
                <w:szCs w:val="24"/>
              </w:rPr>
              <w:t xml:space="preserve"> h</w:t>
            </w:r>
          </w:p>
        </w:tc>
        <w:tc>
          <w:tcPr>
            <w:tcW w:w="1980"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r w:rsidRPr="00B50DFA">
              <w:rPr>
                <w:rFonts w:ascii="Times New Roman" w:hAnsi="Times New Roman"/>
                <w:spacing w:val="-11"/>
                <w:sz w:val="24"/>
                <w:szCs w:val="24"/>
                <w:lang w:val="sr-Cyrl-CS"/>
              </w:rPr>
              <w:t>30</w:t>
            </w:r>
            <w:r w:rsidRPr="00B50DFA">
              <w:rPr>
                <w:rFonts w:ascii="Times New Roman" w:hAnsi="Times New Roman"/>
                <w:sz w:val="24"/>
                <w:szCs w:val="24"/>
              </w:rPr>
              <w:t xml:space="preserve"> h</w:t>
            </w:r>
          </w:p>
        </w:tc>
      </w:tr>
      <w:tr w:rsidR="00F54A5B" w:rsidRPr="00B50DFA" w:rsidTr="00327544">
        <w:tc>
          <w:tcPr>
            <w:tcW w:w="3801" w:type="dxa"/>
            <w:vAlign w:val="center"/>
          </w:tcPr>
          <w:p w:rsidR="00F54A5B" w:rsidRPr="00B50DFA" w:rsidRDefault="00F54A5B" w:rsidP="00327544">
            <w:pPr>
              <w:spacing w:line="240" w:lineRule="auto"/>
              <w:jc w:val="center"/>
              <w:rPr>
                <w:rFonts w:ascii="Times New Roman" w:hAnsi="Times New Roman"/>
                <w:b/>
                <w:sz w:val="24"/>
                <w:szCs w:val="24"/>
              </w:rPr>
            </w:pPr>
            <w:r w:rsidRPr="00B50DFA">
              <w:rPr>
                <w:rFonts w:ascii="Times New Roman" w:hAnsi="Times New Roman"/>
                <w:sz w:val="24"/>
                <w:szCs w:val="24"/>
                <w:lang w:val="sr-Cyrl-CS"/>
              </w:rPr>
              <w:t>Припрема и планирање рада</w:t>
            </w:r>
          </w:p>
        </w:tc>
        <w:tc>
          <w:tcPr>
            <w:tcW w:w="1617" w:type="dxa"/>
            <w:vAlign w:val="center"/>
          </w:tcPr>
          <w:p w:rsidR="00F54A5B" w:rsidRPr="00B50DFA" w:rsidRDefault="00F54A5B" w:rsidP="00327544">
            <w:pPr>
              <w:spacing w:line="240" w:lineRule="auto"/>
              <w:jc w:val="center"/>
              <w:rPr>
                <w:rFonts w:ascii="Times New Roman" w:hAnsi="Times New Roman"/>
                <w:sz w:val="24"/>
                <w:szCs w:val="24"/>
              </w:rPr>
            </w:pPr>
            <w:r w:rsidRPr="00B50DFA">
              <w:rPr>
                <w:rFonts w:ascii="Times New Roman" w:hAnsi="Times New Roman"/>
                <w:sz w:val="24"/>
                <w:szCs w:val="24"/>
              </w:rPr>
              <w:t>2</w:t>
            </w:r>
            <w:r w:rsidRPr="00B50DFA">
              <w:rPr>
                <w:rFonts w:ascii="Times New Roman" w:hAnsi="Times New Roman"/>
                <w:sz w:val="24"/>
                <w:szCs w:val="24"/>
                <w:lang w:val="sr-Cyrl-CS"/>
              </w:rPr>
              <w:t xml:space="preserve"> </w:t>
            </w:r>
            <w:r w:rsidRPr="00B50DFA">
              <w:rPr>
                <w:rFonts w:ascii="Times New Roman" w:hAnsi="Times New Roman"/>
                <w:sz w:val="24"/>
                <w:szCs w:val="24"/>
              </w:rPr>
              <w:t>h</w:t>
            </w:r>
          </w:p>
        </w:tc>
        <w:tc>
          <w:tcPr>
            <w:tcW w:w="1800" w:type="dxa"/>
            <w:vAlign w:val="center"/>
          </w:tcPr>
          <w:p w:rsidR="00F54A5B" w:rsidRPr="00B50DFA" w:rsidRDefault="00F54A5B" w:rsidP="00327544">
            <w:pPr>
              <w:spacing w:line="240" w:lineRule="auto"/>
              <w:jc w:val="center"/>
              <w:rPr>
                <w:rFonts w:ascii="Times New Roman" w:hAnsi="Times New Roman"/>
                <w:sz w:val="24"/>
                <w:szCs w:val="24"/>
                <w:lang w:val="sr-Cyrl-ME"/>
              </w:rPr>
            </w:pPr>
            <w:r w:rsidRPr="00B50DFA">
              <w:rPr>
                <w:rFonts w:ascii="Times New Roman" w:hAnsi="Times New Roman"/>
                <w:sz w:val="24"/>
                <w:szCs w:val="24"/>
                <w:lang w:val="sr-Cyrl-ME"/>
              </w:rPr>
              <w:t>10</w:t>
            </w:r>
            <w:r w:rsidRPr="00B50DFA">
              <w:rPr>
                <w:rFonts w:ascii="Times New Roman" w:hAnsi="Times New Roman"/>
                <w:sz w:val="24"/>
                <w:szCs w:val="24"/>
              </w:rPr>
              <w:t xml:space="preserve"> h</w:t>
            </w:r>
          </w:p>
        </w:tc>
        <w:tc>
          <w:tcPr>
            <w:tcW w:w="1980"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r w:rsidRPr="00B50DFA">
              <w:rPr>
                <w:rFonts w:ascii="Times New Roman" w:hAnsi="Times New Roman"/>
                <w:spacing w:val="-11"/>
                <w:sz w:val="24"/>
                <w:szCs w:val="24"/>
                <w:lang w:val="sr-Cyrl-CS"/>
              </w:rPr>
              <w:t>2</w:t>
            </w:r>
            <w:r w:rsidRPr="00B50DFA">
              <w:rPr>
                <w:rFonts w:ascii="Times New Roman" w:hAnsi="Times New Roman"/>
                <w:sz w:val="24"/>
                <w:szCs w:val="24"/>
              </w:rPr>
              <w:t xml:space="preserve"> h</w:t>
            </w:r>
          </w:p>
        </w:tc>
      </w:tr>
      <w:tr w:rsidR="00F54A5B" w:rsidRPr="00B50DFA" w:rsidTr="00327544">
        <w:tc>
          <w:tcPr>
            <w:tcW w:w="3801" w:type="dxa"/>
            <w:vAlign w:val="center"/>
          </w:tcPr>
          <w:p w:rsidR="00F54A5B" w:rsidRPr="00B50DFA" w:rsidRDefault="00F54A5B" w:rsidP="00327544">
            <w:pPr>
              <w:spacing w:line="240" w:lineRule="auto"/>
              <w:jc w:val="center"/>
              <w:rPr>
                <w:rFonts w:ascii="Times New Roman" w:hAnsi="Times New Roman"/>
                <w:b/>
                <w:sz w:val="24"/>
                <w:szCs w:val="24"/>
              </w:rPr>
            </w:pPr>
            <w:r w:rsidRPr="00B50DFA">
              <w:rPr>
                <w:rFonts w:ascii="Times New Roman" w:hAnsi="Times New Roman"/>
                <w:sz w:val="24"/>
                <w:szCs w:val="24"/>
                <w:lang w:val="sr-Cyrl-CS"/>
              </w:rPr>
              <w:t>Вођење евиденције</w:t>
            </w:r>
          </w:p>
        </w:tc>
        <w:tc>
          <w:tcPr>
            <w:tcW w:w="1617" w:type="dxa"/>
            <w:vAlign w:val="center"/>
          </w:tcPr>
          <w:p w:rsidR="00F54A5B" w:rsidRPr="00B50DFA" w:rsidRDefault="00F54A5B" w:rsidP="00327544">
            <w:pPr>
              <w:spacing w:line="240" w:lineRule="auto"/>
              <w:jc w:val="center"/>
              <w:rPr>
                <w:rFonts w:ascii="Times New Roman" w:hAnsi="Times New Roman"/>
                <w:sz w:val="24"/>
                <w:szCs w:val="24"/>
              </w:rPr>
            </w:pPr>
            <w:r w:rsidRPr="00B50DFA">
              <w:rPr>
                <w:rFonts w:ascii="Times New Roman" w:hAnsi="Times New Roman"/>
                <w:sz w:val="24"/>
                <w:szCs w:val="24"/>
                <w:lang w:val="sr-Cyrl-CS"/>
              </w:rPr>
              <w:t>1</w:t>
            </w:r>
            <w:r w:rsidRPr="00B50DFA">
              <w:rPr>
                <w:rFonts w:ascii="Times New Roman" w:hAnsi="Times New Roman"/>
                <w:sz w:val="24"/>
                <w:szCs w:val="24"/>
              </w:rPr>
              <w:t xml:space="preserve"> h</w:t>
            </w:r>
          </w:p>
        </w:tc>
        <w:tc>
          <w:tcPr>
            <w:tcW w:w="1800" w:type="dxa"/>
            <w:vAlign w:val="center"/>
          </w:tcPr>
          <w:p w:rsidR="00F54A5B" w:rsidRPr="00B50DFA" w:rsidRDefault="00F54A5B" w:rsidP="00327544">
            <w:pPr>
              <w:spacing w:line="240" w:lineRule="auto"/>
              <w:jc w:val="center"/>
              <w:rPr>
                <w:rFonts w:ascii="Times New Roman" w:hAnsi="Times New Roman"/>
                <w:sz w:val="24"/>
                <w:szCs w:val="24"/>
              </w:rPr>
            </w:pPr>
            <w:r w:rsidRPr="00B50DFA">
              <w:rPr>
                <w:rFonts w:ascii="Times New Roman" w:hAnsi="Times New Roman"/>
                <w:sz w:val="24"/>
                <w:szCs w:val="24"/>
                <w:lang w:val="sr-Cyrl-CS"/>
              </w:rPr>
              <w:t>1</w:t>
            </w:r>
            <w:r w:rsidRPr="00B50DFA">
              <w:rPr>
                <w:rFonts w:ascii="Times New Roman" w:hAnsi="Times New Roman"/>
                <w:sz w:val="24"/>
                <w:szCs w:val="24"/>
              </w:rPr>
              <w:t xml:space="preserve"> h</w:t>
            </w:r>
          </w:p>
        </w:tc>
        <w:tc>
          <w:tcPr>
            <w:tcW w:w="1980"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r w:rsidRPr="00B50DFA">
              <w:rPr>
                <w:rFonts w:ascii="Times New Roman" w:hAnsi="Times New Roman"/>
                <w:spacing w:val="-11"/>
                <w:sz w:val="24"/>
                <w:szCs w:val="24"/>
                <w:lang w:val="sr-Cyrl-CS"/>
              </w:rPr>
              <w:t>1</w:t>
            </w:r>
            <w:r w:rsidRPr="00B50DFA">
              <w:rPr>
                <w:rFonts w:ascii="Times New Roman" w:hAnsi="Times New Roman"/>
                <w:sz w:val="24"/>
                <w:szCs w:val="24"/>
              </w:rPr>
              <w:t xml:space="preserve"> h</w:t>
            </w:r>
          </w:p>
        </w:tc>
      </w:tr>
      <w:tr w:rsidR="00F54A5B" w:rsidRPr="00B50DFA" w:rsidTr="00327544">
        <w:tc>
          <w:tcPr>
            <w:tcW w:w="3801" w:type="dxa"/>
            <w:vAlign w:val="center"/>
          </w:tcPr>
          <w:p w:rsidR="00F54A5B" w:rsidRPr="00B50DFA" w:rsidRDefault="00F54A5B" w:rsidP="00327544">
            <w:pPr>
              <w:spacing w:line="240" w:lineRule="auto"/>
              <w:jc w:val="center"/>
              <w:rPr>
                <w:rFonts w:ascii="Times New Roman" w:hAnsi="Times New Roman"/>
                <w:b/>
                <w:sz w:val="24"/>
                <w:szCs w:val="24"/>
              </w:rPr>
            </w:pPr>
            <w:r w:rsidRPr="00B50DFA">
              <w:rPr>
                <w:rFonts w:ascii="Times New Roman" w:hAnsi="Times New Roman"/>
                <w:sz w:val="24"/>
                <w:szCs w:val="24"/>
                <w:lang w:val="sr-Cyrl-CS"/>
              </w:rPr>
              <w:t>Уређење простора вртића</w:t>
            </w:r>
          </w:p>
        </w:tc>
        <w:tc>
          <w:tcPr>
            <w:tcW w:w="1617" w:type="dxa"/>
            <w:vAlign w:val="center"/>
          </w:tcPr>
          <w:p w:rsidR="00F54A5B" w:rsidRPr="00B50DFA" w:rsidRDefault="00F54A5B" w:rsidP="00327544">
            <w:pPr>
              <w:spacing w:line="240" w:lineRule="auto"/>
              <w:jc w:val="center"/>
              <w:rPr>
                <w:rFonts w:ascii="Times New Roman" w:hAnsi="Times New Roman"/>
                <w:sz w:val="24"/>
                <w:szCs w:val="24"/>
              </w:rPr>
            </w:pPr>
            <w:r w:rsidRPr="00B50DFA">
              <w:rPr>
                <w:rFonts w:ascii="Times New Roman" w:hAnsi="Times New Roman"/>
                <w:sz w:val="24"/>
                <w:szCs w:val="24"/>
                <w:lang w:val="sr-Cyrl-CS"/>
              </w:rPr>
              <w:t xml:space="preserve">1 </w:t>
            </w:r>
            <w:r w:rsidRPr="00B50DFA">
              <w:rPr>
                <w:rFonts w:ascii="Times New Roman" w:hAnsi="Times New Roman"/>
                <w:sz w:val="24"/>
                <w:szCs w:val="24"/>
              </w:rPr>
              <w:t>h</w:t>
            </w:r>
          </w:p>
        </w:tc>
        <w:tc>
          <w:tcPr>
            <w:tcW w:w="1800" w:type="dxa"/>
            <w:vAlign w:val="center"/>
          </w:tcPr>
          <w:p w:rsidR="00F54A5B" w:rsidRPr="00B50DFA" w:rsidRDefault="00F54A5B" w:rsidP="00327544">
            <w:pPr>
              <w:spacing w:line="240" w:lineRule="auto"/>
              <w:jc w:val="center"/>
              <w:rPr>
                <w:rFonts w:ascii="Times New Roman" w:hAnsi="Times New Roman"/>
                <w:sz w:val="24"/>
                <w:szCs w:val="24"/>
              </w:rPr>
            </w:pPr>
            <w:r w:rsidRPr="00B50DFA">
              <w:rPr>
                <w:rFonts w:ascii="Times New Roman" w:hAnsi="Times New Roman"/>
                <w:sz w:val="24"/>
                <w:szCs w:val="24"/>
                <w:lang w:val="sr-Cyrl-CS"/>
              </w:rPr>
              <w:t xml:space="preserve">2 </w:t>
            </w:r>
            <w:r w:rsidRPr="00B50DFA">
              <w:rPr>
                <w:rFonts w:ascii="Times New Roman" w:hAnsi="Times New Roman"/>
                <w:sz w:val="24"/>
                <w:szCs w:val="24"/>
              </w:rPr>
              <w:t>h</w:t>
            </w:r>
          </w:p>
        </w:tc>
        <w:tc>
          <w:tcPr>
            <w:tcW w:w="1980"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p>
        </w:tc>
      </w:tr>
      <w:tr w:rsidR="00F54A5B" w:rsidRPr="00B50DFA" w:rsidTr="00327544">
        <w:tc>
          <w:tcPr>
            <w:tcW w:w="3801" w:type="dxa"/>
            <w:vAlign w:val="center"/>
          </w:tcPr>
          <w:p w:rsidR="00F54A5B" w:rsidRPr="00B50DFA" w:rsidRDefault="00F54A5B" w:rsidP="00327544">
            <w:pPr>
              <w:spacing w:line="240" w:lineRule="auto"/>
              <w:jc w:val="center"/>
              <w:rPr>
                <w:rFonts w:ascii="Times New Roman" w:hAnsi="Times New Roman"/>
                <w:b/>
                <w:sz w:val="24"/>
                <w:szCs w:val="24"/>
              </w:rPr>
            </w:pPr>
            <w:r w:rsidRPr="00B50DFA">
              <w:rPr>
                <w:rFonts w:ascii="Times New Roman" w:hAnsi="Times New Roman"/>
                <w:sz w:val="24"/>
                <w:szCs w:val="24"/>
                <w:lang w:val="sr-Cyrl-CS"/>
              </w:rPr>
              <w:t>Стручно усавршавање</w:t>
            </w:r>
          </w:p>
        </w:tc>
        <w:tc>
          <w:tcPr>
            <w:tcW w:w="1617" w:type="dxa"/>
            <w:vAlign w:val="center"/>
          </w:tcPr>
          <w:p w:rsidR="00F54A5B" w:rsidRPr="00B50DFA" w:rsidRDefault="00F54A5B" w:rsidP="00327544">
            <w:pPr>
              <w:spacing w:line="240" w:lineRule="auto"/>
              <w:jc w:val="center"/>
              <w:rPr>
                <w:rFonts w:ascii="Times New Roman" w:hAnsi="Times New Roman"/>
                <w:sz w:val="24"/>
                <w:szCs w:val="24"/>
              </w:rPr>
            </w:pPr>
            <w:r w:rsidRPr="00B50DFA">
              <w:rPr>
                <w:rFonts w:ascii="Times New Roman" w:hAnsi="Times New Roman"/>
                <w:sz w:val="24"/>
                <w:szCs w:val="24"/>
              </w:rPr>
              <w:t>2 h</w:t>
            </w:r>
          </w:p>
        </w:tc>
        <w:tc>
          <w:tcPr>
            <w:tcW w:w="1800" w:type="dxa"/>
            <w:vAlign w:val="center"/>
          </w:tcPr>
          <w:p w:rsidR="00F54A5B" w:rsidRPr="00B50DFA" w:rsidRDefault="00F54A5B" w:rsidP="00327544">
            <w:pPr>
              <w:spacing w:line="240" w:lineRule="auto"/>
              <w:jc w:val="center"/>
              <w:rPr>
                <w:rFonts w:ascii="Times New Roman" w:hAnsi="Times New Roman"/>
                <w:sz w:val="24"/>
                <w:szCs w:val="24"/>
              </w:rPr>
            </w:pPr>
            <w:r w:rsidRPr="00B50DFA">
              <w:rPr>
                <w:rFonts w:ascii="Times New Roman" w:hAnsi="Times New Roman"/>
                <w:sz w:val="24"/>
                <w:szCs w:val="24"/>
              </w:rPr>
              <w:t>2 h</w:t>
            </w:r>
          </w:p>
        </w:tc>
        <w:tc>
          <w:tcPr>
            <w:tcW w:w="1980"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r w:rsidRPr="00B50DFA">
              <w:rPr>
                <w:rFonts w:ascii="Times New Roman" w:hAnsi="Times New Roman"/>
                <w:spacing w:val="-11"/>
                <w:sz w:val="24"/>
                <w:szCs w:val="24"/>
                <w:lang w:val="sr-Cyrl-CS"/>
              </w:rPr>
              <w:t>2</w:t>
            </w:r>
            <w:r w:rsidRPr="00B50DFA">
              <w:rPr>
                <w:rFonts w:ascii="Times New Roman" w:hAnsi="Times New Roman"/>
                <w:sz w:val="24"/>
                <w:szCs w:val="24"/>
              </w:rPr>
              <w:t xml:space="preserve"> h</w:t>
            </w:r>
          </w:p>
        </w:tc>
      </w:tr>
      <w:tr w:rsidR="00F54A5B" w:rsidRPr="00B50DFA" w:rsidTr="00327544">
        <w:tc>
          <w:tcPr>
            <w:tcW w:w="3801" w:type="dxa"/>
            <w:vAlign w:val="center"/>
          </w:tcPr>
          <w:p w:rsidR="00F54A5B" w:rsidRPr="00B50DFA" w:rsidRDefault="00F54A5B" w:rsidP="00327544">
            <w:pPr>
              <w:spacing w:line="240" w:lineRule="auto"/>
              <w:jc w:val="center"/>
              <w:rPr>
                <w:rFonts w:ascii="Times New Roman" w:hAnsi="Times New Roman"/>
                <w:b/>
                <w:sz w:val="24"/>
                <w:szCs w:val="24"/>
              </w:rPr>
            </w:pPr>
            <w:r w:rsidRPr="00B50DFA">
              <w:rPr>
                <w:rFonts w:ascii="Times New Roman" w:hAnsi="Times New Roman"/>
                <w:sz w:val="24"/>
                <w:szCs w:val="24"/>
                <w:lang w:val="sr-Cyrl-CS"/>
              </w:rPr>
              <w:t>Сарадња са породицом</w:t>
            </w:r>
          </w:p>
        </w:tc>
        <w:tc>
          <w:tcPr>
            <w:tcW w:w="1617" w:type="dxa"/>
            <w:vAlign w:val="center"/>
          </w:tcPr>
          <w:p w:rsidR="00F54A5B" w:rsidRPr="00B50DFA" w:rsidRDefault="00F54A5B" w:rsidP="00327544">
            <w:pPr>
              <w:spacing w:line="240" w:lineRule="auto"/>
              <w:jc w:val="center"/>
              <w:rPr>
                <w:rFonts w:ascii="Times New Roman" w:hAnsi="Times New Roman"/>
                <w:sz w:val="24"/>
                <w:szCs w:val="24"/>
              </w:rPr>
            </w:pPr>
            <w:r w:rsidRPr="00B50DFA">
              <w:rPr>
                <w:rFonts w:ascii="Times New Roman" w:hAnsi="Times New Roman"/>
                <w:sz w:val="24"/>
                <w:szCs w:val="24"/>
                <w:lang w:val="sr-Cyrl-CS"/>
              </w:rPr>
              <w:t>1,30</w:t>
            </w:r>
            <w:r w:rsidRPr="00B50DFA">
              <w:rPr>
                <w:rFonts w:ascii="Times New Roman" w:hAnsi="Times New Roman"/>
                <w:sz w:val="24"/>
                <w:szCs w:val="24"/>
              </w:rPr>
              <w:t xml:space="preserve"> h</w:t>
            </w:r>
          </w:p>
        </w:tc>
        <w:tc>
          <w:tcPr>
            <w:tcW w:w="1800" w:type="dxa"/>
            <w:vAlign w:val="center"/>
          </w:tcPr>
          <w:p w:rsidR="00F54A5B" w:rsidRPr="00B50DFA" w:rsidRDefault="00F54A5B" w:rsidP="00327544">
            <w:pPr>
              <w:spacing w:line="240" w:lineRule="auto"/>
              <w:jc w:val="center"/>
              <w:rPr>
                <w:rFonts w:ascii="Times New Roman" w:hAnsi="Times New Roman"/>
                <w:sz w:val="24"/>
                <w:szCs w:val="24"/>
              </w:rPr>
            </w:pPr>
            <w:r w:rsidRPr="00B50DFA">
              <w:rPr>
                <w:rFonts w:ascii="Times New Roman" w:hAnsi="Times New Roman"/>
                <w:sz w:val="24"/>
                <w:szCs w:val="24"/>
                <w:lang w:val="sr-Cyrl-CS"/>
              </w:rPr>
              <w:t>2</w:t>
            </w:r>
            <w:r w:rsidRPr="00B50DFA">
              <w:rPr>
                <w:rFonts w:ascii="Times New Roman" w:hAnsi="Times New Roman"/>
                <w:sz w:val="24"/>
                <w:szCs w:val="24"/>
              </w:rPr>
              <w:t xml:space="preserve"> h</w:t>
            </w:r>
          </w:p>
        </w:tc>
        <w:tc>
          <w:tcPr>
            <w:tcW w:w="1980"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r w:rsidRPr="00B50DFA">
              <w:rPr>
                <w:rFonts w:ascii="Times New Roman" w:hAnsi="Times New Roman"/>
                <w:spacing w:val="-11"/>
                <w:sz w:val="24"/>
                <w:szCs w:val="24"/>
                <w:lang w:val="sr-Cyrl-CS"/>
              </w:rPr>
              <w:t>1</w:t>
            </w:r>
            <w:r w:rsidRPr="00B50DFA">
              <w:rPr>
                <w:rFonts w:ascii="Times New Roman" w:hAnsi="Times New Roman"/>
                <w:sz w:val="24"/>
                <w:szCs w:val="24"/>
              </w:rPr>
              <w:t xml:space="preserve"> h</w:t>
            </w:r>
          </w:p>
        </w:tc>
      </w:tr>
      <w:tr w:rsidR="00F54A5B" w:rsidRPr="00B50DFA" w:rsidTr="00327544">
        <w:tc>
          <w:tcPr>
            <w:tcW w:w="3801" w:type="dxa"/>
            <w:vAlign w:val="center"/>
          </w:tcPr>
          <w:p w:rsidR="00F54A5B" w:rsidRPr="00B50DFA" w:rsidRDefault="00F54A5B" w:rsidP="00327544">
            <w:pPr>
              <w:spacing w:line="240" w:lineRule="auto"/>
              <w:jc w:val="center"/>
              <w:rPr>
                <w:rFonts w:ascii="Times New Roman" w:hAnsi="Times New Roman"/>
                <w:b/>
                <w:sz w:val="24"/>
                <w:szCs w:val="24"/>
              </w:rPr>
            </w:pPr>
            <w:r w:rsidRPr="00B50DFA">
              <w:rPr>
                <w:rFonts w:ascii="Times New Roman" w:hAnsi="Times New Roman"/>
                <w:sz w:val="24"/>
                <w:szCs w:val="24"/>
                <w:lang w:val="sr-Cyrl-CS"/>
              </w:rPr>
              <w:t>Сарадња са друштвеном средином и школом</w:t>
            </w:r>
          </w:p>
        </w:tc>
        <w:tc>
          <w:tcPr>
            <w:tcW w:w="1617" w:type="dxa"/>
            <w:vAlign w:val="center"/>
          </w:tcPr>
          <w:p w:rsidR="00F54A5B" w:rsidRPr="00B50DFA" w:rsidRDefault="00F54A5B" w:rsidP="00327544">
            <w:pPr>
              <w:spacing w:line="240" w:lineRule="auto"/>
              <w:jc w:val="center"/>
              <w:rPr>
                <w:rFonts w:ascii="Times New Roman" w:hAnsi="Times New Roman"/>
                <w:sz w:val="24"/>
                <w:szCs w:val="24"/>
              </w:rPr>
            </w:pPr>
            <w:r w:rsidRPr="00B50DFA">
              <w:rPr>
                <w:rFonts w:ascii="Times New Roman" w:hAnsi="Times New Roman"/>
                <w:sz w:val="24"/>
                <w:szCs w:val="24"/>
              </w:rPr>
              <w:t>1 h</w:t>
            </w:r>
          </w:p>
        </w:tc>
        <w:tc>
          <w:tcPr>
            <w:tcW w:w="1800" w:type="dxa"/>
            <w:vAlign w:val="center"/>
          </w:tcPr>
          <w:p w:rsidR="00F54A5B" w:rsidRPr="00B50DFA" w:rsidRDefault="00F54A5B" w:rsidP="00327544">
            <w:pPr>
              <w:spacing w:line="240" w:lineRule="auto"/>
              <w:jc w:val="center"/>
              <w:rPr>
                <w:rFonts w:ascii="Times New Roman" w:hAnsi="Times New Roman"/>
                <w:sz w:val="24"/>
                <w:szCs w:val="24"/>
              </w:rPr>
            </w:pPr>
            <w:r w:rsidRPr="00B50DFA">
              <w:rPr>
                <w:rFonts w:ascii="Times New Roman" w:hAnsi="Times New Roman"/>
                <w:sz w:val="24"/>
                <w:szCs w:val="24"/>
                <w:lang w:val="sr-Cyrl-ME"/>
              </w:rPr>
              <w:t>2</w:t>
            </w:r>
            <w:r w:rsidRPr="00B50DFA">
              <w:rPr>
                <w:rFonts w:ascii="Times New Roman" w:hAnsi="Times New Roman"/>
                <w:sz w:val="24"/>
                <w:szCs w:val="24"/>
              </w:rPr>
              <w:t xml:space="preserve"> h</w:t>
            </w:r>
          </w:p>
        </w:tc>
        <w:tc>
          <w:tcPr>
            <w:tcW w:w="1980"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p>
        </w:tc>
      </w:tr>
      <w:tr w:rsidR="00F54A5B" w:rsidRPr="00B50DFA" w:rsidTr="00327544">
        <w:tc>
          <w:tcPr>
            <w:tcW w:w="3801"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r w:rsidRPr="00B50DFA">
              <w:rPr>
                <w:rFonts w:ascii="Times New Roman" w:hAnsi="Times New Roman"/>
                <w:spacing w:val="-11"/>
                <w:sz w:val="24"/>
                <w:szCs w:val="24"/>
                <w:lang w:val="sr-Cyrl-CS"/>
              </w:rPr>
              <w:t>Запажања о деци</w:t>
            </w:r>
          </w:p>
        </w:tc>
        <w:tc>
          <w:tcPr>
            <w:tcW w:w="1617"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p>
        </w:tc>
        <w:tc>
          <w:tcPr>
            <w:tcW w:w="1800"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p>
        </w:tc>
        <w:tc>
          <w:tcPr>
            <w:tcW w:w="1980"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r w:rsidRPr="00B50DFA">
              <w:rPr>
                <w:rFonts w:ascii="Times New Roman" w:hAnsi="Times New Roman"/>
                <w:spacing w:val="-11"/>
                <w:sz w:val="24"/>
                <w:szCs w:val="24"/>
                <w:lang w:val="sr-Cyrl-CS"/>
              </w:rPr>
              <w:t>2</w:t>
            </w:r>
            <w:r w:rsidRPr="00B50DFA">
              <w:rPr>
                <w:rFonts w:ascii="Times New Roman" w:hAnsi="Times New Roman"/>
                <w:sz w:val="24"/>
                <w:szCs w:val="24"/>
              </w:rPr>
              <w:t xml:space="preserve"> h</w:t>
            </w:r>
          </w:p>
        </w:tc>
      </w:tr>
      <w:tr w:rsidR="00F54A5B" w:rsidRPr="00B50DFA" w:rsidTr="00327544">
        <w:trPr>
          <w:trHeight w:val="661"/>
        </w:trPr>
        <w:tc>
          <w:tcPr>
            <w:tcW w:w="3801"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r w:rsidRPr="00B50DFA">
              <w:rPr>
                <w:rFonts w:ascii="Times New Roman" w:hAnsi="Times New Roman"/>
                <w:spacing w:val="-11"/>
                <w:sz w:val="24"/>
                <w:szCs w:val="24"/>
                <w:lang w:val="sr-Cyrl-CS"/>
              </w:rPr>
              <w:t>Обезбеђивање општих хигијенских услова</w:t>
            </w:r>
          </w:p>
        </w:tc>
        <w:tc>
          <w:tcPr>
            <w:tcW w:w="1617"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p>
        </w:tc>
        <w:tc>
          <w:tcPr>
            <w:tcW w:w="1800"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p>
        </w:tc>
        <w:tc>
          <w:tcPr>
            <w:tcW w:w="1980"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r w:rsidRPr="00B50DFA">
              <w:rPr>
                <w:rFonts w:ascii="Times New Roman" w:hAnsi="Times New Roman"/>
                <w:spacing w:val="-11"/>
                <w:sz w:val="24"/>
                <w:szCs w:val="24"/>
                <w:lang w:val="sr-Cyrl-CS"/>
              </w:rPr>
              <w:t>1</w:t>
            </w:r>
            <w:r w:rsidRPr="00B50DFA">
              <w:rPr>
                <w:rFonts w:ascii="Times New Roman" w:hAnsi="Times New Roman"/>
                <w:sz w:val="24"/>
                <w:szCs w:val="24"/>
              </w:rPr>
              <w:t xml:space="preserve"> h</w:t>
            </w:r>
          </w:p>
        </w:tc>
      </w:tr>
      <w:tr w:rsidR="00F54A5B" w:rsidRPr="00B50DFA" w:rsidTr="00327544">
        <w:tc>
          <w:tcPr>
            <w:tcW w:w="3801" w:type="dxa"/>
            <w:vAlign w:val="center"/>
          </w:tcPr>
          <w:p w:rsidR="00F54A5B" w:rsidRPr="00B50DFA" w:rsidRDefault="00F54A5B" w:rsidP="00327544">
            <w:pPr>
              <w:spacing w:line="240" w:lineRule="auto"/>
              <w:jc w:val="center"/>
              <w:rPr>
                <w:rFonts w:ascii="Times New Roman" w:hAnsi="Times New Roman"/>
                <w:b/>
                <w:sz w:val="24"/>
                <w:szCs w:val="24"/>
              </w:rPr>
            </w:pPr>
            <w:r w:rsidRPr="00B50DFA">
              <w:rPr>
                <w:rFonts w:ascii="Times New Roman" w:hAnsi="Times New Roman"/>
                <w:sz w:val="24"/>
                <w:szCs w:val="24"/>
                <w:lang w:val="sr-Cyrl-CS"/>
              </w:rPr>
              <w:t>Учешће у тимовима</w:t>
            </w:r>
          </w:p>
        </w:tc>
        <w:tc>
          <w:tcPr>
            <w:tcW w:w="1617" w:type="dxa"/>
            <w:vAlign w:val="center"/>
          </w:tcPr>
          <w:p w:rsidR="00F54A5B" w:rsidRPr="00B50DFA" w:rsidRDefault="00F54A5B" w:rsidP="00327544">
            <w:pPr>
              <w:spacing w:line="240" w:lineRule="auto"/>
              <w:jc w:val="center"/>
              <w:rPr>
                <w:rFonts w:ascii="Times New Roman" w:hAnsi="Times New Roman"/>
                <w:sz w:val="24"/>
                <w:szCs w:val="24"/>
              </w:rPr>
            </w:pPr>
            <w:r w:rsidRPr="00B50DFA">
              <w:rPr>
                <w:rFonts w:ascii="Times New Roman" w:hAnsi="Times New Roman"/>
                <w:sz w:val="24"/>
                <w:szCs w:val="24"/>
              </w:rPr>
              <w:t>1</w:t>
            </w:r>
            <w:r w:rsidRPr="00B50DFA">
              <w:rPr>
                <w:rFonts w:ascii="Times New Roman" w:hAnsi="Times New Roman"/>
                <w:sz w:val="24"/>
                <w:szCs w:val="24"/>
                <w:lang w:val="sr-Cyrl-CS"/>
              </w:rPr>
              <w:t>,30</w:t>
            </w:r>
            <w:r w:rsidRPr="00B50DFA">
              <w:rPr>
                <w:rFonts w:ascii="Times New Roman" w:hAnsi="Times New Roman"/>
                <w:sz w:val="24"/>
                <w:szCs w:val="24"/>
              </w:rPr>
              <w:t>h</w:t>
            </w:r>
          </w:p>
        </w:tc>
        <w:tc>
          <w:tcPr>
            <w:tcW w:w="1800" w:type="dxa"/>
            <w:vAlign w:val="center"/>
          </w:tcPr>
          <w:p w:rsidR="00F54A5B" w:rsidRPr="00B50DFA" w:rsidRDefault="00F54A5B" w:rsidP="00327544">
            <w:pPr>
              <w:spacing w:line="240" w:lineRule="auto"/>
              <w:jc w:val="center"/>
              <w:rPr>
                <w:rFonts w:ascii="Times New Roman" w:hAnsi="Times New Roman"/>
                <w:sz w:val="24"/>
                <w:szCs w:val="24"/>
              </w:rPr>
            </w:pPr>
            <w:r w:rsidRPr="00B50DFA">
              <w:rPr>
                <w:rFonts w:ascii="Times New Roman" w:hAnsi="Times New Roman"/>
                <w:sz w:val="24"/>
                <w:szCs w:val="24"/>
              </w:rPr>
              <w:t>1h</w:t>
            </w:r>
          </w:p>
        </w:tc>
        <w:tc>
          <w:tcPr>
            <w:tcW w:w="1980" w:type="dxa"/>
            <w:vAlign w:val="center"/>
          </w:tcPr>
          <w:p w:rsidR="00F54A5B" w:rsidRPr="00B50DFA" w:rsidRDefault="00F54A5B" w:rsidP="00327544">
            <w:pPr>
              <w:tabs>
                <w:tab w:val="left" w:pos="567"/>
              </w:tabs>
              <w:spacing w:line="240" w:lineRule="auto"/>
              <w:jc w:val="center"/>
              <w:rPr>
                <w:rFonts w:ascii="Times New Roman" w:hAnsi="Times New Roman"/>
                <w:spacing w:val="-11"/>
                <w:sz w:val="24"/>
                <w:szCs w:val="24"/>
                <w:lang w:val="sr-Cyrl-CS"/>
              </w:rPr>
            </w:pPr>
            <w:r w:rsidRPr="00B50DFA">
              <w:rPr>
                <w:rFonts w:ascii="Times New Roman" w:hAnsi="Times New Roman"/>
                <w:spacing w:val="-11"/>
                <w:sz w:val="24"/>
                <w:szCs w:val="24"/>
                <w:lang w:val="sr-Cyrl-CS"/>
              </w:rPr>
              <w:t xml:space="preserve">1 </w:t>
            </w:r>
            <w:r w:rsidRPr="00B50DFA">
              <w:rPr>
                <w:rFonts w:ascii="Times New Roman" w:hAnsi="Times New Roman"/>
                <w:sz w:val="24"/>
                <w:szCs w:val="24"/>
              </w:rPr>
              <w:t>h</w:t>
            </w:r>
          </w:p>
        </w:tc>
      </w:tr>
      <w:tr w:rsidR="00F54A5B" w:rsidRPr="00B50DFA" w:rsidTr="00327544">
        <w:tc>
          <w:tcPr>
            <w:tcW w:w="3801" w:type="dxa"/>
            <w:vAlign w:val="center"/>
          </w:tcPr>
          <w:p w:rsidR="00F54A5B" w:rsidRPr="00B50DFA" w:rsidRDefault="00F54A5B" w:rsidP="00327544">
            <w:pPr>
              <w:tabs>
                <w:tab w:val="left" w:pos="567"/>
              </w:tabs>
              <w:spacing w:line="240" w:lineRule="auto"/>
              <w:jc w:val="center"/>
              <w:rPr>
                <w:rFonts w:ascii="Times New Roman" w:hAnsi="Times New Roman"/>
                <w:b/>
                <w:i/>
                <w:spacing w:val="-11"/>
                <w:sz w:val="24"/>
                <w:szCs w:val="24"/>
                <w:lang w:val="sr-Cyrl-CS"/>
              </w:rPr>
            </w:pPr>
            <w:r w:rsidRPr="00B50DFA">
              <w:rPr>
                <w:rFonts w:ascii="Times New Roman" w:hAnsi="Times New Roman"/>
                <w:b/>
                <w:i/>
                <w:spacing w:val="-11"/>
                <w:sz w:val="24"/>
                <w:szCs w:val="24"/>
                <w:lang w:val="sr-Cyrl-CS"/>
              </w:rPr>
              <w:t>УКУПНО</w:t>
            </w:r>
          </w:p>
        </w:tc>
        <w:tc>
          <w:tcPr>
            <w:tcW w:w="1617" w:type="dxa"/>
            <w:vAlign w:val="center"/>
          </w:tcPr>
          <w:p w:rsidR="00F54A5B" w:rsidRPr="00B50DFA" w:rsidRDefault="00F54A5B" w:rsidP="00327544">
            <w:pPr>
              <w:tabs>
                <w:tab w:val="left" w:pos="567"/>
              </w:tabs>
              <w:spacing w:line="240" w:lineRule="auto"/>
              <w:jc w:val="center"/>
              <w:rPr>
                <w:rFonts w:ascii="Times New Roman" w:hAnsi="Times New Roman"/>
                <w:b/>
                <w:i/>
                <w:spacing w:val="-11"/>
                <w:sz w:val="24"/>
                <w:szCs w:val="24"/>
                <w:lang w:val="sr-Cyrl-CS"/>
              </w:rPr>
            </w:pPr>
            <w:r w:rsidRPr="00B50DFA">
              <w:rPr>
                <w:rFonts w:ascii="Times New Roman" w:hAnsi="Times New Roman"/>
                <w:b/>
                <w:i/>
                <w:spacing w:val="-11"/>
                <w:sz w:val="24"/>
                <w:szCs w:val="24"/>
                <w:lang w:val="sr-Cyrl-CS"/>
              </w:rPr>
              <w:t>40</w:t>
            </w:r>
          </w:p>
        </w:tc>
        <w:tc>
          <w:tcPr>
            <w:tcW w:w="1800" w:type="dxa"/>
            <w:vAlign w:val="center"/>
          </w:tcPr>
          <w:p w:rsidR="00F54A5B" w:rsidRPr="00B50DFA" w:rsidRDefault="00F54A5B" w:rsidP="00327544">
            <w:pPr>
              <w:tabs>
                <w:tab w:val="left" w:pos="567"/>
              </w:tabs>
              <w:spacing w:line="240" w:lineRule="auto"/>
              <w:jc w:val="center"/>
              <w:rPr>
                <w:rFonts w:ascii="Times New Roman" w:hAnsi="Times New Roman"/>
                <w:b/>
                <w:i/>
                <w:spacing w:val="-11"/>
                <w:sz w:val="24"/>
                <w:szCs w:val="24"/>
                <w:lang w:val="sr-Cyrl-CS"/>
              </w:rPr>
            </w:pPr>
            <w:r w:rsidRPr="00B50DFA">
              <w:rPr>
                <w:rFonts w:ascii="Times New Roman" w:hAnsi="Times New Roman"/>
                <w:b/>
                <w:i/>
                <w:spacing w:val="-11"/>
                <w:sz w:val="24"/>
                <w:szCs w:val="24"/>
                <w:lang w:val="sr-Cyrl-CS"/>
              </w:rPr>
              <w:t>40</w:t>
            </w:r>
          </w:p>
        </w:tc>
        <w:tc>
          <w:tcPr>
            <w:tcW w:w="1980" w:type="dxa"/>
            <w:vAlign w:val="center"/>
          </w:tcPr>
          <w:p w:rsidR="00F54A5B" w:rsidRPr="00B50DFA" w:rsidRDefault="00F54A5B" w:rsidP="00327544">
            <w:pPr>
              <w:tabs>
                <w:tab w:val="left" w:pos="567"/>
              </w:tabs>
              <w:spacing w:line="240" w:lineRule="auto"/>
              <w:jc w:val="center"/>
              <w:rPr>
                <w:rFonts w:ascii="Times New Roman" w:hAnsi="Times New Roman"/>
                <w:b/>
                <w:i/>
                <w:spacing w:val="-11"/>
                <w:sz w:val="24"/>
                <w:szCs w:val="24"/>
                <w:lang w:val="sr-Cyrl-CS"/>
              </w:rPr>
            </w:pPr>
            <w:r w:rsidRPr="00B50DFA">
              <w:rPr>
                <w:rFonts w:ascii="Times New Roman" w:hAnsi="Times New Roman"/>
                <w:b/>
                <w:i/>
                <w:spacing w:val="-11"/>
                <w:sz w:val="24"/>
                <w:szCs w:val="24"/>
                <w:lang w:val="sr-Cyrl-CS"/>
              </w:rPr>
              <w:t>40</w:t>
            </w:r>
          </w:p>
        </w:tc>
      </w:tr>
    </w:tbl>
    <w:p w:rsidR="00F54A5B" w:rsidRPr="00B50DFA" w:rsidRDefault="00F54A5B" w:rsidP="00F54A5B">
      <w:pPr>
        <w:spacing w:after="0" w:line="240" w:lineRule="auto"/>
        <w:rPr>
          <w:rFonts w:ascii="Times New Roman" w:hAnsi="Times New Roman"/>
          <w:i/>
          <w:sz w:val="24"/>
          <w:szCs w:val="24"/>
          <w:lang w:val="sr-Cyrl-ME"/>
        </w:rPr>
      </w:pPr>
    </w:p>
    <w:p w:rsidR="00837873" w:rsidRDefault="00837873" w:rsidP="00F54A5B">
      <w:pPr>
        <w:spacing w:after="0" w:line="240" w:lineRule="auto"/>
        <w:rPr>
          <w:rFonts w:ascii="Times New Roman" w:hAnsi="Times New Roman"/>
          <w:i/>
          <w:sz w:val="24"/>
          <w:szCs w:val="24"/>
          <w:lang w:val="sr-Cyrl-ME"/>
        </w:rPr>
      </w:pPr>
    </w:p>
    <w:p w:rsidR="00837873" w:rsidRDefault="00837873" w:rsidP="00F54A5B">
      <w:pPr>
        <w:spacing w:after="0" w:line="240" w:lineRule="auto"/>
        <w:rPr>
          <w:rFonts w:ascii="Times New Roman" w:hAnsi="Times New Roman"/>
          <w:i/>
          <w:sz w:val="24"/>
          <w:szCs w:val="24"/>
          <w:lang w:val="sr-Cyrl-ME"/>
        </w:rPr>
      </w:pPr>
    </w:p>
    <w:p w:rsidR="00837873" w:rsidRDefault="00837873" w:rsidP="00F54A5B">
      <w:pPr>
        <w:spacing w:after="0" w:line="240" w:lineRule="auto"/>
        <w:rPr>
          <w:rFonts w:ascii="Times New Roman" w:hAnsi="Times New Roman"/>
          <w:i/>
          <w:sz w:val="24"/>
          <w:szCs w:val="24"/>
          <w:lang w:val="sr-Cyrl-ME"/>
        </w:rPr>
      </w:pPr>
    </w:p>
    <w:p w:rsidR="000D399A" w:rsidRDefault="000D399A" w:rsidP="00F54A5B">
      <w:pPr>
        <w:spacing w:after="0" w:line="240" w:lineRule="auto"/>
        <w:rPr>
          <w:rFonts w:ascii="Times New Roman" w:hAnsi="Times New Roman"/>
          <w:i/>
          <w:sz w:val="24"/>
          <w:szCs w:val="24"/>
          <w:lang w:val="sr-Cyrl-ME"/>
        </w:rPr>
      </w:pPr>
    </w:p>
    <w:p w:rsidR="000D399A" w:rsidRDefault="000D399A" w:rsidP="00F54A5B">
      <w:pPr>
        <w:spacing w:after="0" w:line="240" w:lineRule="auto"/>
        <w:rPr>
          <w:rFonts w:ascii="Times New Roman" w:hAnsi="Times New Roman"/>
          <w:i/>
          <w:sz w:val="24"/>
          <w:szCs w:val="24"/>
          <w:lang w:val="sr-Cyrl-ME"/>
        </w:rPr>
      </w:pPr>
    </w:p>
    <w:p w:rsidR="000D399A" w:rsidRDefault="000D399A" w:rsidP="00F54A5B">
      <w:pPr>
        <w:spacing w:after="0" w:line="240" w:lineRule="auto"/>
        <w:rPr>
          <w:rFonts w:ascii="Times New Roman" w:hAnsi="Times New Roman"/>
          <w:i/>
          <w:sz w:val="24"/>
          <w:szCs w:val="24"/>
          <w:lang w:val="sr-Cyrl-ME"/>
        </w:rPr>
      </w:pPr>
    </w:p>
    <w:p w:rsidR="000D399A" w:rsidRDefault="000D399A" w:rsidP="00F54A5B">
      <w:pPr>
        <w:spacing w:after="0" w:line="240" w:lineRule="auto"/>
        <w:rPr>
          <w:rFonts w:ascii="Times New Roman" w:hAnsi="Times New Roman"/>
          <w:i/>
          <w:sz w:val="24"/>
          <w:szCs w:val="24"/>
          <w:lang w:val="sr-Cyrl-ME"/>
        </w:rPr>
      </w:pPr>
    </w:p>
    <w:p w:rsidR="000D399A" w:rsidRDefault="000D399A" w:rsidP="00F54A5B">
      <w:pPr>
        <w:spacing w:after="0" w:line="240" w:lineRule="auto"/>
        <w:rPr>
          <w:rFonts w:ascii="Times New Roman" w:hAnsi="Times New Roman"/>
          <w:i/>
          <w:sz w:val="24"/>
          <w:szCs w:val="24"/>
          <w:lang w:val="sr-Cyrl-ME"/>
        </w:rPr>
      </w:pPr>
    </w:p>
    <w:p w:rsidR="00153D0B" w:rsidRDefault="00153D0B" w:rsidP="00F54A5B">
      <w:pPr>
        <w:spacing w:after="0" w:line="240" w:lineRule="auto"/>
        <w:rPr>
          <w:rFonts w:ascii="Times New Roman" w:hAnsi="Times New Roman"/>
          <w:i/>
          <w:sz w:val="24"/>
          <w:szCs w:val="24"/>
          <w:lang w:val="sr-Cyrl-ME"/>
        </w:rPr>
      </w:pPr>
    </w:p>
    <w:p w:rsidR="00153D0B" w:rsidRDefault="00153D0B" w:rsidP="00F54A5B">
      <w:pPr>
        <w:spacing w:after="0" w:line="240" w:lineRule="auto"/>
        <w:rPr>
          <w:rFonts w:ascii="Times New Roman" w:hAnsi="Times New Roman"/>
          <w:i/>
          <w:sz w:val="24"/>
          <w:szCs w:val="24"/>
          <w:lang w:val="sr-Cyrl-ME"/>
        </w:rPr>
      </w:pPr>
    </w:p>
    <w:p w:rsidR="00153D0B" w:rsidRDefault="00153D0B" w:rsidP="00F54A5B">
      <w:pPr>
        <w:spacing w:after="0" w:line="240" w:lineRule="auto"/>
        <w:rPr>
          <w:rFonts w:ascii="Times New Roman" w:hAnsi="Times New Roman"/>
          <w:i/>
          <w:sz w:val="24"/>
          <w:szCs w:val="24"/>
          <w:lang w:val="sr-Cyrl-ME"/>
        </w:rPr>
      </w:pPr>
    </w:p>
    <w:p w:rsidR="00153D0B" w:rsidRDefault="00153D0B" w:rsidP="00F54A5B">
      <w:pPr>
        <w:spacing w:after="0" w:line="240" w:lineRule="auto"/>
        <w:rPr>
          <w:rFonts w:ascii="Times New Roman" w:hAnsi="Times New Roman"/>
          <w:i/>
          <w:sz w:val="24"/>
          <w:szCs w:val="24"/>
          <w:lang w:val="sr-Cyrl-ME"/>
        </w:rPr>
      </w:pPr>
    </w:p>
    <w:p w:rsidR="00153D0B" w:rsidRDefault="00153D0B" w:rsidP="00F54A5B">
      <w:pPr>
        <w:spacing w:after="0" w:line="240" w:lineRule="auto"/>
        <w:rPr>
          <w:rFonts w:ascii="Times New Roman" w:hAnsi="Times New Roman"/>
          <w:i/>
          <w:sz w:val="24"/>
          <w:szCs w:val="24"/>
          <w:lang w:val="sr-Cyrl-ME"/>
        </w:rPr>
      </w:pPr>
    </w:p>
    <w:p w:rsidR="00153D0B" w:rsidRDefault="00153D0B" w:rsidP="00F54A5B">
      <w:pPr>
        <w:spacing w:after="0" w:line="240" w:lineRule="auto"/>
        <w:rPr>
          <w:rFonts w:ascii="Times New Roman" w:hAnsi="Times New Roman"/>
          <w:i/>
          <w:sz w:val="24"/>
          <w:szCs w:val="24"/>
          <w:lang w:val="sr-Cyrl-ME"/>
        </w:rPr>
      </w:pPr>
    </w:p>
    <w:p w:rsidR="000D399A" w:rsidRDefault="000D399A" w:rsidP="00F54A5B">
      <w:pPr>
        <w:spacing w:after="0" w:line="240" w:lineRule="auto"/>
        <w:rPr>
          <w:rFonts w:ascii="Times New Roman" w:hAnsi="Times New Roman"/>
          <w:i/>
          <w:sz w:val="24"/>
          <w:szCs w:val="24"/>
          <w:lang w:val="sr-Cyrl-ME"/>
        </w:rPr>
      </w:pPr>
    </w:p>
    <w:p w:rsidR="00837873" w:rsidRDefault="00837873" w:rsidP="00F54A5B">
      <w:pPr>
        <w:spacing w:after="0" w:line="240" w:lineRule="auto"/>
        <w:rPr>
          <w:rFonts w:ascii="Times New Roman" w:hAnsi="Times New Roman"/>
          <w:i/>
          <w:sz w:val="24"/>
          <w:szCs w:val="24"/>
          <w:lang w:val="sr-Cyrl-ME"/>
        </w:rPr>
      </w:pPr>
    </w:p>
    <w:p w:rsidR="00F54A5B" w:rsidRPr="00B50DFA" w:rsidRDefault="00F54A5B" w:rsidP="00F54A5B">
      <w:pPr>
        <w:spacing w:after="0" w:line="240" w:lineRule="auto"/>
        <w:rPr>
          <w:rFonts w:ascii="Times New Roman" w:hAnsi="Times New Roman"/>
          <w:i/>
          <w:sz w:val="24"/>
          <w:szCs w:val="24"/>
          <w:lang w:val="sr-Cyrl-ME"/>
        </w:rPr>
      </w:pPr>
      <w:r w:rsidRPr="00B50DFA">
        <w:rPr>
          <w:rFonts w:ascii="Times New Roman" w:hAnsi="Times New Roman"/>
          <w:i/>
          <w:sz w:val="24"/>
          <w:szCs w:val="24"/>
          <w:lang w:val="sr-Cyrl-ME"/>
        </w:rPr>
        <w:t xml:space="preserve"> Структура и распоред обавеза стручних сарадника у оквиру радне недеље</w:t>
      </w:r>
    </w:p>
    <w:tbl>
      <w:tblPr>
        <w:tblpPr w:leftFromText="141" w:rightFromText="141" w:vertAnchor="text" w:horzAnchor="page" w:tblpX="1685"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6"/>
        <w:gridCol w:w="2972"/>
      </w:tblGrid>
      <w:tr w:rsidR="00F54A5B" w:rsidRPr="00B50DFA" w:rsidTr="00327544">
        <w:tc>
          <w:tcPr>
            <w:tcW w:w="6226" w:type="dxa"/>
          </w:tcPr>
          <w:p w:rsidR="00F54A5B" w:rsidRPr="00B50DFA" w:rsidRDefault="00F54A5B" w:rsidP="00327544">
            <w:pPr>
              <w:tabs>
                <w:tab w:val="left" w:pos="691"/>
              </w:tabs>
              <w:spacing w:after="0" w:line="240" w:lineRule="auto"/>
              <w:jc w:val="center"/>
              <w:rPr>
                <w:rFonts w:ascii="Times New Roman" w:hAnsi="Times New Roman"/>
                <w:b/>
                <w:spacing w:val="-11"/>
                <w:sz w:val="24"/>
                <w:szCs w:val="24"/>
                <w:lang w:val="sr-Cyrl-CS"/>
              </w:rPr>
            </w:pPr>
            <w:r w:rsidRPr="00B50DFA">
              <w:rPr>
                <w:rFonts w:ascii="Times New Roman" w:hAnsi="Times New Roman"/>
                <w:b/>
                <w:spacing w:val="-11"/>
                <w:sz w:val="24"/>
                <w:szCs w:val="24"/>
                <w:lang w:val="sr-Cyrl-CS"/>
              </w:rPr>
              <w:t>Области рада</w:t>
            </w:r>
          </w:p>
        </w:tc>
        <w:tc>
          <w:tcPr>
            <w:tcW w:w="2972" w:type="dxa"/>
          </w:tcPr>
          <w:p w:rsidR="00F54A5B" w:rsidRPr="00B50DFA" w:rsidRDefault="00F54A5B" w:rsidP="00327544">
            <w:pPr>
              <w:tabs>
                <w:tab w:val="left" w:pos="691"/>
              </w:tabs>
              <w:spacing w:line="240" w:lineRule="auto"/>
              <w:jc w:val="center"/>
              <w:rPr>
                <w:rFonts w:ascii="Times New Roman" w:hAnsi="Times New Roman"/>
                <w:b/>
                <w:spacing w:val="-11"/>
                <w:sz w:val="24"/>
                <w:szCs w:val="24"/>
                <w:lang w:val="sr-Cyrl-CS"/>
              </w:rPr>
            </w:pPr>
            <w:r w:rsidRPr="00B50DFA">
              <w:rPr>
                <w:rFonts w:ascii="Times New Roman" w:hAnsi="Times New Roman"/>
                <w:b/>
                <w:spacing w:val="-11"/>
                <w:sz w:val="24"/>
                <w:szCs w:val="24"/>
                <w:lang w:val="sr-Cyrl-CS"/>
              </w:rPr>
              <w:t>Број сати</w:t>
            </w:r>
          </w:p>
        </w:tc>
      </w:tr>
      <w:tr w:rsidR="00F54A5B" w:rsidRPr="00B50DFA" w:rsidTr="00327544">
        <w:tc>
          <w:tcPr>
            <w:tcW w:w="6226" w:type="dxa"/>
          </w:tcPr>
          <w:p w:rsidR="00F54A5B" w:rsidRPr="00B50DFA" w:rsidRDefault="00F54A5B" w:rsidP="00327544">
            <w:pPr>
              <w:tabs>
                <w:tab w:val="left" w:pos="691"/>
              </w:tabs>
              <w:spacing w:line="240" w:lineRule="auto"/>
              <w:jc w:val="center"/>
              <w:rPr>
                <w:rFonts w:ascii="Times New Roman" w:hAnsi="Times New Roman"/>
                <w:b/>
                <w:spacing w:val="-11"/>
                <w:sz w:val="24"/>
                <w:szCs w:val="24"/>
                <w:lang w:val="sr-Cyrl-CS"/>
              </w:rPr>
            </w:pPr>
            <w:r w:rsidRPr="00B50DFA">
              <w:rPr>
                <w:rFonts w:ascii="Times New Roman" w:hAnsi="Times New Roman"/>
                <w:spacing w:val="-11"/>
                <w:sz w:val="24"/>
                <w:szCs w:val="24"/>
                <w:lang w:val="sr-Cyrl-CS"/>
              </w:rPr>
              <w:t>Непосредни рад са васпитачима, децом и родитељима</w:t>
            </w:r>
          </w:p>
        </w:tc>
        <w:tc>
          <w:tcPr>
            <w:tcW w:w="2972" w:type="dxa"/>
          </w:tcPr>
          <w:p w:rsidR="00F54A5B" w:rsidRPr="00B50DFA" w:rsidRDefault="00F54A5B" w:rsidP="00327544">
            <w:pPr>
              <w:tabs>
                <w:tab w:val="left" w:pos="691"/>
              </w:tabs>
              <w:spacing w:line="240" w:lineRule="auto"/>
              <w:jc w:val="center"/>
              <w:rPr>
                <w:rFonts w:ascii="Times New Roman" w:hAnsi="Times New Roman"/>
                <w:b/>
                <w:spacing w:val="-11"/>
                <w:sz w:val="24"/>
                <w:szCs w:val="24"/>
                <w:lang w:val="sr-Cyrl-CS"/>
              </w:rPr>
            </w:pPr>
            <w:r w:rsidRPr="00B50DFA">
              <w:rPr>
                <w:rFonts w:ascii="Times New Roman" w:hAnsi="Times New Roman"/>
                <w:b/>
                <w:spacing w:val="-11"/>
                <w:sz w:val="24"/>
                <w:szCs w:val="24"/>
                <w:lang w:val="sr-Cyrl-CS"/>
              </w:rPr>
              <w:t>30</w:t>
            </w:r>
          </w:p>
        </w:tc>
      </w:tr>
      <w:tr w:rsidR="00F54A5B" w:rsidRPr="00B50DFA" w:rsidTr="00327544">
        <w:tc>
          <w:tcPr>
            <w:tcW w:w="6226" w:type="dxa"/>
          </w:tcPr>
          <w:p w:rsidR="00F54A5B" w:rsidRPr="00B50DFA" w:rsidRDefault="00F54A5B" w:rsidP="00327544">
            <w:pPr>
              <w:tabs>
                <w:tab w:val="left" w:pos="691"/>
              </w:tabs>
              <w:spacing w:line="240" w:lineRule="auto"/>
              <w:jc w:val="center"/>
              <w:rPr>
                <w:rFonts w:ascii="Times New Roman" w:hAnsi="Times New Roman"/>
                <w:b/>
                <w:spacing w:val="-11"/>
                <w:sz w:val="24"/>
                <w:szCs w:val="24"/>
                <w:lang w:val="sr-Cyrl-CS"/>
              </w:rPr>
            </w:pPr>
            <w:r w:rsidRPr="00B50DFA">
              <w:rPr>
                <w:rFonts w:ascii="Times New Roman" w:hAnsi="Times New Roman"/>
                <w:spacing w:val="-11"/>
                <w:sz w:val="24"/>
                <w:szCs w:val="24"/>
                <w:lang w:val="sr-Cyrl-CS"/>
              </w:rPr>
              <w:t>Рад у стручним органима</w:t>
            </w:r>
          </w:p>
        </w:tc>
        <w:tc>
          <w:tcPr>
            <w:tcW w:w="2972" w:type="dxa"/>
          </w:tcPr>
          <w:p w:rsidR="00F54A5B" w:rsidRPr="00B50DFA" w:rsidRDefault="00F54A5B" w:rsidP="00327544">
            <w:pPr>
              <w:tabs>
                <w:tab w:val="left" w:pos="691"/>
              </w:tabs>
              <w:spacing w:line="240" w:lineRule="auto"/>
              <w:jc w:val="center"/>
              <w:rPr>
                <w:rFonts w:ascii="Times New Roman" w:hAnsi="Times New Roman"/>
                <w:b/>
                <w:spacing w:val="-11"/>
                <w:sz w:val="24"/>
                <w:szCs w:val="24"/>
                <w:lang w:val="sr-Cyrl-CS"/>
              </w:rPr>
            </w:pPr>
            <w:r w:rsidRPr="00B50DFA">
              <w:rPr>
                <w:rFonts w:ascii="Times New Roman" w:hAnsi="Times New Roman"/>
                <w:b/>
                <w:spacing w:val="-11"/>
                <w:sz w:val="24"/>
                <w:szCs w:val="24"/>
                <w:lang w:val="sr-Cyrl-CS"/>
              </w:rPr>
              <w:t>2</w:t>
            </w:r>
          </w:p>
        </w:tc>
      </w:tr>
      <w:tr w:rsidR="00F54A5B" w:rsidRPr="00B50DFA" w:rsidTr="00327544">
        <w:tc>
          <w:tcPr>
            <w:tcW w:w="6226" w:type="dxa"/>
          </w:tcPr>
          <w:p w:rsidR="00F54A5B" w:rsidRPr="00B50DFA" w:rsidRDefault="00F54A5B" w:rsidP="00327544">
            <w:pPr>
              <w:tabs>
                <w:tab w:val="left" w:pos="691"/>
              </w:tabs>
              <w:spacing w:line="240" w:lineRule="auto"/>
              <w:jc w:val="center"/>
              <w:rPr>
                <w:rFonts w:ascii="Times New Roman" w:hAnsi="Times New Roman"/>
                <w:b/>
                <w:spacing w:val="-11"/>
                <w:sz w:val="24"/>
                <w:szCs w:val="24"/>
                <w:lang w:val="sr-Cyrl-CS"/>
              </w:rPr>
            </w:pPr>
            <w:r w:rsidRPr="00B50DFA">
              <w:rPr>
                <w:rFonts w:ascii="Times New Roman" w:hAnsi="Times New Roman"/>
                <w:spacing w:val="-11"/>
                <w:sz w:val="24"/>
                <w:szCs w:val="24"/>
                <w:lang w:val="sr-Cyrl-CS"/>
              </w:rPr>
              <w:t>Стручно усавршавање</w:t>
            </w:r>
          </w:p>
        </w:tc>
        <w:tc>
          <w:tcPr>
            <w:tcW w:w="2972" w:type="dxa"/>
          </w:tcPr>
          <w:p w:rsidR="00F54A5B" w:rsidRPr="00B50DFA" w:rsidRDefault="00F54A5B" w:rsidP="00327544">
            <w:pPr>
              <w:tabs>
                <w:tab w:val="left" w:pos="691"/>
              </w:tabs>
              <w:spacing w:line="240" w:lineRule="auto"/>
              <w:jc w:val="center"/>
              <w:rPr>
                <w:rFonts w:ascii="Times New Roman" w:hAnsi="Times New Roman"/>
                <w:b/>
                <w:spacing w:val="-11"/>
                <w:sz w:val="24"/>
                <w:szCs w:val="24"/>
                <w:lang w:val="sr-Cyrl-CS"/>
              </w:rPr>
            </w:pPr>
            <w:r w:rsidRPr="00B50DFA">
              <w:rPr>
                <w:rFonts w:ascii="Times New Roman" w:hAnsi="Times New Roman"/>
                <w:b/>
                <w:spacing w:val="-11"/>
                <w:sz w:val="24"/>
                <w:szCs w:val="24"/>
                <w:lang w:val="sr-Cyrl-CS"/>
              </w:rPr>
              <w:t>2</w:t>
            </w:r>
          </w:p>
        </w:tc>
      </w:tr>
      <w:tr w:rsidR="00F54A5B" w:rsidRPr="00B50DFA" w:rsidTr="00327544">
        <w:tc>
          <w:tcPr>
            <w:tcW w:w="6226" w:type="dxa"/>
          </w:tcPr>
          <w:p w:rsidR="00F54A5B" w:rsidRPr="00B50DFA" w:rsidRDefault="00F54A5B" w:rsidP="00327544">
            <w:pPr>
              <w:tabs>
                <w:tab w:val="left" w:pos="691"/>
              </w:tabs>
              <w:spacing w:line="240" w:lineRule="auto"/>
              <w:jc w:val="center"/>
              <w:rPr>
                <w:rFonts w:ascii="Times New Roman" w:hAnsi="Times New Roman"/>
                <w:spacing w:val="-11"/>
                <w:sz w:val="24"/>
                <w:szCs w:val="24"/>
                <w:lang w:val="sr-Cyrl-CS"/>
              </w:rPr>
            </w:pPr>
            <w:r w:rsidRPr="00B50DFA">
              <w:rPr>
                <w:rFonts w:ascii="Times New Roman" w:hAnsi="Times New Roman"/>
                <w:spacing w:val="-11"/>
                <w:sz w:val="24"/>
                <w:szCs w:val="24"/>
                <w:lang w:val="sr-Cyrl-CS"/>
              </w:rPr>
              <w:t>Планирање и програмирање васпитно - образовног рада, вођење педагошке документације</w:t>
            </w:r>
          </w:p>
        </w:tc>
        <w:tc>
          <w:tcPr>
            <w:tcW w:w="2972" w:type="dxa"/>
          </w:tcPr>
          <w:p w:rsidR="00F54A5B" w:rsidRPr="00B50DFA" w:rsidRDefault="00F54A5B" w:rsidP="00327544">
            <w:pPr>
              <w:tabs>
                <w:tab w:val="left" w:pos="691"/>
              </w:tabs>
              <w:spacing w:line="240" w:lineRule="auto"/>
              <w:jc w:val="center"/>
              <w:rPr>
                <w:rFonts w:ascii="Times New Roman" w:hAnsi="Times New Roman"/>
                <w:b/>
                <w:spacing w:val="-11"/>
                <w:sz w:val="24"/>
                <w:szCs w:val="24"/>
                <w:lang w:val="sr-Cyrl-CS"/>
              </w:rPr>
            </w:pPr>
            <w:r w:rsidRPr="00B50DFA">
              <w:rPr>
                <w:rFonts w:ascii="Times New Roman" w:hAnsi="Times New Roman"/>
                <w:b/>
                <w:spacing w:val="-11"/>
                <w:sz w:val="24"/>
                <w:szCs w:val="24"/>
                <w:lang w:val="sr-Cyrl-CS"/>
              </w:rPr>
              <w:t>3</w:t>
            </w:r>
          </w:p>
        </w:tc>
      </w:tr>
      <w:tr w:rsidR="00F54A5B" w:rsidRPr="00B50DFA" w:rsidTr="00327544">
        <w:tc>
          <w:tcPr>
            <w:tcW w:w="6226" w:type="dxa"/>
          </w:tcPr>
          <w:p w:rsidR="00F54A5B" w:rsidRPr="00B50DFA" w:rsidRDefault="00F54A5B" w:rsidP="00327544">
            <w:pPr>
              <w:tabs>
                <w:tab w:val="left" w:pos="691"/>
              </w:tabs>
              <w:spacing w:line="240" w:lineRule="auto"/>
              <w:jc w:val="center"/>
              <w:rPr>
                <w:rFonts w:ascii="Times New Roman" w:hAnsi="Times New Roman"/>
                <w:spacing w:val="-11"/>
                <w:sz w:val="24"/>
                <w:szCs w:val="24"/>
                <w:lang w:val="sr-Cyrl-CS"/>
              </w:rPr>
            </w:pPr>
            <w:r w:rsidRPr="00B50DFA">
              <w:rPr>
                <w:rFonts w:ascii="Times New Roman" w:hAnsi="Times New Roman"/>
                <w:spacing w:val="-11"/>
                <w:sz w:val="24"/>
                <w:szCs w:val="24"/>
                <w:lang w:val="sr-Cyrl-CS"/>
              </w:rPr>
              <w:t>Сарадња са локалном средином</w:t>
            </w:r>
          </w:p>
        </w:tc>
        <w:tc>
          <w:tcPr>
            <w:tcW w:w="2972" w:type="dxa"/>
          </w:tcPr>
          <w:p w:rsidR="00F54A5B" w:rsidRPr="00B50DFA" w:rsidRDefault="00F54A5B" w:rsidP="00327544">
            <w:pPr>
              <w:tabs>
                <w:tab w:val="left" w:pos="691"/>
              </w:tabs>
              <w:spacing w:line="240" w:lineRule="auto"/>
              <w:jc w:val="center"/>
              <w:rPr>
                <w:rFonts w:ascii="Times New Roman" w:hAnsi="Times New Roman"/>
                <w:b/>
                <w:spacing w:val="-11"/>
                <w:sz w:val="24"/>
                <w:szCs w:val="24"/>
                <w:lang w:val="sr-Cyrl-CS"/>
              </w:rPr>
            </w:pPr>
            <w:r w:rsidRPr="00B50DFA">
              <w:rPr>
                <w:rFonts w:ascii="Times New Roman" w:hAnsi="Times New Roman"/>
                <w:b/>
                <w:spacing w:val="-11"/>
                <w:sz w:val="24"/>
                <w:szCs w:val="24"/>
                <w:lang w:val="sr-Cyrl-CS"/>
              </w:rPr>
              <w:t>2</w:t>
            </w:r>
          </w:p>
        </w:tc>
      </w:tr>
      <w:tr w:rsidR="00F54A5B" w:rsidRPr="00B50DFA" w:rsidTr="00327544">
        <w:tc>
          <w:tcPr>
            <w:tcW w:w="6226" w:type="dxa"/>
          </w:tcPr>
          <w:p w:rsidR="00F54A5B" w:rsidRPr="00B50DFA" w:rsidRDefault="00F54A5B" w:rsidP="00327544">
            <w:pPr>
              <w:tabs>
                <w:tab w:val="left" w:pos="691"/>
              </w:tabs>
              <w:spacing w:line="240" w:lineRule="auto"/>
              <w:jc w:val="center"/>
              <w:rPr>
                <w:rFonts w:ascii="Times New Roman" w:hAnsi="Times New Roman"/>
                <w:spacing w:val="-11"/>
                <w:sz w:val="24"/>
                <w:szCs w:val="24"/>
                <w:lang w:val="sr-Cyrl-CS"/>
              </w:rPr>
            </w:pPr>
            <w:r w:rsidRPr="00B50DFA">
              <w:rPr>
                <w:rFonts w:ascii="Times New Roman" w:hAnsi="Times New Roman"/>
                <w:spacing w:val="-11"/>
                <w:sz w:val="24"/>
                <w:szCs w:val="24"/>
                <w:lang w:val="sr-Cyrl-CS"/>
              </w:rPr>
              <w:t>Рад са директором и стручном службом</w:t>
            </w:r>
          </w:p>
        </w:tc>
        <w:tc>
          <w:tcPr>
            <w:tcW w:w="2972" w:type="dxa"/>
          </w:tcPr>
          <w:p w:rsidR="00F54A5B" w:rsidRPr="00B50DFA" w:rsidRDefault="00F54A5B" w:rsidP="00327544">
            <w:pPr>
              <w:tabs>
                <w:tab w:val="left" w:pos="691"/>
              </w:tabs>
              <w:spacing w:line="240" w:lineRule="auto"/>
              <w:jc w:val="center"/>
              <w:rPr>
                <w:rFonts w:ascii="Times New Roman" w:hAnsi="Times New Roman"/>
                <w:b/>
                <w:spacing w:val="-11"/>
                <w:sz w:val="24"/>
                <w:szCs w:val="24"/>
                <w:lang w:val="sr-Cyrl-CS"/>
              </w:rPr>
            </w:pPr>
            <w:r w:rsidRPr="00B50DFA">
              <w:rPr>
                <w:rFonts w:ascii="Times New Roman" w:hAnsi="Times New Roman"/>
                <w:b/>
                <w:spacing w:val="-11"/>
                <w:sz w:val="24"/>
                <w:szCs w:val="24"/>
                <w:lang w:val="sr-Cyrl-CS"/>
              </w:rPr>
              <w:t>1</w:t>
            </w:r>
          </w:p>
        </w:tc>
      </w:tr>
      <w:tr w:rsidR="00F54A5B" w:rsidRPr="00B50DFA" w:rsidTr="00327544">
        <w:tc>
          <w:tcPr>
            <w:tcW w:w="6226" w:type="dxa"/>
          </w:tcPr>
          <w:p w:rsidR="00F54A5B" w:rsidRPr="00B50DFA" w:rsidRDefault="00F54A5B" w:rsidP="00327544">
            <w:pPr>
              <w:tabs>
                <w:tab w:val="left" w:pos="691"/>
              </w:tabs>
              <w:spacing w:line="240" w:lineRule="auto"/>
              <w:jc w:val="center"/>
              <w:rPr>
                <w:rFonts w:ascii="Times New Roman" w:hAnsi="Times New Roman"/>
                <w:spacing w:val="-11"/>
                <w:sz w:val="24"/>
                <w:szCs w:val="24"/>
                <w:lang w:val="sr-Cyrl-CS"/>
              </w:rPr>
            </w:pPr>
            <w:r w:rsidRPr="00B50DFA">
              <w:rPr>
                <w:rFonts w:ascii="Times New Roman" w:hAnsi="Times New Roman"/>
                <w:b/>
                <w:i/>
                <w:spacing w:val="-11"/>
                <w:sz w:val="24"/>
                <w:szCs w:val="24"/>
                <w:lang w:val="sr-Cyrl-CS"/>
              </w:rPr>
              <w:t>УКУПНО</w:t>
            </w:r>
          </w:p>
        </w:tc>
        <w:tc>
          <w:tcPr>
            <w:tcW w:w="2972" w:type="dxa"/>
          </w:tcPr>
          <w:p w:rsidR="00F54A5B" w:rsidRPr="00B50DFA" w:rsidRDefault="00F54A5B" w:rsidP="00327544">
            <w:pPr>
              <w:tabs>
                <w:tab w:val="left" w:pos="691"/>
              </w:tabs>
              <w:spacing w:line="240" w:lineRule="auto"/>
              <w:jc w:val="center"/>
              <w:rPr>
                <w:rFonts w:ascii="Times New Roman" w:hAnsi="Times New Roman"/>
                <w:b/>
                <w:i/>
                <w:spacing w:val="-11"/>
                <w:sz w:val="24"/>
                <w:szCs w:val="24"/>
                <w:lang w:val="sr-Cyrl-CS"/>
              </w:rPr>
            </w:pPr>
            <w:r w:rsidRPr="00B50DFA">
              <w:rPr>
                <w:rFonts w:ascii="Times New Roman" w:hAnsi="Times New Roman"/>
                <w:b/>
                <w:i/>
                <w:spacing w:val="-11"/>
                <w:sz w:val="24"/>
                <w:szCs w:val="24"/>
                <w:lang w:val="sr-Cyrl-CS"/>
              </w:rPr>
              <w:t>40</w:t>
            </w:r>
          </w:p>
        </w:tc>
      </w:tr>
    </w:tbl>
    <w:p w:rsidR="00F54A5B" w:rsidRPr="00B50DFA" w:rsidRDefault="00F54A5B" w:rsidP="002816B8">
      <w:pPr>
        <w:rPr>
          <w:rFonts w:ascii="Times New Roman" w:hAnsi="Times New Roman"/>
          <w:sz w:val="24"/>
          <w:szCs w:val="24"/>
        </w:rPr>
      </w:pPr>
    </w:p>
    <w:p w:rsidR="00327544" w:rsidRPr="00B50DFA" w:rsidRDefault="00327544" w:rsidP="002816B8">
      <w:pPr>
        <w:rPr>
          <w:rFonts w:ascii="Times New Roman" w:hAnsi="Times New Roman"/>
          <w:sz w:val="24"/>
          <w:szCs w:val="24"/>
        </w:rPr>
      </w:pPr>
    </w:p>
    <w:p w:rsidR="00327544" w:rsidRPr="00D34E11" w:rsidRDefault="00F029DF" w:rsidP="00327544">
      <w:pPr>
        <w:spacing w:before="100" w:beforeAutospacing="1" w:after="0" w:line="240" w:lineRule="auto"/>
        <w:rPr>
          <w:rFonts w:ascii="Times New Roman" w:eastAsia="Times New Roman" w:hAnsi="Times New Roman"/>
          <w:sz w:val="32"/>
          <w:szCs w:val="32"/>
          <w:lang w:val="sr-Latn-RS" w:eastAsia="sr-Latn-RS"/>
        </w:rPr>
      </w:pPr>
      <w:r>
        <w:rPr>
          <w:rFonts w:ascii="Times New Roman" w:eastAsia="Times New Roman" w:hAnsi="Times New Roman"/>
          <w:sz w:val="32"/>
          <w:szCs w:val="32"/>
          <w:lang w:val="sr-Latn-RS" w:eastAsia="sr-Latn-RS"/>
        </w:rPr>
        <w:t>V</w:t>
      </w:r>
      <w:r w:rsidR="00D34E11" w:rsidRPr="00D34E11">
        <w:rPr>
          <w:rFonts w:ascii="Times New Roman" w:eastAsia="Times New Roman" w:hAnsi="Times New Roman"/>
          <w:sz w:val="32"/>
          <w:szCs w:val="32"/>
          <w:lang w:val="sr-Latn-RS" w:eastAsia="sr-Latn-RS"/>
        </w:rPr>
        <w:t xml:space="preserve">. </w:t>
      </w:r>
      <w:r w:rsidR="00327544" w:rsidRPr="00D34E11">
        <w:rPr>
          <w:rFonts w:ascii="Times New Roman" w:eastAsia="Times New Roman" w:hAnsi="Times New Roman"/>
          <w:sz w:val="32"/>
          <w:szCs w:val="32"/>
          <w:lang w:val="sr-Latn-RS" w:eastAsia="sr-Latn-RS"/>
        </w:rPr>
        <w:t>ПОДЕЛА ГРУПА И ОСТАЛА ЗАДУЖЕЊА</w:t>
      </w:r>
    </w:p>
    <w:p w:rsidR="00327544" w:rsidRPr="00B50DFA" w:rsidRDefault="00327544" w:rsidP="00327544">
      <w:pPr>
        <w:spacing w:before="14" w:after="0" w:line="240" w:lineRule="auto"/>
        <w:rPr>
          <w:rFonts w:ascii="Times New Roman" w:eastAsia="Times New Roman" w:hAnsi="Times New Roman"/>
          <w:sz w:val="24"/>
          <w:szCs w:val="24"/>
          <w:lang w:val="sr-Latn-RS" w:eastAsia="sr-Latn-RS"/>
        </w:rPr>
      </w:pPr>
    </w:p>
    <w:p w:rsidR="00327544" w:rsidRPr="00B50DFA" w:rsidRDefault="00327544" w:rsidP="00327544">
      <w:pPr>
        <w:spacing w:before="86" w:after="0" w:line="240" w:lineRule="auto"/>
        <w:rPr>
          <w:rFonts w:ascii="Times New Roman" w:eastAsia="Times New Roman" w:hAnsi="Times New Roman"/>
          <w:sz w:val="24"/>
          <w:szCs w:val="24"/>
          <w:lang w:val="sr-Latn-RS" w:eastAsia="sr-Latn-RS"/>
        </w:rPr>
      </w:pPr>
      <w:r w:rsidRPr="00B50DFA">
        <w:rPr>
          <w:rFonts w:ascii="Times New Roman" w:eastAsia="Times New Roman" w:hAnsi="Times New Roman"/>
          <w:sz w:val="24"/>
          <w:szCs w:val="24"/>
          <w:lang w:val="sr-Latn-RS" w:eastAsia="sr-Latn-RS"/>
        </w:rPr>
        <w:t>ОБЈЕКАТ-”ПЧЕЛИЦА”</w:t>
      </w:r>
    </w:p>
    <w:tbl>
      <w:tblPr>
        <w:tblW w:w="5011" w:type="pct"/>
        <w:tblCellSpacing w:w="0" w:type="dxa"/>
        <w:tblBorders>
          <w:top w:val="outset" w:sz="6" w:space="0" w:color="00FFFF"/>
          <w:left w:val="outset" w:sz="6" w:space="0" w:color="00FFFF"/>
          <w:bottom w:val="outset" w:sz="6" w:space="0" w:color="00FFFF"/>
          <w:right w:val="outset" w:sz="6" w:space="0" w:color="00FFFF"/>
        </w:tblBorders>
        <w:tblLayout w:type="fixed"/>
        <w:tblCellMar>
          <w:left w:w="0" w:type="dxa"/>
          <w:right w:w="0" w:type="dxa"/>
        </w:tblCellMar>
        <w:tblLook w:val="04A0" w:firstRow="1" w:lastRow="0" w:firstColumn="1" w:lastColumn="0" w:noHBand="0" w:noVBand="1"/>
      </w:tblPr>
      <w:tblGrid>
        <w:gridCol w:w="3354"/>
        <w:gridCol w:w="1919"/>
        <w:gridCol w:w="3849"/>
      </w:tblGrid>
      <w:tr w:rsidR="00327544" w:rsidRPr="00B50DFA" w:rsidTr="00770528">
        <w:trPr>
          <w:trHeight w:val="1170"/>
          <w:tblCellSpacing w:w="0" w:type="dxa"/>
        </w:trPr>
        <w:tc>
          <w:tcPr>
            <w:tcW w:w="1838" w:type="pct"/>
            <w:tcBorders>
              <w:top w:val="outset" w:sz="6" w:space="0" w:color="00FFFF"/>
              <w:left w:val="outset" w:sz="6" w:space="0" w:color="00FFFF"/>
              <w:bottom w:val="outset" w:sz="6" w:space="0" w:color="00FFFF"/>
              <w:right w:val="outset" w:sz="6" w:space="0" w:color="00FFFF"/>
            </w:tcBorders>
            <w:shd w:val="clear" w:color="auto" w:fill="B4C5E7"/>
            <w:hideMark/>
          </w:tcPr>
          <w:p w:rsidR="00327544" w:rsidRPr="00B50DFA" w:rsidRDefault="00327544" w:rsidP="00327544">
            <w:pPr>
              <w:spacing w:after="0" w:line="240" w:lineRule="auto"/>
              <w:ind w:left="115"/>
              <w:rPr>
                <w:rFonts w:ascii="Times New Roman" w:eastAsia="Times New Roman" w:hAnsi="Times New Roman"/>
                <w:sz w:val="24"/>
                <w:szCs w:val="24"/>
                <w:lang w:val="sr-Latn-RS" w:eastAsia="sr-Latn-RS"/>
              </w:rPr>
            </w:pPr>
          </w:p>
          <w:p w:rsidR="00327544" w:rsidRPr="00B50DFA" w:rsidRDefault="00327544" w:rsidP="00327544">
            <w:pPr>
              <w:spacing w:before="100" w:beforeAutospacing="1" w:after="115" w:line="240" w:lineRule="auto"/>
              <w:ind w:left="115" w:right="634"/>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1. Комбинована јаслена група од 1- 3 год.</w:t>
            </w:r>
          </w:p>
        </w:tc>
        <w:tc>
          <w:tcPr>
            <w:tcW w:w="1052" w:type="pct"/>
            <w:tcBorders>
              <w:top w:val="outset" w:sz="6" w:space="0" w:color="00FFFF"/>
              <w:left w:val="outset" w:sz="6" w:space="0" w:color="00FFFF"/>
              <w:bottom w:val="outset" w:sz="6" w:space="0" w:color="00FFFF"/>
              <w:right w:val="outset" w:sz="6" w:space="0" w:color="00FFFF"/>
            </w:tcBorders>
            <w:hideMark/>
          </w:tcPr>
          <w:p w:rsidR="009E1B05" w:rsidRPr="00B50DFA" w:rsidRDefault="00327544" w:rsidP="00327544">
            <w:pPr>
              <w:spacing w:before="173" w:after="115" w:line="240" w:lineRule="auto"/>
              <w:ind w:left="115" w:right="706"/>
              <w:rPr>
                <w:rFonts w:ascii="Times New Roman" w:eastAsia="Times New Roman" w:hAnsi="Times New Roman"/>
                <w:b/>
                <w:bCs/>
                <w:sz w:val="24"/>
                <w:szCs w:val="24"/>
                <w:lang w:val="sr-Latn-RS" w:eastAsia="sr-Latn-RS"/>
              </w:rPr>
            </w:pPr>
            <w:r w:rsidRPr="00B50DFA">
              <w:rPr>
                <w:rFonts w:ascii="Times New Roman" w:eastAsia="Times New Roman" w:hAnsi="Times New Roman"/>
                <w:b/>
                <w:bCs/>
                <w:sz w:val="24"/>
                <w:szCs w:val="24"/>
                <w:lang w:val="sr-Latn-RS" w:eastAsia="sr-Latn-RS"/>
              </w:rPr>
              <w:t xml:space="preserve">Ивана Христов </w:t>
            </w:r>
          </w:p>
          <w:p w:rsidR="00327544" w:rsidRPr="00B50DFA" w:rsidRDefault="00327544" w:rsidP="00327544">
            <w:pPr>
              <w:spacing w:before="173" w:after="115" w:line="240" w:lineRule="auto"/>
              <w:ind w:left="115" w:right="706"/>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Весна Георгиев</w:t>
            </w:r>
          </w:p>
        </w:tc>
        <w:tc>
          <w:tcPr>
            <w:tcW w:w="2110" w:type="pct"/>
            <w:tcBorders>
              <w:top w:val="outset" w:sz="6" w:space="0" w:color="00FFFF"/>
              <w:left w:val="outset" w:sz="6" w:space="0" w:color="00FFFF"/>
              <w:bottom w:val="outset" w:sz="6" w:space="0" w:color="00FFFF"/>
              <w:right w:val="outset" w:sz="6" w:space="0" w:color="00FFFF"/>
            </w:tcBorders>
            <w:hideMark/>
          </w:tcPr>
          <w:p w:rsidR="00327544" w:rsidRPr="00B50DFA" w:rsidRDefault="00327544" w:rsidP="00327544">
            <w:pPr>
              <w:spacing w:before="43" w:after="115" w:line="240" w:lineRule="auto"/>
              <w:ind w:left="115" w:right="1195"/>
              <w:jc w:val="right"/>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мед.сестра-васпитач мед.сестра-васпитач</w:t>
            </w:r>
          </w:p>
        </w:tc>
      </w:tr>
      <w:tr w:rsidR="00327544" w:rsidRPr="00B50DFA" w:rsidTr="00770528">
        <w:trPr>
          <w:trHeight w:val="825"/>
          <w:tblCellSpacing w:w="0" w:type="dxa"/>
        </w:trPr>
        <w:tc>
          <w:tcPr>
            <w:tcW w:w="1838" w:type="pct"/>
            <w:tcBorders>
              <w:top w:val="outset" w:sz="6" w:space="0" w:color="00FFFF"/>
              <w:left w:val="outset" w:sz="6" w:space="0" w:color="00FFFF"/>
              <w:bottom w:val="outset" w:sz="6" w:space="0" w:color="00FFFF"/>
              <w:right w:val="outset" w:sz="6" w:space="0" w:color="00FFFF"/>
            </w:tcBorders>
            <w:shd w:val="clear" w:color="auto" w:fill="B4C5E7"/>
            <w:hideMark/>
          </w:tcPr>
          <w:p w:rsidR="00327544" w:rsidRPr="00B50DFA" w:rsidRDefault="00327544" w:rsidP="00327544">
            <w:pPr>
              <w:spacing w:after="0" w:line="240" w:lineRule="auto"/>
              <w:ind w:left="115"/>
              <w:rPr>
                <w:rFonts w:ascii="Times New Roman" w:eastAsia="Times New Roman" w:hAnsi="Times New Roman"/>
                <w:sz w:val="24"/>
                <w:szCs w:val="24"/>
                <w:lang w:val="sr-Latn-RS" w:eastAsia="sr-Latn-RS"/>
              </w:rPr>
            </w:pPr>
          </w:p>
          <w:p w:rsidR="00327544" w:rsidRPr="00B50DFA" w:rsidRDefault="00327544" w:rsidP="00327544">
            <w:pPr>
              <w:spacing w:before="100" w:beforeAutospacing="1" w:after="115" w:line="240" w:lineRule="auto"/>
              <w:ind w:left="115"/>
              <w:rPr>
                <w:rFonts w:ascii="Times New Roman" w:eastAsia="Times New Roman" w:hAnsi="Times New Roman"/>
                <w:sz w:val="24"/>
                <w:szCs w:val="24"/>
                <w:lang w:val="sr-Cyrl-RS" w:eastAsia="sr-Latn-RS"/>
              </w:rPr>
            </w:pPr>
            <w:r w:rsidRPr="00B50DFA">
              <w:rPr>
                <w:rFonts w:ascii="Times New Roman" w:eastAsia="Times New Roman" w:hAnsi="Times New Roman"/>
                <w:b/>
                <w:bCs/>
                <w:sz w:val="24"/>
                <w:szCs w:val="24"/>
                <w:lang w:val="sr-Latn-RS" w:eastAsia="sr-Latn-RS"/>
              </w:rPr>
              <w:t>2..</w:t>
            </w:r>
            <w:r w:rsidR="00DE2F05">
              <w:rPr>
                <w:rFonts w:ascii="Times New Roman" w:eastAsia="Times New Roman" w:hAnsi="Times New Roman"/>
                <w:b/>
                <w:bCs/>
                <w:sz w:val="24"/>
                <w:szCs w:val="24"/>
                <w:lang w:val="sr-Cyrl-RS" w:eastAsia="sr-Latn-RS"/>
              </w:rPr>
              <w:t>Вртићка група од 3 до 4</w:t>
            </w:r>
            <w:r w:rsidRPr="00B50DFA">
              <w:rPr>
                <w:rFonts w:ascii="Times New Roman" w:eastAsia="Times New Roman" w:hAnsi="Times New Roman"/>
                <w:b/>
                <w:bCs/>
                <w:sz w:val="24"/>
                <w:szCs w:val="24"/>
                <w:lang w:val="sr-Cyrl-RS" w:eastAsia="sr-Latn-RS"/>
              </w:rPr>
              <w:t xml:space="preserve"> године</w:t>
            </w:r>
          </w:p>
        </w:tc>
        <w:tc>
          <w:tcPr>
            <w:tcW w:w="1052" w:type="pct"/>
            <w:tcBorders>
              <w:top w:val="outset" w:sz="6" w:space="0" w:color="00FFFF"/>
              <w:left w:val="outset" w:sz="6" w:space="0" w:color="00FFFF"/>
              <w:bottom w:val="outset" w:sz="6" w:space="0" w:color="00FFFF"/>
              <w:right w:val="outset" w:sz="6" w:space="0" w:color="00FFFF"/>
            </w:tcBorders>
            <w:hideMark/>
          </w:tcPr>
          <w:p w:rsidR="00327544" w:rsidRPr="00B50DFA" w:rsidRDefault="009E1B05" w:rsidP="009E1B05">
            <w:pPr>
              <w:spacing w:after="0" w:line="240" w:lineRule="auto"/>
              <w:ind w:left="115" w:right="634"/>
              <w:rPr>
                <w:rFonts w:ascii="Times New Roman" w:eastAsia="Times New Roman" w:hAnsi="Times New Roman"/>
                <w:b/>
                <w:bCs/>
                <w:sz w:val="24"/>
                <w:szCs w:val="24"/>
                <w:lang w:val="sr-Cyrl-RS" w:eastAsia="sr-Latn-RS"/>
              </w:rPr>
            </w:pPr>
            <w:r w:rsidRPr="00B50DFA">
              <w:rPr>
                <w:rFonts w:ascii="Times New Roman" w:eastAsia="Times New Roman" w:hAnsi="Times New Roman"/>
                <w:b/>
                <w:bCs/>
                <w:sz w:val="24"/>
                <w:szCs w:val="24"/>
                <w:lang w:val="sr-Cyrl-RS" w:eastAsia="sr-Latn-RS"/>
              </w:rPr>
              <w:t>Драгана Иванов</w:t>
            </w:r>
          </w:p>
          <w:p w:rsidR="009E1B05" w:rsidRPr="00B50DFA" w:rsidRDefault="009E1B05" w:rsidP="009E1B05">
            <w:pPr>
              <w:spacing w:after="0" w:line="240" w:lineRule="auto"/>
              <w:ind w:left="115" w:right="634"/>
              <w:rPr>
                <w:rFonts w:ascii="Times New Roman" w:eastAsia="Times New Roman" w:hAnsi="Times New Roman"/>
                <w:b/>
                <w:bCs/>
                <w:sz w:val="24"/>
                <w:szCs w:val="24"/>
                <w:lang w:val="sr-Cyrl-RS" w:eastAsia="sr-Latn-RS"/>
              </w:rPr>
            </w:pPr>
          </w:p>
          <w:p w:rsidR="009E1B05" w:rsidRPr="00B50DFA" w:rsidRDefault="009E1B05" w:rsidP="009E1B05">
            <w:pPr>
              <w:spacing w:after="0" w:line="240" w:lineRule="auto"/>
              <w:ind w:left="115" w:right="634"/>
              <w:rPr>
                <w:rFonts w:ascii="Times New Roman" w:eastAsia="Times New Roman" w:hAnsi="Times New Roman"/>
                <w:sz w:val="24"/>
                <w:szCs w:val="24"/>
                <w:lang w:val="sr-Cyrl-RS" w:eastAsia="sr-Latn-RS"/>
              </w:rPr>
            </w:pPr>
            <w:r w:rsidRPr="00B50DFA">
              <w:rPr>
                <w:rFonts w:ascii="Times New Roman" w:eastAsia="Times New Roman" w:hAnsi="Times New Roman"/>
                <w:b/>
                <w:bCs/>
                <w:sz w:val="24"/>
                <w:szCs w:val="24"/>
                <w:lang w:val="sr-Cyrl-RS" w:eastAsia="sr-Latn-RS"/>
              </w:rPr>
              <w:t>Ирена Пејчев</w:t>
            </w:r>
          </w:p>
        </w:tc>
        <w:tc>
          <w:tcPr>
            <w:tcW w:w="2110" w:type="pct"/>
            <w:tcBorders>
              <w:top w:val="outset" w:sz="6" w:space="0" w:color="00FFFF"/>
              <w:left w:val="outset" w:sz="6" w:space="0" w:color="00FFFF"/>
              <w:bottom w:val="outset" w:sz="6" w:space="0" w:color="00FFFF"/>
              <w:right w:val="outset" w:sz="6" w:space="0" w:color="00FFFF"/>
            </w:tcBorders>
            <w:hideMark/>
          </w:tcPr>
          <w:p w:rsidR="00327544" w:rsidRPr="00B50DFA" w:rsidRDefault="00327544" w:rsidP="00327544">
            <w:pPr>
              <w:spacing w:before="144" w:after="115" w:line="240" w:lineRule="auto"/>
              <w:ind w:left="115" w:right="2362"/>
              <w:jc w:val="right"/>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васпитач васпитач</w:t>
            </w:r>
          </w:p>
        </w:tc>
      </w:tr>
      <w:tr w:rsidR="00327544" w:rsidRPr="00B50DFA" w:rsidTr="00770528">
        <w:trPr>
          <w:trHeight w:val="555"/>
          <w:tblCellSpacing w:w="0" w:type="dxa"/>
        </w:trPr>
        <w:tc>
          <w:tcPr>
            <w:tcW w:w="1838" w:type="pct"/>
            <w:tcBorders>
              <w:top w:val="outset" w:sz="6" w:space="0" w:color="00FFFF"/>
              <w:left w:val="outset" w:sz="6" w:space="0" w:color="00FFFF"/>
              <w:bottom w:val="outset" w:sz="6" w:space="0" w:color="00FFFF"/>
              <w:right w:val="outset" w:sz="6" w:space="0" w:color="00FFFF"/>
            </w:tcBorders>
            <w:shd w:val="clear" w:color="auto" w:fill="B4C5E7"/>
            <w:hideMark/>
          </w:tcPr>
          <w:p w:rsidR="00327544" w:rsidRPr="00B50DFA" w:rsidRDefault="00327544" w:rsidP="00327544">
            <w:pPr>
              <w:spacing w:before="100" w:beforeAutospacing="1" w:after="115" w:line="240" w:lineRule="auto"/>
              <w:ind w:left="115" w:right="2030"/>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 xml:space="preserve">3. </w:t>
            </w:r>
            <w:r w:rsidRPr="00B50DFA">
              <w:rPr>
                <w:rFonts w:ascii="Times New Roman" w:eastAsia="Times New Roman" w:hAnsi="Times New Roman"/>
                <w:b/>
                <w:bCs/>
                <w:sz w:val="24"/>
                <w:szCs w:val="24"/>
                <w:lang w:val="sr-Cyrl-RS" w:eastAsia="sr-Latn-RS"/>
              </w:rPr>
              <w:t xml:space="preserve">Вртићка група </w:t>
            </w:r>
            <w:r w:rsidRPr="00B50DFA">
              <w:rPr>
                <w:rFonts w:ascii="Times New Roman" w:eastAsia="Times New Roman" w:hAnsi="Times New Roman"/>
                <w:b/>
                <w:bCs/>
                <w:sz w:val="24"/>
                <w:szCs w:val="24"/>
                <w:lang w:val="sr-Latn-RS" w:eastAsia="sr-Latn-RS"/>
              </w:rPr>
              <w:t xml:space="preserve"> од 4 – 5.год.</w:t>
            </w:r>
          </w:p>
        </w:tc>
        <w:tc>
          <w:tcPr>
            <w:tcW w:w="1052" w:type="pct"/>
            <w:tcBorders>
              <w:top w:val="outset" w:sz="6" w:space="0" w:color="00FFFF"/>
              <w:left w:val="outset" w:sz="6" w:space="0" w:color="00FFFF"/>
              <w:bottom w:val="outset" w:sz="6" w:space="0" w:color="00FFFF"/>
              <w:right w:val="outset" w:sz="6" w:space="0" w:color="00FFFF"/>
            </w:tcBorders>
            <w:hideMark/>
          </w:tcPr>
          <w:p w:rsidR="00327544" w:rsidRDefault="009E1B05" w:rsidP="009E1B05">
            <w:pPr>
              <w:spacing w:before="100" w:beforeAutospacing="1" w:after="0" w:line="240" w:lineRule="auto"/>
              <w:ind w:left="115" w:right="648"/>
              <w:rPr>
                <w:rFonts w:ascii="Times New Roman" w:eastAsia="Times New Roman" w:hAnsi="Times New Roman"/>
                <w:b/>
                <w:sz w:val="24"/>
                <w:szCs w:val="24"/>
                <w:lang w:val="sr-Cyrl-RS" w:eastAsia="sr-Latn-RS"/>
              </w:rPr>
            </w:pPr>
            <w:r w:rsidRPr="00B50DFA">
              <w:rPr>
                <w:rFonts w:ascii="Times New Roman" w:eastAsia="Times New Roman" w:hAnsi="Times New Roman"/>
                <w:b/>
                <w:sz w:val="24"/>
                <w:szCs w:val="24"/>
                <w:lang w:val="sr-Cyrl-RS" w:eastAsia="sr-Latn-RS"/>
              </w:rPr>
              <w:t>Сверлана Петров</w:t>
            </w:r>
          </w:p>
          <w:p w:rsidR="00921B37" w:rsidRDefault="00921B37" w:rsidP="009E1B05">
            <w:pPr>
              <w:spacing w:before="100" w:beforeAutospacing="1" w:after="0" w:line="240" w:lineRule="auto"/>
              <w:ind w:left="115" w:right="648"/>
              <w:rPr>
                <w:rFonts w:ascii="Times New Roman" w:eastAsia="Times New Roman" w:hAnsi="Times New Roman"/>
                <w:b/>
                <w:sz w:val="24"/>
                <w:szCs w:val="24"/>
                <w:lang w:val="sr-Cyrl-RS" w:eastAsia="sr-Latn-RS"/>
              </w:rPr>
            </w:pPr>
            <w:r>
              <w:rPr>
                <w:rFonts w:ascii="Times New Roman" w:eastAsia="Times New Roman" w:hAnsi="Times New Roman"/>
                <w:b/>
                <w:sz w:val="24"/>
                <w:szCs w:val="24"/>
                <w:lang w:val="sr-Cyrl-RS" w:eastAsia="sr-Latn-RS"/>
              </w:rPr>
              <w:t>Иванан Соколов</w:t>
            </w:r>
          </w:p>
          <w:p w:rsidR="009E1B05" w:rsidRPr="00B50DFA" w:rsidRDefault="009E1B05" w:rsidP="007936E4">
            <w:pPr>
              <w:spacing w:before="100" w:beforeAutospacing="1" w:after="0" w:line="240" w:lineRule="auto"/>
              <w:ind w:right="648"/>
              <w:rPr>
                <w:rFonts w:ascii="Times New Roman" w:eastAsia="Times New Roman" w:hAnsi="Times New Roman"/>
                <w:b/>
                <w:sz w:val="24"/>
                <w:szCs w:val="24"/>
                <w:lang w:val="sr-Cyrl-RS" w:eastAsia="sr-Latn-RS"/>
              </w:rPr>
            </w:pPr>
          </w:p>
        </w:tc>
        <w:tc>
          <w:tcPr>
            <w:tcW w:w="2110" w:type="pct"/>
            <w:tcBorders>
              <w:top w:val="outset" w:sz="6" w:space="0" w:color="00FFFF"/>
              <w:left w:val="outset" w:sz="6" w:space="0" w:color="00FFFF"/>
              <w:bottom w:val="outset" w:sz="6" w:space="0" w:color="00FFFF"/>
              <w:right w:val="outset" w:sz="6" w:space="0" w:color="00FFFF"/>
            </w:tcBorders>
            <w:hideMark/>
          </w:tcPr>
          <w:p w:rsidR="00327544" w:rsidRDefault="00327544" w:rsidP="00327544">
            <w:pPr>
              <w:spacing w:before="100" w:beforeAutospacing="1" w:after="115" w:line="240" w:lineRule="auto"/>
              <w:ind w:left="115" w:right="2362"/>
              <w:jc w:val="right"/>
              <w:rPr>
                <w:rFonts w:ascii="Times New Roman" w:eastAsia="Times New Roman" w:hAnsi="Times New Roman"/>
                <w:b/>
                <w:bCs/>
                <w:sz w:val="24"/>
                <w:szCs w:val="24"/>
                <w:lang w:val="sr-Latn-RS" w:eastAsia="sr-Latn-RS"/>
              </w:rPr>
            </w:pPr>
            <w:r w:rsidRPr="00B50DFA">
              <w:rPr>
                <w:rFonts w:ascii="Times New Roman" w:eastAsia="Times New Roman" w:hAnsi="Times New Roman"/>
                <w:b/>
                <w:bCs/>
                <w:sz w:val="24"/>
                <w:szCs w:val="24"/>
                <w:lang w:val="sr-Latn-RS" w:eastAsia="sr-Latn-RS"/>
              </w:rPr>
              <w:t>васпитач васпитач</w:t>
            </w:r>
          </w:p>
          <w:p w:rsidR="00DE2F05" w:rsidRDefault="00DE2F05" w:rsidP="00327544">
            <w:pPr>
              <w:spacing w:before="100" w:beforeAutospacing="1" w:after="115" w:line="240" w:lineRule="auto"/>
              <w:ind w:left="115" w:right="2362"/>
              <w:jc w:val="right"/>
              <w:rPr>
                <w:rFonts w:ascii="Times New Roman" w:eastAsia="Times New Roman" w:hAnsi="Times New Roman"/>
                <w:b/>
                <w:bCs/>
                <w:sz w:val="24"/>
                <w:szCs w:val="24"/>
                <w:lang w:val="sr-Latn-RS" w:eastAsia="sr-Latn-RS"/>
              </w:rPr>
            </w:pPr>
          </w:p>
          <w:p w:rsidR="00DE2F05" w:rsidRDefault="00DE2F05" w:rsidP="00327544">
            <w:pPr>
              <w:spacing w:before="100" w:beforeAutospacing="1" w:after="115" w:line="240" w:lineRule="auto"/>
              <w:ind w:left="115" w:right="2362"/>
              <w:jc w:val="right"/>
              <w:rPr>
                <w:rFonts w:ascii="Times New Roman" w:eastAsia="Times New Roman" w:hAnsi="Times New Roman"/>
                <w:b/>
                <w:bCs/>
                <w:sz w:val="24"/>
                <w:szCs w:val="24"/>
                <w:lang w:val="sr-Latn-RS" w:eastAsia="sr-Latn-RS"/>
              </w:rPr>
            </w:pPr>
          </w:p>
          <w:p w:rsidR="00DE2F05" w:rsidRPr="00DE2F05" w:rsidRDefault="00DE2F05" w:rsidP="00DE2F05">
            <w:pPr>
              <w:spacing w:before="100" w:beforeAutospacing="1" w:after="115" w:line="240" w:lineRule="auto"/>
              <w:ind w:right="2362"/>
              <w:rPr>
                <w:rFonts w:ascii="Times New Roman" w:eastAsia="Times New Roman" w:hAnsi="Times New Roman"/>
                <w:sz w:val="24"/>
                <w:szCs w:val="24"/>
                <w:lang w:val="sr-Cyrl-RS" w:eastAsia="sr-Latn-RS"/>
              </w:rPr>
            </w:pPr>
          </w:p>
        </w:tc>
      </w:tr>
      <w:tr w:rsidR="00921B37" w:rsidRPr="00B50DFA" w:rsidTr="00770528">
        <w:trPr>
          <w:trHeight w:val="555"/>
          <w:tblCellSpacing w:w="0" w:type="dxa"/>
        </w:trPr>
        <w:tc>
          <w:tcPr>
            <w:tcW w:w="1838" w:type="pct"/>
            <w:tcBorders>
              <w:top w:val="outset" w:sz="6" w:space="0" w:color="00FFFF"/>
              <w:left w:val="outset" w:sz="6" w:space="0" w:color="00FFFF"/>
              <w:bottom w:val="outset" w:sz="6" w:space="0" w:color="00FFFF"/>
              <w:right w:val="outset" w:sz="6" w:space="0" w:color="00FFFF"/>
            </w:tcBorders>
            <w:shd w:val="clear" w:color="auto" w:fill="B4C5E7"/>
          </w:tcPr>
          <w:p w:rsidR="00921B37" w:rsidRPr="00921B37" w:rsidRDefault="00921B37" w:rsidP="00921B37">
            <w:pPr>
              <w:tabs>
                <w:tab w:val="left" w:pos="1457"/>
              </w:tabs>
              <w:spacing w:before="100" w:beforeAutospacing="1" w:after="115" w:line="240" w:lineRule="auto"/>
              <w:ind w:left="115" w:right="2030"/>
              <w:rPr>
                <w:rFonts w:ascii="Times New Roman" w:eastAsia="Times New Roman" w:hAnsi="Times New Roman"/>
                <w:b/>
                <w:bCs/>
                <w:sz w:val="24"/>
                <w:szCs w:val="24"/>
                <w:lang w:val="sr-Cyrl-RS" w:eastAsia="sr-Latn-RS"/>
              </w:rPr>
            </w:pPr>
            <w:r>
              <w:rPr>
                <w:rFonts w:ascii="Times New Roman" w:eastAsia="Times New Roman" w:hAnsi="Times New Roman"/>
                <w:b/>
                <w:bCs/>
                <w:sz w:val="24"/>
                <w:szCs w:val="24"/>
                <w:lang w:val="sr-Latn-RS" w:eastAsia="sr-Latn-RS"/>
              </w:rPr>
              <w:t>4.</w:t>
            </w:r>
            <w:r>
              <w:rPr>
                <w:rFonts w:ascii="Times New Roman" w:eastAsia="Times New Roman" w:hAnsi="Times New Roman"/>
                <w:b/>
                <w:bCs/>
                <w:sz w:val="24"/>
                <w:szCs w:val="24"/>
                <w:lang w:val="sr-Cyrl-RS" w:eastAsia="sr-Latn-RS"/>
              </w:rPr>
              <w:t>Вртићка група од 5 – 5,5 год.</w:t>
            </w:r>
          </w:p>
        </w:tc>
        <w:tc>
          <w:tcPr>
            <w:tcW w:w="1052" w:type="pct"/>
            <w:tcBorders>
              <w:top w:val="outset" w:sz="6" w:space="0" w:color="00FFFF"/>
              <w:left w:val="outset" w:sz="6" w:space="0" w:color="00FFFF"/>
              <w:bottom w:val="outset" w:sz="6" w:space="0" w:color="00FFFF"/>
              <w:right w:val="outset" w:sz="6" w:space="0" w:color="00FFFF"/>
            </w:tcBorders>
          </w:tcPr>
          <w:p w:rsidR="00921B37" w:rsidRDefault="00921B37" w:rsidP="00921B37">
            <w:pPr>
              <w:spacing w:before="100" w:beforeAutospacing="1" w:after="0" w:line="240" w:lineRule="auto"/>
              <w:ind w:left="115" w:right="648"/>
              <w:rPr>
                <w:rFonts w:ascii="Times New Roman" w:eastAsia="Times New Roman" w:hAnsi="Times New Roman"/>
                <w:b/>
                <w:sz w:val="24"/>
                <w:szCs w:val="24"/>
                <w:lang w:val="sr-Cyrl-RS" w:eastAsia="sr-Latn-RS"/>
              </w:rPr>
            </w:pPr>
            <w:r>
              <w:rPr>
                <w:rFonts w:ascii="Times New Roman" w:eastAsia="Times New Roman" w:hAnsi="Times New Roman"/>
                <w:b/>
                <w:sz w:val="24"/>
                <w:szCs w:val="24"/>
                <w:lang w:val="sr-Cyrl-RS" w:eastAsia="sr-Latn-RS"/>
              </w:rPr>
              <w:t>Марија Колев</w:t>
            </w:r>
          </w:p>
          <w:p w:rsidR="00921B37" w:rsidRDefault="00921B37" w:rsidP="00921B37">
            <w:pPr>
              <w:spacing w:before="100" w:beforeAutospacing="1" w:after="0" w:line="240" w:lineRule="auto"/>
              <w:ind w:left="115" w:right="648"/>
              <w:rPr>
                <w:rFonts w:ascii="Times New Roman" w:eastAsia="Times New Roman" w:hAnsi="Times New Roman"/>
                <w:b/>
                <w:sz w:val="24"/>
                <w:szCs w:val="24"/>
                <w:lang w:val="sr-Cyrl-RS" w:eastAsia="sr-Latn-RS"/>
              </w:rPr>
            </w:pPr>
            <w:r>
              <w:rPr>
                <w:rFonts w:ascii="Times New Roman" w:eastAsia="Times New Roman" w:hAnsi="Times New Roman"/>
                <w:b/>
                <w:sz w:val="24"/>
                <w:szCs w:val="24"/>
                <w:lang w:val="sr-Cyrl-RS" w:eastAsia="sr-Latn-RS"/>
              </w:rPr>
              <w:t>Марина Геров</w:t>
            </w:r>
          </w:p>
          <w:p w:rsidR="00921B37" w:rsidRPr="00B50DFA" w:rsidRDefault="00921B37" w:rsidP="00921B37">
            <w:pPr>
              <w:spacing w:before="100" w:beforeAutospacing="1" w:after="0" w:line="240" w:lineRule="auto"/>
              <w:ind w:left="115" w:right="648"/>
              <w:rPr>
                <w:rFonts w:ascii="Times New Roman" w:eastAsia="Times New Roman" w:hAnsi="Times New Roman"/>
                <w:b/>
                <w:sz w:val="24"/>
                <w:szCs w:val="24"/>
                <w:lang w:val="sr-Cyrl-RS" w:eastAsia="sr-Latn-RS"/>
              </w:rPr>
            </w:pPr>
            <w:r>
              <w:rPr>
                <w:rFonts w:ascii="Times New Roman" w:eastAsia="Times New Roman" w:hAnsi="Times New Roman"/>
                <w:b/>
                <w:sz w:val="24"/>
                <w:szCs w:val="24"/>
                <w:lang w:val="sr-Cyrl-RS" w:eastAsia="sr-Latn-RS"/>
              </w:rPr>
              <w:t>Јелена Стојанов</w:t>
            </w:r>
          </w:p>
        </w:tc>
        <w:tc>
          <w:tcPr>
            <w:tcW w:w="2110" w:type="pct"/>
            <w:tcBorders>
              <w:top w:val="outset" w:sz="6" w:space="0" w:color="00FFFF"/>
              <w:left w:val="outset" w:sz="6" w:space="0" w:color="00FFFF"/>
              <w:bottom w:val="outset" w:sz="6" w:space="0" w:color="00FFFF"/>
              <w:right w:val="outset" w:sz="6" w:space="0" w:color="00FFFF"/>
            </w:tcBorders>
          </w:tcPr>
          <w:p w:rsidR="00921B37" w:rsidRDefault="00921B37" w:rsidP="00921B37">
            <w:pPr>
              <w:spacing w:before="100" w:beforeAutospacing="1" w:after="115" w:line="240" w:lineRule="auto"/>
              <w:ind w:left="115" w:right="2362"/>
              <w:rPr>
                <w:rFonts w:ascii="Times New Roman" w:eastAsia="Times New Roman" w:hAnsi="Times New Roman"/>
                <w:b/>
                <w:bCs/>
                <w:sz w:val="24"/>
                <w:szCs w:val="24"/>
                <w:lang w:val="sr-Cyrl-RS" w:eastAsia="sr-Latn-RS"/>
              </w:rPr>
            </w:pPr>
            <w:r>
              <w:rPr>
                <w:rFonts w:ascii="Times New Roman" w:eastAsia="Times New Roman" w:hAnsi="Times New Roman"/>
                <w:b/>
                <w:bCs/>
                <w:sz w:val="24"/>
                <w:szCs w:val="24"/>
                <w:lang w:val="sr-Cyrl-RS" w:eastAsia="sr-Latn-RS"/>
              </w:rPr>
              <w:t>Васпитач</w:t>
            </w:r>
          </w:p>
          <w:p w:rsidR="00921B37" w:rsidRDefault="00921B37" w:rsidP="00921B37">
            <w:pPr>
              <w:spacing w:before="100" w:beforeAutospacing="1" w:after="115" w:line="240" w:lineRule="auto"/>
              <w:ind w:left="115" w:right="2362"/>
              <w:rPr>
                <w:rFonts w:ascii="Times New Roman" w:eastAsia="Times New Roman" w:hAnsi="Times New Roman"/>
                <w:b/>
                <w:bCs/>
                <w:sz w:val="24"/>
                <w:szCs w:val="24"/>
                <w:lang w:val="sr-Cyrl-RS" w:eastAsia="sr-Latn-RS"/>
              </w:rPr>
            </w:pPr>
          </w:p>
          <w:p w:rsidR="00921B37" w:rsidRDefault="00921B37" w:rsidP="00921B37">
            <w:pPr>
              <w:spacing w:before="100" w:beforeAutospacing="1" w:after="115" w:line="240" w:lineRule="auto"/>
              <w:ind w:left="115" w:right="2362"/>
              <w:rPr>
                <w:rFonts w:ascii="Times New Roman" w:eastAsia="Times New Roman" w:hAnsi="Times New Roman"/>
                <w:b/>
                <w:bCs/>
                <w:sz w:val="24"/>
                <w:szCs w:val="24"/>
                <w:lang w:val="sr-Cyrl-RS" w:eastAsia="sr-Latn-RS"/>
              </w:rPr>
            </w:pPr>
            <w:r>
              <w:rPr>
                <w:rFonts w:ascii="Times New Roman" w:eastAsia="Times New Roman" w:hAnsi="Times New Roman"/>
                <w:b/>
                <w:bCs/>
                <w:sz w:val="24"/>
                <w:szCs w:val="24"/>
                <w:lang w:val="sr-Cyrl-RS" w:eastAsia="sr-Latn-RS"/>
              </w:rPr>
              <w:t>Персонални асистент</w:t>
            </w:r>
          </w:p>
          <w:p w:rsidR="00073E79" w:rsidRDefault="00073E79" w:rsidP="00073E79">
            <w:pPr>
              <w:spacing w:before="100" w:beforeAutospacing="1" w:after="0" w:line="240" w:lineRule="auto"/>
              <w:ind w:left="115"/>
              <w:rPr>
                <w:rFonts w:ascii="Times New Roman" w:eastAsia="Times New Roman" w:hAnsi="Times New Roman"/>
                <w:b/>
                <w:sz w:val="24"/>
                <w:szCs w:val="24"/>
                <w:lang w:val="sr-Cyrl-RS" w:eastAsia="sr-Latn-RS"/>
              </w:rPr>
            </w:pPr>
            <w:r>
              <w:rPr>
                <w:rFonts w:ascii="Times New Roman" w:eastAsia="Times New Roman" w:hAnsi="Times New Roman"/>
                <w:b/>
                <w:sz w:val="24"/>
                <w:szCs w:val="24"/>
                <w:lang w:val="sr-Cyrl-RS" w:eastAsia="sr-Latn-RS"/>
              </w:rPr>
              <w:t>Тренер „Удружење грађана“Димитровград</w:t>
            </w:r>
          </w:p>
          <w:p w:rsidR="00770528" w:rsidRDefault="00770528" w:rsidP="00770528">
            <w:pPr>
              <w:spacing w:before="100" w:beforeAutospacing="1" w:after="115" w:line="240" w:lineRule="auto"/>
              <w:ind w:right="490"/>
              <w:rPr>
                <w:rFonts w:ascii="Times New Roman" w:eastAsia="Times New Roman" w:hAnsi="Times New Roman"/>
                <w:b/>
                <w:bCs/>
                <w:sz w:val="24"/>
                <w:szCs w:val="24"/>
                <w:lang w:val="sr-Cyrl-RS" w:eastAsia="sr-Latn-RS"/>
              </w:rPr>
            </w:pPr>
            <w:r>
              <w:rPr>
                <w:rFonts w:ascii="Times New Roman" w:eastAsia="Times New Roman" w:hAnsi="Times New Roman"/>
                <w:b/>
                <w:sz w:val="24"/>
                <w:szCs w:val="24"/>
                <w:lang w:val="sr-Cyrl-RS" w:eastAsia="sr-Latn-RS"/>
              </w:rPr>
              <w:t>-Васпитач „Саветовалиште за децу и породице у ризику“</w:t>
            </w:r>
          </w:p>
          <w:p w:rsidR="00770528" w:rsidRDefault="00770528" w:rsidP="00770528">
            <w:pPr>
              <w:spacing w:before="100" w:beforeAutospacing="1" w:after="115" w:line="240" w:lineRule="auto"/>
              <w:ind w:right="490"/>
              <w:rPr>
                <w:rFonts w:ascii="Times New Roman" w:eastAsia="Times New Roman" w:hAnsi="Times New Roman"/>
                <w:b/>
                <w:bCs/>
                <w:sz w:val="24"/>
                <w:szCs w:val="24"/>
                <w:lang w:val="sr-Cyrl-RS" w:eastAsia="sr-Latn-RS"/>
              </w:rPr>
            </w:pPr>
            <w:r>
              <w:rPr>
                <w:rFonts w:ascii="Times New Roman" w:eastAsia="Times New Roman" w:hAnsi="Times New Roman"/>
                <w:sz w:val="24"/>
                <w:szCs w:val="24"/>
                <w:lang w:val="sr-Cyrl-RS" w:eastAsia="sr-Latn-RS"/>
              </w:rPr>
              <w:t>Радне обавезе-унапређење заштите социјалних , економских и културних права породица и развоју и обухвату деце ромске националности</w:t>
            </w:r>
            <w:r>
              <w:rPr>
                <w:rFonts w:ascii="Times New Roman" w:eastAsia="Times New Roman" w:hAnsi="Times New Roman"/>
                <w:b/>
                <w:sz w:val="24"/>
                <w:szCs w:val="24"/>
                <w:lang w:val="sr-Cyrl-RS" w:eastAsia="sr-Latn-RS"/>
              </w:rPr>
              <w:t>-Васпитач „Саветовалиште за децу и породице у ризику“</w:t>
            </w:r>
          </w:p>
          <w:p w:rsidR="00770528" w:rsidRPr="00921B37" w:rsidRDefault="00770528" w:rsidP="00770528">
            <w:pPr>
              <w:spacing w:before="100" w:beforeAutospacing="1" w:after="115" w:line="240" w:lineRule="auto"/>
              <w:ind w:right="2362"/>
              <w:rPr>
                <w:rFonts w:ascii="Times New Roman" w:eastAsia="Times New Roman" w:hAnsi="Times New Roman"/>
                <w:b/>
                <w:bCs/>
                <w:sz w:val="24"/>
                <w:szCs w:val="24"/>
                <w:lang w:val="sr-Cyrl-RS" w:eastAsia="sr-Latn-RS"/>
              </w:rPr>
            </w:pPr>
          </w:p>
        </w:tc>
      </w:tr>
      <w:tr w:rsidR="00327544" w:rsidRPr="00B50DFA" w:rsidTr="00770528">
        <w:trPr>
          <w:trHeight w:val="825"/>
          <w:tblCellSpacing w:w="0" w:type="dxa"/>
        </w:trPr>
        <w:tc>
          <w:tcPr>
            <w:tcW w:w="1838" w:type="pct"/>
            <w:tcBorders>
              <w:top w:val="outset" w:sz="6" w:space="0" w:color="00FFFF"/>
              <w:left w:val="outset" w:sz="6" w:space="0" w:color="00FFFF"/>
              <w:bottom w:val="outset" w:sz="6" w:space="0" w:color="00FFFF"/>
              <w:right w:val="outset" w:sz="6" w:space="0" w:color="00FFFF"/>
            </w:tcBorders>
            <w:shd w:val="clear" w:color="auto" w:fill="B4C5E7"/>
            <w:hideMark/>
          </w:tcPr>
          <w:p w:rsidR="00327544" w:rsidRPr="00B50DFA" w:rsidRDefault="00327544" w:rsidP="00327544">
            <w:pPr>
              <w:spacing w:before="14" w:after="0" w:line="240" w:lineRule="auto"/>
              <w:ind w:left="115"/>
              <w:rPr>
                <w:rFonts w:ascii="Times New Roman" w:eastAsia="Times New Roman" w:hAnsi="Times New Roman"/>
                <w:sz w:val="24"/>
                <w:szCs w:val="24"/>
                <w:lang w:val="sr-Latn-RS" w:eastAsia="sr-Latn-RS"/>
              </w:rPr>
            </w:pPr>
          </w:p>
          <w:p w:rsidR="00327544" w:rsidRPr="00B50DFA" w:rsidRDefault="00921B37" w:rsidP="00327544">
            <w:pPr>
              <w:spacing w:before="100" w:beforeAutospacing="1" w:after="115" w:line="240" w:lineRule="auto"/>
              <w:ind w:left="115"/>
              <w:rPr>
                <w:rFonts w:ascii="Times New Roman" w:eastAsia="Times New Roman" w:hAnsi="Times New Roman"/>
                <w:sz w:val="24"/>
                <w:szCs w:val="24"/>
                <w:lang w:val="sr-Latn-RS" w:eastAsia="sr-Latn-RS"/>
              </w:rPr>
            </w:pPr>
            <w:r>
              <w:rPr>
                <w:rFonts w:ascii="Times New Roman" w:eastAsia="Times New Roman" w:hAnsi="Times New Roman"/>
                <w:b/>
                <w:bCs/>
                <w:sz w:val="24"/>
                <w:szCs w:val="24"/>
                <w:lang w:val="sr-Latn-RS" w:eastAsia="sr-Latn-RS"/>
              </w:rPr>
              <w:t>5.</w:t>
            </w:r>
            <w:r w:rsidR="00327544" w:rsidRPr="00B50DFA">
              <w:rPr>
                <w:rFonts w:ascii="Times New Roman" w:eastAsia="Times New Roman" w:hAnsi="Times New Roman"/>
                <w:b/>
                <w:bCs/>
                <w:sz w:val="24"/>
                <w:szCs w:val="24"/>
                <w:lang w:val="sr-Latn-RS" w:eastAsia="sr-Latn-RS"/>
              </w:rPr>
              <w:t xml:space="preserve"> Припремна група</w:t>
            </w:r>
          </w:p>
        </w:tc>
        <w:tc>
          <w:tcPr>
            <w:tcW w:w="1052" w:type="pct"/>
            <w:tcBorders>
              <w:top w:val="outset" w:sz="6" w:space="0" w:color="00FFFF"/>
              <w:left w:val="outset" w:sz="6" w:space="0" w:color="00FFFF"/>
              <w:bottom w:val="outset" w:sz="6" w:space="0" w:color="00FFFF"/>
              <w:right w:val="outset" w:sz="6" w:space="0" w:color="00FFFF"/>
            </w:tcBorders>
            <w:hideMark/>
          </w:tcPr>
          <w:p w:rsidR="00327544" w:rsidRPr="00B50DFA" w:rsidRDefault="009E1B05" w:rsidP="009E1B05">
            <w:pPr>
              <w:spacing w:before="100" w:beforeAutospacing="1" w:after="0" w:line="240" w:lineRule="auto"/>
              <w:ind w:left="115" w:right="533"/>
              <w:rPr>
                <w:rFonts w:ascii="Times New Roman" w:eastAsia="Times New Roman" w:hAnsi="Times New Roman"/>
                <w:b/>
                <w:sz w:val="24"/>
                <w:szCs w:val="24"/>
                <w:lang w:val="sr-Cyrl-RS" w:eastAsia="sr-Latn-RS"/>
              </w:rPr>
            </w:pPr>
            <w:r w:rsidRPr="00B50DFA">
              <w:rPr>
                <w:rFonts w:ascii="Times New Roman" w:eastAsia="Times New Roman" w:hAnsi="Times New Roman"/>
                <w:b/>
                <w:sz w:val="24"/>
                <w:szCs w:val="24"/>
                <w:lang w:val="sr-Cyrl-RS" w:eastAsia="sr-Latn-RS"/>
              </w:rPr>
              <w:t>Јадранка Илијев</w:t>
            </w:r>
          </w:p>
          <w:p w:rsidR="009E1B05" w:rsidRDefault="00770528" w:rsidP="00DE2F05">
            <w:pPr>
              <w:spacing w:before="100" w:beforeAutospacing="1" w:after="0" w:line="240" w:lineRule="auto"/>
              <w:ind w:right="533"/>
              <w:rPr>
                <w:rFonts w:ascii="Times New Roman" w:eastAsia="Times New Roman" w:hAnsi="Times New Roman"/>
                <w:b/>
                <w:sz w:val="24"/>
                <w:szCs w:val="24"/>
                <w:lang w:val="sr-Cyrl-RS" w:eastAsia="sr-Latn-RS"/>
              </w:rPr>
            </w:pPr>
            <w:r>
              <w:rPr>
                <w:rFonts w:ascii="Times New Roman" w:eastAsia="Times New Roman" w:hAnsi="Times New Roman"/>
                <w:b/>
                <w:sz w:val="24"/>
                <w:szCs w:val="24"/>
                <w:lang w:val="sr-Cyrl-RS" w:eastAsia="sr-Latn-RS"/>
              </w:rPr>
              <w:t xml:space="preserve"> Александра Цветков</w:t>
            </w:r>
          </w:p>
          <w:p w:rsidR="00770528" w:rsidRPr="00B50DFA" w:rsidRDefault="00770528" w:rsidP="00DE2F05">
            <w:pPr>
              <w:spacing w:before="100" w:beforeAutospacing="1" w:after="0" w:line="240" w:lineRule="auto"/>
              <w:ind w:right="533"/>
              <w:rPr>
                <w:rFonts w:ascii="Times New Roman" w:eastAsia="Times New Roman" w:hAnsi="Times New Roman"/>
                <w:b/>
                <w:sz w:val="24"/>
                <w:szCs w:val="24"/>
                <w:lang w:val="sr-Cyrl-RS" w:eastAsia="sr-Latn-RS"/>
              </w:rPr>
            </w:pPr>
            <w:r>
              <w:rPr>
                <w:rFonts w:ascii="Times New Roman" w:eastAsia="Times New Roman" w:hAnsi="Times New Roman"/>
                <w:b/>
                <w:sz w:val="24"/>
                <w:szCs w:val="24"/>
                <w:lang w:val="sr-Cyrl-RS" w:eastAsia="sr-Latn-RS"/>
              </w:rPr>
              <w:t>Александра Томов</w:t>
            </w:r>
          </w:p>
        </w:tc>
        <w:tc>
          <w:tcPr>
            <w:tcW w:w="2110" w:type="pct"/>
            <w:tcBorders>
              <w:top w:val="outset" w:sz="6" w:space="0" w:color="00FFFF"/>
              <w:left w:val="outset" w:sz="6" w:space="0" w:color="00FFFF"/>
              <w:bottom w:val="outset" w:sz="6" w:space="0" w:color="00FFFF"/>
              <w:right w:val="outset" w:sz="6" w:space="0" w:color="00FFFF"/>
            </w:tcBorders>
            <w:hideMark/>
          </w:tcPr>
          <w:p w:rsidR="00DE2F05" w:rsidRDefault="00327544" w:rsidP="00327544">
            <w:pPr>
              <w:spacing w:before="144" w:after="115" w:line="240" w:lineRule="auto"/>
              <w:ind w:left="115" w:right="2362"/>
              <w:jc w:val="right"/>
              <w:rPr>
                <w:rFonts w:ascii="Times New Roman" w:eastAsia="Times New Roman" w:hAnsi="Times New Roman"/>
                <w:b/>
                <w:bCs/>
                <w:sz w:val="24"/>
                <w:szCs w:val="24"/>
                <w:lang w:val="sr-Latn-RS" w:eastAsia="sr-Latn-RS"/>
              </w:rPr>
            </w:pPr>
            <w:r w:rsidRPr="00B50DFA">
              <w:rPr>
                <w:rFonts w:ascii="Times New Roman" w:eastAsia="Times New Roman" w:hAnsi="Times New Roman"/>
                <w:b/>
                <w:bCs/>
                <w:sz w:val="24"/>
                <w:szCs w:val="24"/>
                <w:lang w:val="sr-Latn-RS" w:eastAsia="sr-Latn-RS"/>
              </w:rPr>
              <w:t xml:space="preserve">васпитач </w:t>
            </w:r>
          </w:p>
          <w:p w:rsidR="00DE2F05" w:rsidRDefault="00DE2F05" w:rsidP="00327544">
            <w:pPr>
              <w:spacing w:before="144" w:after="115" w:line="240" w:lineRule="auto"/>
              <w:ind w:left="115" w:right="2362"/>
              <w:jc w:val="right"/>
              <w:rPr>
                <w:rFonts w:ascii="Times New Roman" w:eastAsia="Times New Roman" w:hAnsi="Times New Roman"/>
                <w:b/>
                <w:bCs/>
                <w:sz w:val="24"/>
                <w:szCs w:val="24"/>
                <w:lang w:val="sr-Latn-RS" w:eastAsia="sr-Latn-RS"/>
              </w:rPr>
            </w:pPr>
          </w:p>
          <w:p w:rsidR="00770528" w:rsidRDefault="00770528" w:rsidP="00770528">
            <w:pPr>
              <w:spacing w:before="144" w:after="115" w:line="240" w:lineRule="auto"/>
              <w:ind w:right="2362"/>
              <w:rPr>
                <w:rFonts w:ascii="Times New Roman" w:eastAsia="Times New Roman" w:hAnsi="Times New Roman"/>
                <w:sz w:val="24"/>
                <w:szCs w:val="24"/>
                <w:lang w:val="sr-Latn-RS" w:eastAsia="sr-Latn-RS"/>
              </w:rPr>
            </w:pPr>
            <w:r>
              <w:rPr>
                <w:rFonts w:ascii="Times New Roman" w:eastAsia="Times New Roman" w:hAnsi="Times New Roman"/>
                <w:b/>
                <w:bCs/>
                <w:sz w:val="24"/>
                <w:szCs w:val="24"/>
                <w:lang w:val="sr-Latn-RS" w:eastAsia="sr-Latn-RS"/>
              </w:rPr>
              <w:t>персонални асистент</w:t>
            </w:r>
          </w:p>
          <w:p w:rsidR="00770528" w:rsidRDefault="00770528" w:rsidP="00770528">
            <w:pPr>
              <w:rPr>
                <w:rFonts w:ascii="Times New Roman" w:eastAsia="Times New Roman" w:hAnsi="Times New Roman"/>
                <w:sz w:val="24"/>
                <w:szCs w:val="24"/>
                <w:lang w:val="sr-Latn-RS" w:eastAsia="sr-Latn-RS"/>
              </w:rPr>
            </w:pPr>
          </w:p>
          <w:p w:rsidR="00770528" w:rsidRPr="00770528" w:rsidRDefault="00770528" w:rsidP="00770528">
            <w:pPr>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стручна пракса</w:t>
            </w:r>
          </w:p>
        </w:tc>
      </w:tr>
      <w:tr w:rsidR="00327544" w:rsidRPr="00B50DFA" w:rsidTr="00770528">
        <w:trPr>
          <w:trHeight w:val="255"/>
          <w:tblCellSpacing w:w="0" w:type="dxa"/>
        </w:trPr>
        <w:tc>
          <w:tcPr>
            <w:tcW w:w="1838" w:type="pct"/>
            <w:tcBorders>
              <w:top w:val="outset" w:sz="6" w:space="0" w:color="00FFFF"/>
              <w:left w:val="outset" w:sz="6" w:space="0" w:color="00FFFF"/>
              <w:bottom w:val="outset" w:sz="6" w:space="0" w:color="00FFFF"/>
              <w:right w:val="outset" w:sz="6" w:space="0" w:color="00FFFF"/>
            </w:tcBorders>
            <w:shd w:val="clear" w:color="auto" w:fill="B4C5E7"/>
            <w:hideMark/>
          </w:tcPr>
          <w:p w:rsidR="00327544" w:rsidRPr="00B50DFA" w:rsidRDefault="00327544" w:rsidP="00327544">
            <w:pPr>
              <w:spacing w:before="100" w:beforeAutospacing="1" w:after="115"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5.Сестра на превентиви</w:t>
            </w:r>
          </w:p>
        </w:tc>
        <w:tc>
          <w:tcPr>
            <w:tcW w:w="1052" w:type="pct"/>
            <w:tcBorders>
              <w:top w:val="outset" w:sz="6" w:space="0" w:color="00FFFF"/>
              <w:left w:val="outset" w:sz="6" w:space="0" w:color="00FFFF"/>
              <w:bottom w:val="outset" w:sz="6" w:space="0" w:color="00FFFF"/>
              <w:right w:val="outset" w:sz="6" w:space="0" w:color="00FFFF"/>
            </w:tcBorders>
            <w:hideMark/>
          </w:tcPr>
          <w:p w:rsidR="00327544" w:rsidRPr="002C55B9" w:rsidRDefault="002C55B9" w:rsidP="00327544">
            <w:pPr>
              <w:spacing w:before="100" w:beforeAutospacing="1" w:after="115" w:line="240" w:lineRule="auto"/>
              <w:ind w:left="115"/>
              <w:rPr>
                <w:rFonts w:ascii="Times New Roman" w:eastAsia="Times New Roman" w:hAnsi="Times New Roman"/>
                <w:sz w:val="24"/>
                <w:szCs w:val="24"/>
                <w:lang w:val="sr-Cyrl-RS" w:eastAsia="sr-Latn-RS"/>
              </w:rPr>
            </w:pPr>
            <w:r>
              <w:rPr>
                <w:rFonts w:ascii="Times New Roman" w:eastAsia="Times New Roman" w:hAnsi="Times New Roman"/>
                <w:b/>
                <w:bCs/>
                <w:sz w:val="24"/>
                <w:szCs w:val="24"/>
                <w:lang w:val="sr-Cyrl-RS" w:eastAsia="sr-Latn-RS"/>
              </w:rPr>
              <w:t>Ивана Глигоров</w:t>
            </w:r>
          </w:p>
        </w:tc>
        <w:tc>
          <w:tcPr>
            <w:tcW w:w="2110" w:type="pct"/>
            <w:tcBorders>
              <w:top w:val="outset" w:sz="6" w:space="0" w:color="00FFFF"/>
              <w:left w:val="outset" w:sz="6" w:space="0" w:color="00FFFF"/>
              <w:bottom w:val="outset" w:sz="6" w:space="0" w:color="00FFFF"/>
              <w:right w:val="outset" w:sz="6" w:space="0" w:color="00FFFF"/>
            </w:tcBorders>
            <w:hideMark/>
          </w:tcPr>
          <w:p w:rsidR="00327544" w:rsidRPr="00B50DFA" w:rsidRDefault="006A28E2" w:rsidP="00327544">
            <w:pPr>
              <w:spacing w:before="100" w:beforeAutospacing="1" w:after="115" w:line="240" w:lineRule="auto"/>
              <w:ind w:left="115"/>
              <w:rPr>
                <w:rFonts w:ascii="Times New Roman" w:eastAsia="Times New Roman" w:hAnsi="Times New Roman"/>
                <w:sz w:val="24"/>
                <w:szCs w:val="24"/>
                <w:lang w:val="sr-Latn-RS" w:eastAsia="sr-Latn-RS"/>
              </w:rPr>
            </w:pPr>
            <w:r>
              <w:rPr>
                <w:rFonts w:ascii="Times New Roman" w:eastAsia="Times New Roman" w:hAnsi="Times New Roman"/>
                <w:b/>
                <w:bCs/>
                <w:sz w:val="24"/>
                <w:szCs w:val="24"/>
                <w:lang w:val="sr-Latn-RS" w:eastAsia="sr-Latn-RS"/>
              </w:rPr>
              <w:t>Мед.сестра</w:t>
            </w:r>
            <w:r w:rsidR="002C55B9">
              <w:rPr>
                <w:rFonts w:ascii="Times New Roman" w:eastAsia="Times New Roman" w:hAnsi="Times New Roman"/>
                <w:b/>
                <w:bCs/>
                <w:sz w:val="24"/>
                <w:szCs w:val="24"/>
                <w:lang w:val="sr-Cyrl-RS" w:eastAsia="sr-Latn-RS"/>
              </w:rPr>
              <w:t xml:space="preserve"> –васпитач </w:t>
            </w:r>
            <w:r>
              <w:rPr>
                <w:rFonts w:ascii="Times New Roman" w:eastAsia="Times New Roman" w:hAnsi="Times New Roman"/>
                <w:b/>
                <w:bCs/>
                <w:sz w:val="24"/>
                <w:szCs w:val="24"/>
                <w:lang w:val="sr-Latn-RS" w:eastAsia="sr-Latn-RS"/>
              </w:rPr>
              <w:t xml:space="preserve"> на пословима превентивне здравствене заштите</w:t>
            </w:r>
          </w:p>
        </w:tc>
      </w:tr>
    </w:tbl>
    <w:p w:rsidR="00327544" w:rsidRPr="00B50DFA" w:rsidRDefault="00327544" w:rsidP="00327544">
      <w:pPr>
        <w:spacing w:before="14" w:after="0" w:line="240" w:lineRule="auto"/>
        <w:rPr>
          <w:rFonts w:ascii="Times New Roman" w:eastAsia="Times New Roman" w:hAnsi="Times New Roman"/>
          <w:sz w:val="24"/>
          <w:szCs w:val="24"/>
          <w:lang w:val="sr-Latn-RS" w:eastAsia="sr-Latn-RS"/>
        </w:rPr>
      </w:pPr>
    </w:p>
    <w:p w:rsidR="00327544" w:rsidRPr="00B50DFA" w:rsidRDefault="00327544" w:rsidP="00327544">
      <w:pPr>
        <w:spacing w:before="100" w:beforeAutospacing="1" w:after="0" w:line="240" w:lineRule="auto"/>
        <w:rPr>
          <w:rFonts w:ascii="Times New Roman" w:eastAsia="Times New Roman" w:hAnsi="Times New Roman"/>
          <w:sz w:val="24"/>
          <w:szCs w:val="24"/>
          <w:lang w:val="sr-Latn-RS" w:eastAsia="sr-Latn-RS"/>
        </w:rPr>
      </w:pPr>
      <w:r w:rsidRPr="00B50DFA">
        <w:rPr>
          <w:rFonts w:ascii="Times New Roman" w:eastAsia="Times New Roman" w:hAnsi="Times New Roman"/>
          <w:sz w:val="24"/>
          <w:szCs w:val="24"/>
          <w:lang w:val="sr-Latn-RS" w:eastAsia="sr-Latn-RS"/>
        </w:rPr>
        <w:t>ОБЈЕКАТ – " ЛЕПТИРИЋ "</w:t>
      </w:r>
    </w:p>
    <w:tbl>
      <w:tblPr>
        <w:tblW w:w="5000" w:type="pct"/>
        <w:tblCellSpacing w:w="0" w:type="dxa"/>
        <w:tblBorders>
          <w:top w:val="outset" w:sz="6" w:space="0" w:color="00FFFF"/>
          <w:left w:val="outset" w:sz="6" w:space="0" w:color="00FFFF"/>
          <w:bottom w:val="outset" w:sz="6" w:space="0" w:color="00FFFF"/>
          <w:right w:val="outset" w:sz="6" w:space="0" w:color="00FFFF"/>
        </w:tblBorders>
        <w:tblCellMar>
          <w:left w:w="0" w:type="dxa"/>
          <w:right w:w="0" w:type="dxa"/>
        </w:tblCellMar>
        <w:tblLook w:val="04A0" w:firstRow="1" w:lastRow="0" w:firstColumn="1" w:lastColumn="0" w:noHBand="0" w:noVBand="1"/>
      </w:tblPr>
      <w:tblGrid>
        <w:gridCol w:w="3406"/>
        <w:gridCol w:w="2474"/>
        <w:gridCol w:w="3222"/>
      </w:tblGrid>
      <w:tr w:rsidR="00327544" w:rsidRPr="00B50DFA" w:rsidTr="003D0FC0">
        <w:trPr>
          <w:trHeight w:val="810"/>
          <w:tblCellSpacing w:w="0" w:type="dxa"/>
        </w:trPr>
        <w:tc>
          <w:tcPr>
            <w:tcW w:w="1871" w:type="pct"/>
            <w:tcBorders>
              <w:top w:val="outset" w:sz="6" w:space="0" w:color="00FFFF"/>
              <w:left w:val="outset" w:sz="6" w:space="0" w:color="00FFFF"/>
              <w:bottom w:val="outset" w:sz="6" w:space="0" w:color="00FFFF"/>
              <w:right w:val="outset" w:sz="6" w:space="0" w:color="00FFFF"/>
            </w:tcBorders>
            <w:shd w:val="clear" w:color="auto" w:fill="B4C5E7"/>
            <w:hideMark/>
          </w:tcPr>
          <w:p w:rsidR="00327544" w:rsidRPr="00B50DFA" w:rsidRDefault="00327544" w:rsidP="00327544">
            <w:pPr>
              <w:spacing w:before="144" w:after="115" w:line="240" w:lineRule="auto"/>
              <w:ind w:left="115" w:right="778"/>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1. Комбинована јаслена група од 1- 3 год.</w:t>
            </w:r>
          </w:p>
        </w:tc>
        <w:tc>
          <w:tcPr>
            <w:tcW w:w="1359" w:type="pct"/>
            <w:tcBorders>
              <w:top w:val="outset" w:sz="6" w:space="0" w:color="00FFFF"/>
              <w:left w:val="outset" w:sz="6" w:space="0" w:color="00FFFF"/>
              <w:bottom w:val="outset" w:sz="6" w:space="0" w:color="00FFFF"/>
              <w:right w:val="outset" w:sz="6" w:space="0" w:color="00FFFF"/>
            </w:tcBorders>
            <w:hideMark/>
          </w:tcPr>
          <w:p w:rsidR="00327544" w:rsidRPr="00B50DFA" w:rsidRDefault="00327544" w:rsidP="00327544">
            <w:pPr>
              <w:spacing w:after="0"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Јелена Алексов</w:t>
            </w:r>
          </w:p>
          <w:p w:rsidR="00327544" w:rsidRPr="00B50DFA" w:rsidRDefault="00327544" w:rsidP="00327544">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Ђурђица Ђуров Маринков</w:t>
            </w:r>
          </w:p>
        </w:tc>
        <w:tc>
          <w:tcPr>
            <w:tcW w:w="1770" w:type="pct"/>
            <w:tcBorders>
              <w:top w:val="outset" w:sz="6" w:space="0" w:color="00FFFF"/>
              <w:left w:val="outset" w:sz="6" w:space="0" w:color="00FFFF"/>
              <w:bottom w:val="outset" w:sz="6" w:space="0" w:color="00FFFF"/>
              <w:right w:val="outset" w:sz="6" w:space="0" w:color="00FFFF"/>
            </w:tcBorders>
            <w:hideMark/>
          </w:tcPr>
          <w:p w:rsidR="00327544" w:rsidRPr="00B50DFA" w:rsidRDefault="00327544" w:rsidP="00327544">
            <w:pPr>
              <w:spacing w:before="144" w:after="115" w:line="240" w:lineRule="auto"/>
              <w:ind w:left="101" w:right="1411"/>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мед.сестра мед.сестра</w:t>
            </w:r>
          </w:p>
        </w:tc>
      </w:tr>
      <w:tr w:rsidR="00327544" w:rsidRPr="00B50DFA" w:rsidTr="003D0FC0">
        <w:trPr>
          <w:trHeight w:val="825"/>
          <w:tblCellSpacing w:w="0" w:type="dxa"/>
        </w:trPr>
        <w:tc>
          <w:tcPr>
            <w:tcW w:w="1871" w:type="pct"/>
            <w:tcBorders>
              <w:top w:val="outset" w:sz="6" w:space="0" w:color="00FFFF"/>
              <w:left w:val="outset" w:sz="6" w:space="0" w:color="00FFFF"/>
              <w:bottom w:val="outset" w:sz="6" w:space="0" w:color="00FFFF"/>
              <w:right w:val="outset" w:sz="6" w:space="0" w:color="00FFFF"/>
            </w:tcBorders>
            <w:shd w:val="clear" w:color="auto" w:fill="B4C5E7"/>
            <w:hideMark/>
          </w:tcPr>
          <w:p w:rsidR="00327544" w:rsidRPr="00B50DFA" w:rsidRDefault="00327544" w:rsidP="00327544">
            <w:pPr>
              <w:spacing w:after="0" w:line="240" w:lineRule="auto"/>
              <w:ind w:left="115"/>
              <w:rPr>
                <w:rFonts w:ascii="Times New Roman" w:eastAsia="Times New Roman" w:hAnsi="Times New Roman"/>
                <w:sz w:val="24"/>
                <w:szCs w:val="24"/>
                <w:lang w:val="sr-Latn-RS" w:eastAsia="sr-Latn-RS"/>
              </w:rPr>
            </w:pPr>
          </w:p>
          <w:p w:rsidR="00327544" w:rsidRPr="00B50DFA" w:rsidRDefault="009E1B05" w:rsidP="00327544">
            <w:pPr>
              <w:spacing w:after="115"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 xml:space="preserve">2. </w:t>
            </w:r>
            <w:r w:rsidRPr="00B50DFA">
              <w:rPr>
                <w:rFonts w:ascii="Times New Roman" w:eastAsia="Times New Roman" w:hAnsi="Times New Roman"/>
                <w:b/>
                <w:bCs/>
                <w:sz w:val="24"/>
                <w:szCs w:val="24"/>
                <w:lang w:val="sr-Cyrl-RS" w:eastAsia="sr-Latn-RS"/>
              </w:rPr>
              <w:t xml:space="preserve">Вртићка група од </w:t>
            </w:r>
            <w:r w:rsidR="00327544" w:rsidRPr="00B50DFA">
              <w:rPr>
                <w:rFonts w:ascii="Times New Roman" w:eastAsia="Times New Roman" w:hAnsi="Times New Roman"/>
                <w:b/>
                <w:bCs/>
                <w:sz w:val="24"/>
                <w:szCs w:val="24"/>
                <w:lang w:val="sr-Latn-RS" w:eastAsia="sr-Latn-RS"/>
              </w:rPr>
              <w:t xml:space="preserve"> 3-4 године</w:t>
            </w:r>
          </w:p>
        </w:tc>
        <w:tc>
          <w:tcPr>
            <w:tcW w:w="1359" w:type="pct"/>
            <w:tcBorders>
              <w:top w:val="outset" w:sz="6" w:space="0" w:color="00FFFF"/>
              <w:left w:val="outset" w:sz="6" w:space="0" w:color="00FFFF"/>
              <w:bottom w:val="outset" w:sz="6" w:space="0" w:color="00FFFF"/>
              <w:right w:val="outset" w:sz="6" w:space="0" w:color="00FFFF"/>
            </w:tcBorders>
            <w:hideMark/>
          </w:tcPr>
          <w:p w:rsidR="00327544" w:rsidRDefault="00DE2F05" w:rsidP="009E1B05">
            <w:pPr>
              <w:spacing w:after="0" w:line="240" w:lineRule="auto"/>
              <w:ind w:right="1066"/>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Васна Царибродски Тодоров</w:t>
            </w:r>
          </w:p>
          <w:p w:rsidR="003D0FC0" w:rsidRDefault="003D0FC0" w:rsidP="009E1B05">
            <w:pPr>
              <w:spacing w:after="0" w:line="240" w:lineRule="auto"/>
              <w:ind w:right="1066"/>
              <w:rPr>
                <w:rFonts w:ascii="Times New Roman" w:eastAsia="Times New Roman" w:hAnsi="Times New Roman"/>
                <w:sz w:val="24"/>
                <w:szCs w:val="24"/>
                <w:lang w:val="sr-Cyrl-RS" w:eastAsia="sr-Latn-RS"/>
              </w:rPr>
            </w:pPr>
          </w:p>
          <w:p w:rsidR="00DE2F05" w:rsidRDefault="00DE2F05" w:rsidP="009E1B05">
            <w:pPr>
              <w:spacing w:after="0" w:line="240" w:lineRule="auto"/>
              <w:ind w:right="1066"/>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Тамара Радев</w:t>
            </w:r>
          </w:p>
          <w:p w:rsidR="003D0FC0" w:rsidRDefault="003D0FC0" w:rsidP="009E1B05">
            <w:pPr>
              <w:spacing w:after="0" w:line="240" w:lineRule="auto"/>
              <w:ind w:right="1066"/>
              <w:rPr>
                <w:rFonts w:ascii="Times New Roman" w:eastAsia="Times New Roman" w:hAnsi="Times New Roman"/>
                <w:sz w:val="24"/>
                <w:szCs w:val="24"/>
                <w:lang w:val="sr-Cyrl-RS" w:eastAsia="sr-Latn-RS"/>
              </w:rPr>
            </w:pPr>
          </w:p>
          <w:p w:rsidR="003D0FC0" w:rsidRPr="00DE2F05" w:rsidRDefault="003D0FC0" w:rsidP="009E1B05">
            <w:pPr>
              <w:spacing w:after="0" w:line="240" w:lineRule="auto"/>
              <w:ind w:right="1066"/>
              <w:rPr>
                <w:rFonts w:ascii="Times New Roman" w:eastAsia="Times New Roman" w:hAnsi="Times New Roman"/>
                <w:sz w:val="24"/>
                <w:szCs w:val="24"/>
                <w:lang w:val="sr-Cyrl-RS" w:eastAsia="sr-Latn-RS"/>
              </w:rPr>
            </w:pPr>
          </w:p>
        </w:tc>
        <w:tc>
          <w:tcPr>
            <w:tcW w:w="1770" w:type="pct"/>
            <w:tcBorders>
              <w:top w:val="outset" w:sz="6" w:space="0" w:color="00FFFF"/>
              <w:left w:val="outset" w:sz="6" w:space="0" w:color="00FFFF"/>
              <w:bottom w:val="outset" w:sz="6" w:space="0" w:color="00FFFF"/>
              <w:right w:val="outset" w:sz="6" w:space="0" w:color="00FFFF"/>
            </w:tcBorders>
            <w:hideMark/>
          </w:tcPr>
          <w:p w:rsidR="00327544" w:rsidRPr="00B50DFA" w:rsidRDefault="00327544" w:rsidP="00327544">
            <w:pPr>
              <w:spacing w:before="144" w:after="0" w:line="240" w:lineRule="auto"/>
              <w:ind w:left="101" w:right="374"/>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 xml:space="preserve">васпитач </w:t>
            </w:r>
          </w:p>
          <w:p w:rsidR="00BB39F6" w:rsidRDefault="00BB39F6" w:rsidP="00327544">
            <w:pPr>
              <w:spacing w:before="144" w:after="115" w:line="240" w:lineRule="auto"/>
              <w:ind w:left="101" w:right="374"/>
              <w:rPr>
                <w:rFonts w:ascii="Times New Roman" w:eastAsia="Times New Roman" w:hAnsi="Times New Roman"/>
                <w:b/>
                <w:bCs/>
                <w:sz w:val="24"/>
                <w:szCs w:val="24"/>
                <w:lang w:val="sr-Latn-RS" w:eastAsia="sr-Latn-RS"/>
              </w:rPr>
            </w:pPr>
          </w:p>
          <w:p w:rsidR="00BB39F6" w:rsidRDefault="00BB39F6" w:rsidP="00327544">
            <w:pPr>
              <w:spacing w:before="144" w:after="115" w:line="240" w:lineRule="auto"/>
              <w:ind w:left="101" w:right="374"/>
              <w:rPr>
                <w:rFonts w:ascii="Times New Roman" w:eastAsia="Times New Roman" w:hAnsi="Times New Roman"/>
                <w:b/>
                <w:bCs/>
                <w:sz w:val="24"/>
                <w:szCs w:val="24"/>
                <w:lang w:val="sr-Latn-RS" w:eastAsia="sr-Latn-RS"/>
              </w:rPr>
            </w:pPr>
          </w:p>
          <w:p w:rsidR="00327544" w:rsidRDefault="00327544" w:rsidP="00327544">
            <w:pPr>
              <w:spacing w:before="144" w:after="115" w:line="240" w:lineRule="auto"/>
              <w:ind w:left="101" w:right="374"/>
              <w:rPr>
                <w:rFonts w:ascii="Times New Roman" w:eastAsia="Times New Roman" w:hAnsi="Times New Roman"/>
                <w:b/>
                <w:bCs/>
                <w:sz w:val="24"/>
                <w:szCs w:val="24"/>
                <w:lang w:val="sr-Latn-RS" w:eastAsia="sr-Latn-RS"/>
              </w:rPr>
            </w:pPr>
            <w:r w:rsidRPr="00B50DFA">
              <w:rPr>
                <w:rFonts w:ascii="Times New Roman" w:eastAsia="Times New Roman" w:hAnsi="Times New Roman"/>
                <w:b/>
                <w:bCs/>
                <w:sz w:val="24"/>
                <w:szCs w:val="24"/>
                <w:lang w:val="sr-Latn-RS" w:eastAsia="sr-Latn-RS"/>
              </w:rPr>
              <w:t>васпитач</w:t>
            </w:r>
          </w:p>
          <w:p w:rsidR="003D0FC0" w:rsidRDefault="003D0FC0" w:rsidP="00327544">
            <w:pPr>
              <w:spacing w:before="144" w:after="115" w:line="240" w:lineRule="auto"/>
              <w:ind w:left="101" w:right="374"/>
              <w:rPr>
                <w:rFonts w:ascii="Times New Roman" w:eastAsia="Times New Roman" w:hAnsi="Times New Roman"/>
                <w:b/>
                <w:bCs/>
                <w:sz w:val="24"/>
                <w:szCs w:val="24"/>
                <w:lang w:val="sr-Latn-RS" w:eastAsia="sr-Latn-RS"/>
              </w:rPr>
            </w:pPr>
          </w:p>
          <w:p w:rsidR="003D0FC0" w:rsidRPr="003D0FC0" w:rsidRDefault="003D0FC0" w:rsidP="00327544">
            <w:pPr>
              <w:spacing w:before="144" w:after="115" w:line="240" w:lineRule="auto"/>
              <w:ind w:left="101" w:right="374"/>
              <w:rPr>
                <w:rFonts w:ascii="Times New Roman" w:eastAsia="Times New Roman" w:hAnsi="Times New Roman"/>
                <w:sz w:val="24"/>
                <w:szCs w:val="24"/>
                <w:lang w:val="sr-Cyrl-RS" w:eastAsia="sr-Latn-RS"/>
              </w:rPr>
            </w:pPr>
          </w:p>
        </w:tc>
      </w:tr>
      <w:tr w:rsidR="00327544" w:rsidRPr="00B50DFA" w:rsidTr="003D0FC0">
        <w:trPr>
          <w:trHeight w:val="555"/>
          <w:tblCellSpacing w:w="0" w:type="dxa"/>
        </w:trPr>
        <w:tc>
          <w:tcPr>
            <w:tcW w:w="1871" w:type="pct"/>
            <w:tcBorders>
              <w:top w:val="outset" w:sz="6" w:space="0" w:color="00FFFF"/>
              <w:left w:val="outset" w:sz="6" w:space="0" w:color="00FFFF"/>
              <w:bottom w:val="outset" w:sz="6" w:space="0" w:color="00FFFF"/>
              <w:right w:val="outset" w:sz="6" w:space="0" w:color="00FFFF"/>
            </w:tcBorders>
            <w:shd w:val="clear" w:color="auto" w:fill="B4C5E7"/>
            <w:hideMark/>
          </w:tcPr>
          <w:p w:rsidR="00327544" w:rsidRPr="00B50DFA" w:rsidRDefault="009E1B05" w:rsidP="00327544">
            <w:pPr>
              <w:spacing w:before="130" w:after="115"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 xml:space="preserve">3. </w:t>
            </w:r>
            <w:r w:rsidRPr="00B50DFA">
              <w:rPr>
                <w:rFonts w:ascii="Times New Roman" w:eastAsia="Times New Roman" w:hAnsi="Times New Roman"/>
                <w:b/>
                <w:bCs/>
                <w:sz w:val="24"/>
                <w:szCs w:val="24"/>
                <w:lang w:val="sr-Cyrl-RS" w:eastAsia="sr-Latn-RS"/>
              </w:rPr>
              <w:t xml:space="preserve">Вртићка група </w:t>
            </w:r>
            <w:r w:rsidR="00327544" w:rsidRPr="00B50DFA">
              <w:rPr>
                <w:rFonts w:ascii="Times New Roman" w:eastAsia="Times New Roman" w:hAnsi="Times New Roman"/>
                <w:b/>
                <w:bCs/>
                <w:sz w:val="24"/>
                <w:szCs w:val="24"/>
                <w:lang w:val="sr-Latn-RS" w:eastAsia="sr-Latn-RS"/>
              </w:rPr>
              <w:t>од 4-5 год.</w:t>
            </w:r>
          </w:p>
        </w:tc>
        <w:tc>
          <w:tcPr>
            <w:tcW w:w="1359" w:type="pct"/>
            <w:tcBorders>
              <w:top w:val="outset" w:sz="6" w:space="0" w:color="00FFFF"/>
              <w:left w:val="outset" w:sz="6" w:space="0" w:color="00FFFF"/>
              <w:bottom w:val="outset" w:sz="6" w:space="0" w:color="00FFFF"/>
              <w:right w:val="outset" w:sz="6" w:space="0" w:color="00FFFF"/>
            </w:tcBorders>
            <w:hideMark/>
          </w:tcPr>
          <w:p w:rsidR="00327544" w:rsidRDefault="00DE2F05" w:rsidP="009E1B05">
            <w:pPr>
              <w:spacing w:before="100" w:beforeAutospacing="1" w:after="0" w:line="240" w:lineRule="auto"/>
              <w:ind w:right="864"/>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Маријана Митов</w:t>
            </w:r>
          </w:p>
          <w:p w:rsidR="00DE2F05" w:rsidRPr="00DE2F05" w:rsidRDefault="00DE2F05" w:rsidP="009E1B05">
            <w:pPr>
              <w:spacing w:before="100" w:beforeAutospacing="1" w:after="0" w:line="240" w:lineRule="auto"/>
              <w:ind w:right="864"/>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Нела Манчев</w:t>
            </w:r>
          </w:p>
        </w:tc>
        <w:tc>
          <w:tcPr>
            <w:tcW w:w="1770" w:type="pct"/>
            <w:tcBorders>
              <w:top w:val="outset" w:sz="6" w:space="0" w:color="00FFFF"/>
              <w:left w:val="outset" w:sz="6" w:space="0" w:color="00FFFF"/>
              <w:bottom w:val="outset" w:sz="6" w:space="0" w:color="00FFFF"/>
              <w:right w:val="outset" w:sz="6" w:space="0" w:color="00FFFF"/>
            </w:tcBorders>
            <w:hideMark/>
          </w:tcPr>
          <w:p w:rsidR="00327544" w:rsidRPr="00B50DFA" w:rsidRDefault="00327544" w:rsidP="00327544">
            <w:pPr>
              <w:spacing w:before="100" w:beforeAutospacing="1" w:after="0" w:line="240" w:lineRule="auto"/>
              <w:ind w:left="101" w:right="1598"/>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васпитач</w:t>
            </w:r>
          </w:p>
          <w:p w:rsidR="00327544" w:rsidRPr="00B50DFA" w:rsidRDefault="00327544" w:rsidP="00327544">
            <w:pPr>
              <w:spacing w:before="100" w:beforeAutospacing="1" w:after="115" w:line="240" w:lineRule="auto"/>
              <w:ind w:left="101" w:right="1598"/>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васпитач</w:t>
            </w:r>
          </w:p>
        </w:tc>
      </w:tr>
      <w:tr w:rsidR="00327544" w:rsidRPr="00B50DFA" w:rsidTr="003D0FC0">
        <w:trPr>
          <w:trHeight w:val="1155"/>
          <w:tblCellSpacing w:w="0" w:type="dxa"/>
        </w:trPr>
        <w:tc>
          <w:tcPr>
            <w:tcW w:w="1871" w:type="pct"/>
            <w:tcBorders>
              <w:top w:val="outset" w:sz="6" w:space="0" w:color="00FFFF"/>
              <w:left w:val="outset" w:sz="6" w:space="0" w:color="00FFFF"/>
              <w:bottom w:val="outset" w:sz="6" w:space="0" w:color="00FFFF"/>
              <w:right w:val="outset" w:sz="6" w:space="0" w:color="00FFFF"/>
            </w:tcBorders>
            <w:shd w:val="clear" w:color="auto" w:fill="B4C5E7"/>
            <w:hideMark/>
          </w:tcPr>
          <w:p w:rsidR="00327544" w:rsidRPr="00B50DFA" w:rsidRDefault="00327544" w:rsidP="00327544">
            <w:pPr>
              <w:spacing w:before="14" w:after="0" w:line="240" w:lineRule="auto"/>
              <w:ind w:left="115"/>
              <w:rPr>
                <w:rFonts w:ascii="Times New Roman" w:eastAsia="Times New Roman" w:hAnsi="Times New Roman"/>
                <w:sz w:val="24"/>
                <w:szCs w:val="24"/>
                <w:lang w:val="sr-Latn-RS" w:eastAsia="sr-Latn-RS"/>
              </w:rPr>
            </w:pPr>
          </w:p>
          <w:p w:rsidR="00327544" w:rsidRPr="00B50DFA" w:rsidRDefault="009E1B05" w:rsidP="00327544">
            <w:pPr>
              <w:spacing w:before="100" w:beforeAutospacing="1" w:after="115"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 xml:space="preserve">4. </w:t>
            </w:r>
            <w:r w:rsidRPr="00B50DFA">
              <w:rPr>
                <w:rFonts w:ascii="Times New Roman" w:eastAsia="Times New Roman" w:hAnsi="Times New Roman"/>
                <w:b/>
                <w:bCs/>
                <w:sz w:val="24"/>
                <w:szCs w:val="24"/>
                <w:lang w:val="sr-Cyrl-RS" w:eastAsia="sr-Latn-RS"/>
              </w:rPr>
              <w:t xml:space="preserve">Вртићка груоа од </w:t>
            </w:r>
            <w:r w:rsidR="00327544" w:rsidRPr="00B50DFA">
              <w:rPr>
                <w:rFonts w:ascii="Times New Roman" w:eastAsia="Times New Roman" w:hAnsi="Times New Roman"/>
                <w:b/>
                <w:bCs/>
                <w:sz w:val="24"/>
                <w:szCs w:val="24"/>
                <w:lang w:val="sr-Latn-RS" w:eastAsia="sr-Latn-RS"/>
              </w:rPr>
              <w:t xml:space="preserve"> 5-5,5 год.</w:t>
            </w:r>
          </w:p>
        </w:tc>
        <w:tc>
          <w:tcPr>
            <w:tcW w:w="1359" w:type="pct"/>
            <w:tcBorders>
              <w:top w:val="outset" w:sz="6" w:space="0" w:color="00FFFF"/>
              <w:left w:val="outset" w:sz="6" w:space="0" w:color="00FFFF"/>
              <w:bottom w:val="outset" w:sz="6" w:space="0" w:color="00FFFF"/>
              <w:right w:val="outset" w:sz="6" w:space="0" w:color="00FFFF"/>
            </w:tcBorders>
            <w:hideMark/>
          </w:tcPr>
          <w:p w:rsidR="00327544" w:rsidRPr="00B50DFA" w:rsidRDefault="00327544" w:rsidP="00327544">
            <w:pPr>
              <w:spacing w:before="100" w:beforeAutospacing="1" w:after="0" w:line="240" w:lineRule="auto"/>
              <w:ind w:right="893"/>
              <w:rPr>
                <w:rFonts w:ascii="Times New Roman" w:eastAsia="Times New Roman" w:hAnsi="Times New Roman"/>
                <w:sz w:val="24"/>
                <w:szCs w:val="24"/>
                <w:lang w:val="sr-Latn-RS" w:eastAsia="sr-Latn-RS"/>
              </w:rPr>
            </w:pPr>
          </w:p>
          <w:p w:rsidR="00327544" w:rsidRDefault="00DE2F05" w:rsidP="00327544">
            <w:pPr>
              <w:spacing w:before="100" w:beforeAutospacing="1" w:after="0" w:line="240" w:lineRule="auto"/>
              <w:ind w:right="893"/>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 xml:space="preserve">Душица Минчев </w:t>
            </w:r>
          </w:p>
          <w:p w:rsidR="00DE2F05" w:rsidRPr="00DE2F05" w:rsidRDefault="00DE2F05" w:rsidP="00327544">
            <w:pPr>
              <w:spacing w:before="100" w:beforeAutospacing="1" w:after="0" w:line="240" w:lineRule="auto"/>
              <w:ind w:right="893"/>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Зорица Крстев</w:t>
            </w:r>
          </w:p>
          <w:p w:rsidR="00327544" w:rsidRPr="00B50DFA" w:rsidRDefault="00327544" w:rsidP="00327544">
            <w:pPr>
              <w:spacing w:before="100" w:beforeAutospacing="1" w:after="115" w:line="240" w:lineRule="auto"/>
              <w:ind w:right="893"/>
              <w:rPr>
                <w:rFonts w:ascii="Times New Roman" w:eastAsia="Times New Roman" w:hAnsi="Times New Roman"/>
                <w:sz w:val="24"/>
                <w:szCs w:val="24"/>
                <w:lang w:val="sr-Latn-RS" w:eastAsia="sr-Latn-RS"/>
              </w:rPr>
            </w:pPr>
          </w:p>
        </w:tc>
        <w:tc>
          <w:tcPr>
            <w:tcW w:w="1770" w:type="pct"/>
            <w:tcBorders>
              <w:top w:val="outset" w:sz="6" w:space="0" w:color="00FFFF"/>
              <w:left w:val="outset" w:sz="6" w:space="0" w:color="00FFFF"/>
              <w:bottom w:val="outset" w:sz="6" w:space="0" w:color="00FFFF"/>
              <w:right w:val="outset" w:sz="6" w:space="0" w:color="00FFFF"/>
            </w:tcBorders>
            <w:hideMark/>
          </w:tcPr>
          <w:p w:rsidR="00327544" w:rsidRPr="00B50DFA" w:rsidRDefault="00327544" w:rsidP="00327544">
            <w:pPr>
              <w:spacing w:before="130" w:after="0" w:line="240" w:lineRule="auto"/>
              <w:ind w:right="1598"/>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 xml:space="preserve">васпитач </w:t>
            </w:r>
          </w:p>
          <w:p w:rsidR="00327544" w:rsidRPr="00B50DFA" w:rsidRDefault="00327544" w:rsidP="00327544">
            <w:pPr>
              <w:spacing w:before="130" w:after="0" w:line="240" w:lineRule="auto"/>
              <w:ind w:right="1598"/>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васпитач</w:t>
            </w:r>
          </w:p>
          <w:p w:rsidR="00327544" w:rsidRPr="00B50DFA" w:rsidRDefault="00327544" w:rsidP="00327544">
            <w:pPr>
              <w:spacing w:before="130" w:after="115" w:line="240" w:lineRule="auto"/>
              <w:ind w:right="1598"/>
              <w:rPr>
                <w:rFonts w:ascii="Times New Roman" w:eastAsia="Times New Roman" w:hAnsi="Times New Roman"/>
                <w:sz w:val="24"/>
                <w:szCs w:val="24"/>
                <w:lang w:val="sr-Latn-RS" w:eastAsia="sr-Latn-RS"/>
              </w:rPr>
            </w:pPr>
          </w:p>
        </w:tc>
      </w:tr>
      <w:tr w:rsidR="00327544" w:rsidRPr="00B50DFA" w:rsidTr="003D0FC0">
        <w:trPr>
          <w:trHeight w:val="555"/>
          <w:tblCellSpacing w:w="0" w:type="dxa"/>
        </w:trPr>
        <w:tc>
          <w:tcPr>
            <w:tcW w:w="1871" w:type="pct"/>
            <w:tcBorders>
              <w:top w:val="outset" w:sz="6" w:space="0" w:color="00FFFF"/>
              <w:left w:val="outset" w:sz="6" w:space="0" w:color="00FFFF"/>
              <w:bottom w:val="outset" w:sz="6" w:space="0" w:color="00FFFF"/>
              <w:right w:val="outset" w:sz="6" w:space="0" w:color="00FFFF"/>
            </w:tcBorders>
            <w:shd w:val="clear" w:color="auto" w:fill="B4C5E7"/>
            <w:hideMark/>
          </w:tcPr>
          <w:p w:rsidR="00327544" w:rsidRPr="00B50DFA" w:rsidRDefault="00327544" w:rsidP="00327544">
            <w:pPr>
              <w:spacing w:before="144" w:after="115" w:line="240" w:lineRule="auto"/>
              <w:ind w:left="115"/>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5. Припремна група</w:t>
            </w:r>
          </w:p>
        </w:tc>
        <w:tc>
          <w:tcPr>
            <w:tcW w:w="1359" w:type="pct"/>
            <w:tcBorders>
              <w:top w:val="outset" w:sz="6" w:space="0" w:color="00FFFF"/>
              <w:left w:val="outset" w:sz="6" w:space="0" w:color="00FFFF"/>
              <w:bottom w:val="outset" w:sz="6" w:space="0" w:color="00FFFF"/>
              <w:right w:val="outset" w:sz="6" w:space="0" w:color="00FFFF"/>
            </w:tcBorders>
            <w:hideMark/>
          </w:tcPr>
          <w:p w:rsidR="00327544" w:rsidRDefault="006A28E2" w:rsidP="009E1B05">
            <w:pPr>
              <w:spacing w:before="100" w:beforeAutospacing="1" w:after="0" w:line="240" w:lineRule="auto"/>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Маја Ђуров Златков</w:t>
            </w:r>
          </w:p>
          <w:p w:rsidR="006A28E2" w:rsidRPr="006A28E2" w:rsidRDefault="006A28E2" w:rsidP="009E1B05">
            <w:pPr>
              <w:spacing w:before="100" w:beforeAutospacing="1" w:after="0" w:line="240" w:lineRule="auto"/>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Анита Глигоров</w:t>
            </w:r>
          </w:p>
        </w:tc>
        <w:tc>
          <w:tcPr>
            <w:tcW w:w="1770" w:type="pct"/>
            <w:tcBorders>
              <w:top w:val="outset" w:sz="6" w:space="0" w:color="00FFFF"/>
              <w:left w:val="outset" w:sz="6" w:space="0" w:color="00FFFF"/>
              <w:bottom w:val="outset" w:sz="6" w:space="0" w:color="00FFFF"/>
              <w:right w:val="outset" w:sz="6" w:space="0" w:color="00FFFF"/>
            </w:tcBorders>
            <w:hideMark/>
          </w:tcPr>
          <w:p w:rsidR="00327544" w:rsidRPr="00B50DFA" w:rsidRDefault="00327544" w:rsidP="00327544">
            <w:pPr>
              <w:spacing w:before="100" w:beforeAutospacing="1" w:after="0"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васпитач</w:t>
            </w:r>
          </w:p>
          <w:p w:rsidR="00327544" w:rsidRPr="00B50DFA" w:rsidRDefault="00327544" w:rsidP="00327544">
            <w:pPr>
              <w:spacing w:before="100" w:beforeAutospacing="1" w:after="115" w:line="240" w:lineRule="auto"/>
              <w:ind w:left="101"/>
              <w:rPr>
                <w:rFonts w:ascii="Times New Roman" w:eastAsia="Times New Roman" w:hAnsi="Times New Roman"/>
                <w:sz w:val="24"/>
                <w:szCs w:val="24"/>
                <w:lang w:val="sr-Latn-RS" w:eastAsia="sr-Latn-RS"/>
              </w:rPr>
            </w:pPr>
            <w:r w:rsidRPr="00B50DFA">
              <w:rPr>
                <w:rFonts w:ascii="Times New Roman" w:eastAsia="Times New Roman" w:hAnsi="Times New Roman"/>
                <w:b/>
                <w:bCs/>
                <w:sz w:val="24"/>
                <w:szCs w:val="24"/>
                <w:lang w:val="sr-Latn-RS" w:eastAsia="sr-Latn-RS"/>
              </w:rPr>
              <w:t>васпитач</w:t>
            </w:r>
          </w:p>
        </w:tc>
      </w:tr>
      <w:tr w:rsidR="00327544" w:rsidRPr="00B50DFA" w:rsidTr="003D0FC0">
        <w:trPr>
          <w:trHeight w:val="1110"/>
          <w:tblCellSpacing w:w="0" w:type="dxa"/>
        </w:trPr>
        <w:tc>
          <w:tcPr>
            <w:tcW w:w="1871" w:type="pct"/>
            <w:tcBorders>
              <w:top w:val="outset" w:sz="6" w:space="0" w:color="00FFFF"/>
              <w:left w:val="outset" w:sz="6" w:space="0" w:color="00FFFF"/>
              <w:bottom w:val="outset" w:sz="6" w:space="0" w:color="00FFFF"/>
              <w:right w:val="outset" w:sz="6" w:space="0" w:color="00FFFF"/>
            </w:tcBorders>
            <w:shd w:val="clear" w:color="auto" w:fill="B4C5E7"/>
            <w:hideMark/>
          </w:tcPr>
          <w:p w:rsidR="00327544" w:rsidRPr="00B50DFA" w:rsidRDefault="00327544" w:rsidP="00327544">
            <w:pPr>
              <w:spacing w:before="100" w:beforeAutospacing="1" w:after="0" w:line="240" w:lineRule="auto"/>
              <w:ind w:left="115"/>
              <w:rPr>
                <w:rFonts w:ascii="Times New Roman" w:eastAsia="Times New Roman" w:hAnsi="Times New Roman"/>
                <w:sz w:val="24"/>
                <w:szCs w:val="24"/>
                <w:lang w:val="sr-Latn-RS" w:eastAsia="sr-Latn-RS"/>
              </w:rPr>
            </w:pPr>
          </w:p>
          <w:p w:rsidR="00327544" w:rsidRPr="006A28E2" w:rsidRDefault="006A28E2" w:rsidP="00327544">
            <w:pPr>
              <w:spacing w:before="100" w:beforeAutospacing="1" w:after="115" w:line="240" w:lineRule="auto"/>
              <w:ind w:left="115"/>
              <w:rPr>
                <w:rFonts w:ascii="Times New Roman" w:eastAsia="Times New Roman" w:hAnsi="Times New Roman"/>
                <w:sz w:val="24"/>
                <w:szCs w:val="24"/>
                <w:lang w:val="sr-Cyrl-RS" w:eastAsia="sr-Latn-RS"/>
              </w:rPr>
            </w:pPr>
            <w:r>
              <w:rPr>
                <w:rFonts w:ascii="Times New Roman" w:eastAsia="Times New Roman" w:hAnsi="Times New Roman"/>
                <w:b/>
                <w:bCs/>
                <w:sz w:val="24"/>
                <w:szCs w:val="24"/>
                <w:lang w:val="sr-Latn-RS" w:eastAsia="sr-Latn-RS"/>
              </w:rPr>
              <w:t>6.</w:t>
            </w:r>
            <w:r>
              <w:rPr>
                <w:rFonts w:ascii="Times New Roman" w:eastAsia="Times New Roman" w:hAnsi="Times New Roman"/>
                <w:b/>
                <w:bCs/>
                <w:sz w:val="24"/>
                <w:szCs w:val="24"/>
                <w:lang w:val="sr-Cyrl-RS" w:eastAsia="sr-Latn-RS"/>
              </w:rPr>
              <w:t>Припремна група</w:t>
            </w:r>
          </w:p>
        </w:tc>
        <w:tc>
          <w:tcPr>
            <w:tcW w:w="1359" w:type="pct"/>
            <w:tcBorders>
              <w:top w:val="outset" w:sz="6" w:space="0" w:color="00FFFF"/>
              <w:left w:val="outset" w:sz="6" w:space="0" w:color="00FFFF"/>
              <w:bottom w:val="outset" w:sz="6" w:space="0" w:color="00FFFF"/>
              <w:right w:val="outset" w:sz="6" w:space="0" w:color="00FFFF"/>
            </w:tcBorders>
            <w:hideMark/>
          </w:tcPr>
          <w:p w:rsidR="00327544" w:rsidRDefault="006A28E2" w:rsidP="00327544">
            <w:pPr>
              <w:spacing w:before="100" w:beforeAutospacing="1" w:after="115" w:line="240" w:lineRule="auto"/>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Арлета Тошев</w:t>
            </w:r>
          </w:p>
          <w:p w:rsidR="006A28E2" w:rsidRDefault="006A28E2" w:rsidP="00327544">
            <w:pPr>
              <w:spacing w:before="100" w:beforeAutospacing="1" w:after="115" w:line="240" w:lineRule="auto"/>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Ирена Георгиев</w:t>
            </w:r>
          </w:p>
          <w:p w:rsidR="00324342" w:rsidRPr="006A28E2" w:rsidRDefault="00324342" w:rsidP="00327544">
            <w:pPr>
              <w:spacing w:before="100" w:beforeAutospacing="1" w:after="115" w:line="240" w:lineRule="auto"/>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Данијела Ђуров</w:t>
            </w:r>
          </w:p>
        </w:tc>
        <w:tc>
          <w:tcPr>
            <w:tcW w:w="1770" w:type="pct"/>
            <w:tcBorders>
              <w:top w:val="outset" w:sz="6" w:space="0" w:color="00FFFF"/>
              <w:left w:val="outset" w:sz="6" w:space="0" w:color="00FFFF"/>
              <w:bottom w:val="outset" w:sz="6" w:space="0" w:color="00FFFF"/>
              <w:right w:val="outset" w:sz="6" w:space="0" w:color="00FFFF"/>
            </w:tcBorders>
            <w:hideMark/>
          </w:tcPr>
          <w:p w:rsidR="00327544" w:rsidRDefault="006A28E2" w:rsidP="00327544">
            <w:pPr>
              <w:spacing w:before="100" w:beforeAutospacing="1" w:after="115" w:line="240" w:lineRule="auto"/>
              <w:ind w:left="101" w:right="490"/>
              <w:rPr>
                <w:rFonts w:ascii="Times New Roman" w:eastAsia="Times New Roman" w:hAnsi="Times New Roman"/>
                <w:b/>
                <w:bCs/>
                <w:sz w:val="24"/>
                <w:szCs w:val="24"/>
                <w:lang w:val="sr-Latn-RS" w:eastAsia="sr-Latn-RS"/>
              </w:rPr>
            </w:pPr>
            <w:r>
              <w:rPr>
                <w:rFonts w:ascii="Times New Roman" w:eastAsia="Times New Roman" w:hAnsi="Times New Roman"/>
                <w:b/>
                <w:bCs/>
                <w:sz w:val="24"/>
                <w:szCs w:val="24"/>
                <w:lang w:val="sr-Latn-RS" w:eastAsia="sr-Latn-RS"/>
              </w:rPr>
              <w:t>васпитач</w:t>
            </w:r>
          </w:p>
          <w:p w:rsidR="006A28E2" w:rsidRDefault="006A28E2" w:rsidP="00327544">
            <w:pPr>
              <w:spacing w:before="100" w:beforeAutospacing="1" w:after="115" w:line="240" w:lineRule="auto"/>
              <w:ind w:left="101" w:right="490"/>
              <w:rPr>
                <w:rFonts w:ascii="Times New Roman" w:eastAsia="Times New Roman" w:hAnsi="Times New Roman"/>
                <w:b/>
                <w:bCs/>
                <w:sz w:val="24"/>
                <w:szCs w:val="24"/>
                <w:lang w:val="sr-Cyrl-RS" w:eastAsia="sr-Latn-RS"/>
              </w:rPr>
            </w:pPr>
            <w:r>
              <w:rPr>
                <w:rFonts w:ascii="Times New Roman" w:eastAsia="Times New Roman" w:hAnsi="Times New Roman"/>
                <w:b/>
                <w:bCs/>
                <w:sz w:val="24"/>
                <w:szCs w:val="24"/>
                <w:lang w:val="sr-Cyrl-RS" w:eastAsia="sr-Latn-RS"/>
              </w:rPr>
              <w:t>васпитач</w:t>
            </w:r>
          </w:p>
          <w:p w:rsidR="006A28E2" w:rsidRPr="006A28E2" w:rsidRDefault="00324342" w:rsidP="00327544">
            <w:pPr>
              <w:spacing w:before="100" w:beforeAutospacing="1" w:after="115" w:line="240" w:lineRule="auto"/>
              <w:ind w:left="101" w:right="490"/>
              <w:rPr>
                <w:rFonts w:ascii="Times New Roman" w:eastAsia="Times New Roman" w:hAnsi="Times New Roman"/>
                <w:sz w:val="24"/>
                <w:szCs w:val="24"/>
                <w:lang w:val="sr-Cyrl-RS" w:eastAsia="sr-Latn-RS"/>
              </w:rPr>
            </w:pPr>
            <w:r>
              <w:rPr>
                <w:rFonts w:ascii="Times New Roman" w:eastAsia="Times New Roman" w:hAnsi="Times New Roman"/>
                <w:b/>
                <w:bCs/>
                <w:sz w:val="24"/>
                <w:szCs w:val="24"/>
                <w:lang w:val="sr-Cyrl-RS" w:eastAsia="sr-Latn-RS"/>
              </w:rPr>
              <w:t>стручна пракса</w:t>
            </w:r>
          </w:p>
        </w:tc>
      </w:tr>
      <w:tr w:rsidR="006A28E2" w:rsidRPr="00B50DFA" w:rsidTr="003D0FC0">
        <w:trPr>
          <w:trHeight w:val="1110"/>
          <w:tblCellSpacing w:w="0" w:type="dxa"/>
        </w:trPr>
        <w:tc>
          <w:tcPr>
            <w:tcW w:w="1871" w:type="pct"/>
            <w:tcBorders>
              <w:top w:val="outset" w:sz="6" w:space="0" w:color="00FFFF"/>
              <w:left w:val="outset" w:sz="6" w:space="0" w:color="00FFFF"/>
              <w:bottom w:val="outset" w:sz="6" w:space="0" w:color="00FFFF"/>
              <w:right w:val="outset" w:sz="6" w:space="0" w:color="00FFFF"/>
            </w:tcBorders>
            <w:shd w:val="clear" w:color="auto" w:fill="B4C5E7"/>
          </w:tcPr>
          <w:p w:rsidR="006A28E2" w:rsidRPr="006A28E2" w:rsidRDefault="002C55B9" w:rsidP="00327544">
            <w:pPr>
              <w:spacing w:before="100" w:beforeAutospacing="1" w:after="0" w:line="240" w:lineRule="auto"/>
              <w:ind w:left="115"/>
              <w:rPr>
                <w:rFonts w:ascii="Times New Roman" w:eastAsia="Times New Roman" w:hAnsi="Times New Roman"/>
                <w:b/>
                <w:sz w:val="24"/>
                <w:szCs w:val="24"/>
                <w:lang w:val="sr-Cyrl-RS" w:eastAsia="sr-Latn-RS"/>
              </w:rPr>
            </w:pPr>
            <w:r>
              <w:rPr>
                <w:rFonts w:ascii="Times New Roman" w:eastAsia="Times New Roman" w:hAnsi="Times New Roman"/>
                <w:b/>
                <w:sz w:val="24"/>
                <w:szCs w:val="24"/>
                <w:lang w:val="sr-Latn-RS" w:eastAsia="sr-Latn-RS"/>
              </w:rPr>
              <w:t>-</w:t>
            </w:r>
            <w:r w:rsidR="006A28E2" w:rsidRPr="006A28E2">
              <w:rPr>
                <w:rFonts w:ascii="Times New Roman" w:eastAsia="Times New Roman" w:hAnsi="Times New Roman"/>
                <w:b/>
                <w:sz w:val="24"/>
                <w:szCs w:val="24"/>
                <w:lang w:val="sr-Cyrl-RS" w:eastAsia="sr-Latn-RS"/>
              </w:rPr>
              <w:t>7.Сестра на превентиви</w:t>
            </w:r>
          </w:p>
        </w:tc>
        <w:tc>
          <w:tcPr>
            <w:tcW w:w="1359" w:type="pct"/>
            <w:tcBorders>
              <w:top w:val="outset" w:sz="6" w:space="0" w:color="00FFFF"/>
              <w:left w:val="outset" w:sz="6" w:space="0" w:color="00FFFF"/>
              <w:bottom w:val="outset" w:sz="6" w:space="0" w:color="00FFFF"/>
              <w:right w:val="outset" w:sz="6" w:space="0" w:color="00FFFF"/>
            </w:tcBorders>
          </w:tcPr>
          <w:p w:rsidR="006A28E2" w:rsidRPr="006A28E2" w:rsidRDefault="002C55B9" w:rsidP="00327544">
            <w:pPr>
              <w:spacing w:before="100" w:beforeAutospacing="1" w:after="115" w:line="240" w:lineRule="auto"/>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Татијана Маринков</w:t>
            </w:r>
          </w:p>
        </w:tc>
        <w:tc>
          <w:tcPr>
            <w:tcW w:w="1770" w:type="pct"/>
            <w:tcBorders>
              <w:top w:val="outset" w:sz="6" w:space="0" w:color="00FFFF"/>
              <w:left w:val="outset" w:sz="6" w:space="0" w:color="00FFFF"/>
              <w:bottom w:val="outset" w:sz="6" w:space="0" w:color="00FFFF"/>
              <w:right w:val="outset" w:sz="6" w:space="0" w:color="00FFFF"/>
            </w:tcBorders>
          </w:tcPr>
          <w:p w:rsidR="006A28E2" w:rsidRPr="006A28E2" w:rsidRDefault="002C55B9" w:rsidP="00327544">
            <w:pPr>
              <w:spacing w:before="100" w:beforeAutospacing="1" w:after="115" w:line="240" w:lineRule="auto"/>
              <w:ind w:left="101" w:right="490"/>
              <w:rPr>
                <w:rFonts w:ascii="Times New Roman" w:eastAsia="Times New Roman" w:hAnsi="Times New Roman"/>
                <w:b/>
                <w:bCs/>
                <w:sz w:val="24"/>
                <w:szCs w:val="24"/>
                <w:lang w:val="sr-Cyrl-RS" w:eastAsia="sr-Latn-RS"/>
              </w:rPr>
            </w:pPr>
            <w:r>
              <w:rPr>
                <w:rFonts w:ascii="Times New Roman" w:eastAsia="Times New Roman" w:hAnsi="Times New Roman"/>
                <w:b/>
                <w:bCs/>
                <w:sz w:val="24"/>
                <w:szCs w:val="24"/>
                <w:lang w:val="sr-Cyrl-RS" w:eastAsia="sr-Latn-RS"/>
              </w:rPr>
              <w:t xml:space="preserve">Медицинска сестра </w:t>
            </w:r>
            <w:r w:rsidR="006A28E2">
              <w:rPr>
                <w:rFonts w:ascii="Times New Roman" w:eastAsia="Times New Roman" w:hAnsi="Times New Roman"/>
                <w:b/>
                <w:bCs/>
                <w:sz w:val="24"/>
                <w:szCs w:val="24"/>
                <w:lang w:val="sr-Cyrl-RS" w:eastAsia="sr-Latn-RS"/>
              </w:rPr>
              <w:t xml:space="preserve"> на пословима превентивне здравствене заштите</w:t>
            </w:r>
          </w:p>
        </w:tc>
      </w:tr>
    </w:tbl>
    <w:p w:rsidR="00327544" w:rsidRPr="0018710D" w:rsidRDefault="00327544" w:rsidP="003D0FC0">
      <w:pPr>
        <w:spacing w:before="100" w:beforeAutospacing="1" w:after="0" w:line="240" w:lineRule="auto"/>
        <w:ind w:right="173"/>
        <w:rPr>
          <w:rFonts w:ascii="Times New Roman" w:eastAsia="Times New Roman" w:hAnsi="Times New Roman"/>
          <w:sz w:val="24"/>
          <w:szCs w:val="24"/>
          <w:lang w:val="sr-Cyrl-RS" w:eastAsia="sr-Latn-RS"/>
        </w:rPr>
      </w:pPr>
      <w:r w:rsidRPr="00B50DFA">
        <w:rPr>
          <w:rFonts w:ascii="Times New Roman" w:eastAsia="Times New Roman" w:hAnsi="Times New Roman"/>
          <w:sz w:val="24"/>
          <w:szCs w:val="24"/>
          <w:lang w:val="sr-Latn-RS" w:eastAsia="sr-Latn-RS"/>
        </w:rPr>
        <w:t>Напомена:</w:t>
      </w:r>
      <w:r w:rsidR="003D0FC0" w:rsidRPr="00B50DFA">
        <w:rPr>
          <w:rFonts w:ascii="Times New Roman" w:eastAsia="Times New Roman" w:hAnsi="Times New Roman"/>
          <w:sz w:val="24"/>
          <w:szCs w:val="24"/>
          <w:lang w:val="sr-Latn-RS" w:eastAsia="sr-Latn-RS"/>
        </w:rPr>
        <w:t xml:space="preserve"> </w:t>
      </w:r>
      <w:r w:rsidR="0018710D">
        <w:rPr>
          <w:rFonts w:ascii="Times New Roman" w:eastAsia="Times New Roman" w:hAnsi="Times New Roman"/>
          <w:sz w:val="24"/>
          <w:szCs w:val="24"/>
          <w:lang w:val="sr-Cyrl-RS" w:eastAsia="sr-Latn-RS"/>
        </w:rPr>
        <w:t>Због најаве почетка радова реновирање објекта „Колибри“ и ОШ „Христо Ботев“</w:t>
      </w:r>
      <w:r w:rsidR="00FA4EDF">
        <w:rPr>
          <w:rFonts w:ascii="Times New Roman" w:eastAsia="Times New Roman" w:hAnsi="Times New Roman"/>
          <w:sz w:val="24"/>
          <w:szCs w:val="24"/>
          <w:lang w:val="sr-Cyrl-RS" w:eastAsia="sr-Latn-RS"/>
        </w:rPr>
        <w:t xml:space="preserve"> деца групе пред полазак у школу боравиће у објекту „Лептирић“ , јер су у обавези да похађају , а остала деца могу да бораве по одлуци родитеља.</w:t>
      </w:r>
    </w:p>
    <w:p w:rsidR="00F32570" w:rsidRPr="00D34E11" w:rsidRDefault="00F029DF" w:rsidP="004E4993">
      <w:pPr>
        <w:pStyle w:val="Heading1"/>
        <w:rPr>
          <w:sz w:val="32"/>
          <w:szCs w:val="32"/>
        </w:rPr>
      </w:pPr>
      <w:r>
        <w:rPr>
          <w:sz w:val="32"/>
          <w:szCs w:val="32"/>
          <w:lang w:val="sr-Latn-RS"/>
        </w:rPr>
        <w:t>VI.</w:t>
      </w:r>
      <w:r w:rsidR="00D34E11" w:rsidRPr="00D34E11">
        <w:rPr>
          <w:sz w:val="32"/>
          <w:szCs w:val="32"/>
        </w:rPr>
        <w:t xml:space="preserve"> </w:t>
      </w:r>
      <w:r w:rsidR="00F32570" w:rsidRPr="00D34E11">
        <w:rPr>
          <w:sz w:val="32"/>
          <w:szCs w:val="32"/>
        </w:rPr>
        <w:t>ОРГАНИЗАЦИЈА ВАСПИТНО-ОБРАЗОВНОГ РАДА</w:t>
      </w:r>
    </w:p>
    <w:p w:rsidR="00C61672" w:rsidRPr="00D34E11" w:rsidRDefault="00C61672" w:rsidP="00F32570">
      <w:pPr>
        <w:pStyle w:val="NormalWeb"/>
        <w:spacing w:after="0"/>
        <w:rPr>
          <w:sz w:val="32"/>
          <w:szCs w:val="32"/>
        </w:rPr>
      </w:pPr>
    </w:p>
    <w:p w:rsidR="00C61672" w:rsidRPr="00C00A8B" w:rsidRDefault="00C61672" w:rsidP="00C61672">
      <w:pPr>
        <w:spacing w:before="100" w:beforeAutospacing="1" w:after="0" w:line="240" w:lineRule="auto"/>
        <w:rPr>
          <w:rFonts w:ascii="Times New Roman" w:eastAsia="Times New Roman" w:hAnsi="Times New Roman"/>
          <w:sz w:val="24"/>
          <w:szCs w:val="24"/>
          <w:lang w:val="sr-Cyrl-RS" w:eastAsia="sr-Latn-RS"/>
        </w:rPr>
      </w:pPr>
      <w:r w:rsidRPr="00C00A8B">
        <w:rPr>
          <w:rFonts w:ascii="Times New Roman" w:eastAsia="Times New Roman" w:hAnsi="Times New Roman"/>
          <w:sz w:val="24"/>
          <w:szCs w:val="24"/>
          <w:lang w:val="sr-Cyrl-RS" w:eastAsia="sr-Latn-RS"/>
        </w:rPr>
        <w:t xml:space="preserve">  Предшколска Установа „8.септембар“ , на основу одлуке оснивача има једанаесто – часовно радно време.Деца у целодневном боравку бораве од 6:00 до 17 часова , радно време у полудневном боравку од 6:00 до 12:00 часова. Пратеће службе вртића раде у времену од 5:30 до 18 часова.Време боравка за децу у целодневном боравку износи од шест до једанаест сати , за децу ППП у полудневном боравку износи од 4 до шест сати.</w:t>
      </w:r>
    </w:p>
    <w:p w:rsidR="00C61672" w:rsidRPr="00C00A8B" w:rsidRDefault="00C61672" w:rsidP="00C61672">
      <w:pPr>
        <w:pStyle w:val="ListParagraph"/>
        <w:spacing w:before="100" w:beforeAutospacing="1" w:after="0" w:line="240" w:lineRule="auto"/>
        <w:rPr>
          <w:rFonts w:ascii="Times New Roman" w:eastAsia="Times New Roman" w:hAnsi="Times New Roman"/>
          <w:sz w:val="24"/>
          <w:szCs w:val="24"/>
          <w:lang w:val="sr-Cyrl-RS" w:eastAsia="sr-Latn-RS"/>
        </w:rPr>
      </w:pPr>
      <w:r w:rsidRPr="00C00A8B">
        <w:rPr>
          <w:rFonts w:ascii="Times New Roman" w:eastAsia="Times New Roman" w:hAnsi="Times New Roman"/>
          <w:sz w:val="24"/>
          <w:szCs w:val="24"/>
          <w:lang w:val="sr-Cyrl-RS" w:eastAsia="sr-Latn-RS"/>
        </w:rPr>
        <w:t>Радно време осталих запослених је:</w:t>
      </w:r>
    </w:p>
    <w:p w:rsidR="00C61672" w:rsidRPr="00C00A8B" w:rsidRDefault="00C61672" w:rsidP="00C61672">
      <w:pPr>
        <w:pStyle w:val="ListParagraph"/>
        <w:spacing w:before="100" w:beforeAutospacing="1" w:after="0" w:line="240" w:lineRule="auto"/>
        <w:rPr>
          <w:rFonts w:ascii="Times New Roman" w:eastAsia="Times New Roman" w:hAnsi="Times New Roman"/>
          <w:sz w:val="24"/>
          <w:szCs w:val="24"/>
          <w:lang w:val="sr-Cyrl-RS" w:eastAsia="sr-Latn-RS"/>
        </w:rPr>
      </w:pPr>
    </w:p>
    <w:p w:rsidR="00C61672" w:rsidRPr="00C00A8B" w:rsidRDefault="00C61672" w:rsidP="00C61672">
      <w:pPr>
        <w:pStyle w:val="ListParagraph"/>
        <w:spacing w:before="100" w:beforeAutospacing="1" w:after="0" w:line="240" w:lineRule="auto"/>
        <w:rPr>
          <w:rFonts w:ascii="Times New Roman" w:eastAsia="Times New Roman" w:hAnsi="Times New Roman"/>
          <w:sz w:val="24"/>
          <w:szCs w:val="24"/>
          <w:lang w:val="sr-Cyrl-RS" w:eastAsia="sr-Latn-RS"/>
        </w:rPr>
      </w:pPr>
    </w:p>
    <w:p w:rsidR="00C61672" w:rsidRPr="00C00A8B" w:rsidRDefault="00C61672" w:rsidP="00C61672">
      <w:pPr>
        <w:pStyle w:val="ListParagraph"/>
        <w:spacing w:before="100" w:beforeAutospacing="1" w:after="0" w:line="240" w:lineRule="auto"/>
        <w:rPr>
          <w:rFonts w:ascii="Times New Roman" w:eastAsia="Times New Roman" w:hAnsi="Times New Roman"/>
          <w:sz w:val="24"/>
          <w:szCs w:val="24"/>
          <w:lang w:val="sr-Cyrl-RS" w:eastAsia="sr-Latn-RS"/>
        </w:rPr>
      </w:pPr>
    </w:p>
    <w:p w:rsidR="00C61672" w:rsidRPr="00C00A8B" w:rsidRDefault="00C61672" w:rsidP="008D0688">
      <w:pPr>
        <w:pStyle w:val="ListParagraph"/>
        <w:numPr>
          <w:ilvl w:val="0"/>
          <w:numId w:val="66"/>
        </w:numPr>
        <w:spacing w:before="100" w:beforeAutospacing="1" w:after="0" w:line="240" w:lineRule="auto"/>
        <w:rPr>
          <w:rFonts w:ascii="Times New Roman" w:eastAsia="Times New Roman" w:hAnsi="Times New Roman"/>
          <w:sz w:val="24"/>
          <w:szCs w:val="24"/>
          <w:lang w:val="sr-Cyrl-RS" w:eastAsia="sr-Latn-RS"/>
        </w:rPr>
      </w:pPr>
      <w:r w:rsidRPr="00C00A8B">
        <w:rPr>
          <w:rFonts w:ascii="Times New Roman" w:eastAsia="Times New Roman" w:hAnsi="Times New Roman"/>
          <w:sz w:val="24"/>
          <w:szCs w:val="24"/>
          <w:lang w:val="sr-Cyrl-RS" w:eastAsia="sr-Latn-RS"/>
        </w:rPr>
        <w:t>Стручна служба од 07:00 до 13:00 часова</w:t>
      </w:r>
    </w:p>
    <w:p w:rsidR="00C61672" w:rsidRPr="00C00A8B" w:rsidRDefault="00C61672" w:rsidP="008D0688">
      <w:pPr>
        <w:pStyle w:val="ListParagraph"/>
        <w:numPr>
          <w:ilvl w:val="0"/>
          <w:numId w:val="66"/>
        </w:numPr>
        <w:spacing w:before="100" w:beforeAutospacing="1" w:after="0" w:line="240" w:lineRule="auto"/>
        <w:rPr>
          <w:rFonts w:ascii="Times New Roman" w:eastAsia="Times New Roman" w:hAnsi="Times New Roman"/>
          <w:sz w:val="24"/>
          <w:szCs w:val="24"/>
          <w:lang w:val="sr-Cyrl-RS" w:eastAsia="sr-Latn-RS"/>
        </w:rPr>
      </w:pPr>
      <w:r w:rsidRPr="00C00A8B">
        <w:rPr>
          <w:rFonts w:ascii="Times New Roman" w:eastAsia="Times New Roman" w:hAnsi="Times New Roman"/>
          <w:sz w:val="24"/>
          <w:szCs w:val="24"/>
          <w:lang w:val="sr-Cyrl-RS" w:eastAsia="sr-Latn-RS"/>
        </w:rPr>
        <w:t>Сарадници и радници Управе 06:00 до 14:00 часова</w:t>
      </w:r>
    </w:p>
    <w:p w:rsidR="00C61672" w:rsidRPr="00C00A8B" w:rsidRDefault="00C61672" w:rsidP="008D0688">
      <w:pPr>
        <w:pStyle w:val="ListParagraph"/>
        <w:numPr>
          <w:ilvl w:val="0"/>
          <w:numId w:val="66"/>
        </w:numPr>
        <w:spacing w:before="100" w:beforeAutospacing="1" w:after="0" w:line="240" w:lineRule="auto"/>
        <w:rPr>
          <w:rFonts w:ascii="Times New Roman" w:eastAsia="Times New Roman" w:hAnsi="Times New Roman"/>
          <w:sz w:val="24"/>
          <w:szCs w:val="24"/>
          <w:lang w:val="sr-Cyrl-RS" w:eastAsia="sr-Latn-RS"/>
        </w:rPr>
      </w:pPr>
      <w:r w:rsidRPr="00C00A8B">
        <w:rPr>
          <w:rFonts w:ascii="Times New Roman" w:eastAsia="Times New Roman" w:hAnsi="Times New Roman"/>
          <w:sz w:val="24"/>
          <w:szCs w:val="24"/>
          <w:lang w:val="sr-Cyrl-RS" w:eastAsia="sr-Latn-RS"/>
        </w:rPr>
        <w:t>Радници кухиње од 06:00 до 14:00 часова</w:t>
      </w:r>
    </w:p>
    <w:p w:rsidR="00C61672" w:rsidRPr="00C00A8B" w:rsidRDefault="00C61672" w:rsidP="008D0688">
      <w:pPr>
        <w:pStyle w:val="ListParagraph"/>
        <w:numPr>
          <w:ilvl w:val="0"/>
          <w:numId w:val="66"/>
        </w:numPr>
        <w:spacing w:before="100" w:beforeAutospacing="1" w:after="0" w:line="240" w:lineRule="auto"/>
        <w:rPr>
          <w:rFonts w:ascii="Times New Roman" w:eastAsia="Times New Roman" w:hAnsi="Times New Roman"/>
          <w:sz w:val="24"/>
          <w:szCs w:val="24"/>
          <w:lang w:val="sr-Cyrl-RS" w:eastAsia="sr-Latn-RS"/>
        </w:rPr>
      </w:pPr>
      <w:r w:rsidRPr="00C00A8B">
        <w:rPr>
          <w:rFonts w:ascii="Times New Roman" w:eastAsia="Times New Roman" w:hAnsi="Times New Roman"/>
          <w:sz w:val="24"/>
          <w:szCs w:val="24"/>
          <w:lang w:val="sr-Cyrl-RS" w:eastAsia="sr-Latn-RS"/>
        </w:rPr>
        <w:t>Спремачице прва смена од 05:30 до 13:30 часова , друга смена од 09:00 до 17 часова</w:t>
      </w:r>
    </w:p>
    <w:p w:rsidR="00C61672" w:rsidRPr="00C00A8B" w:rsidRDefault="00C61672" w:rsidP="008D0688">
      <w:pPr>
        <w:pStyle w:val="ListParagraph"/>
        <w:numPr>
          <w:ilvl w:val="0"/>
          <w:numId w:val="66"/>
        </w:numPr>
        <w:spacing w:before="100" w:beforeAutospacing="1" w:after="0" w:line="240" w:lineRule="auto"/>
        <w:rPr>
          <w:rFonts w:ascii="Times New Roman" w:eastAsia="Times New Roman" w:hAnsi="Times New Roman"/>
          <w:sz w:val="24"/>
          <w:szCs w:val="24"/>
          <w:lang w:val="sr-Cyrl-RS" w:eastAsia="sr-Latn-RS"/>
        </w:rPr>
      </w:pPr>
      <w:r w:rsidRPr="00C00A8B">
        <w:rPr>
          <w:rFonts w:ascii="Times New Roman" w:eastAsia="Times New Roman" w:hAnsi="Times New Roman"/>
          <w:sz w:val="24"/>
          <w:szCs w:val="24"/>
          <w:lang w:val="sr-Cyrl-RS" w:eastAsia="sr-Latn-RS"/>
        </w:rPr>
        <w:t>Возач од 06:00 до 14:00 часова</w:t>
      </w:r>
    </w:p>
    <w:p w:rsidR="00C61672" w:rsidRPr="00DB2CCA" w:rsidRDefault="00C61672" w:rsidP="00F32570">
      <w:pPr>
        <w:pStyle w:val="ListParagraph"/>
        <w:numPr>
          <w:ilvl w:val="0"/>
          <w:numId w:val="66"/>
        </w:numPr>
        <w:spacing w:before="100" w:beforeAutospacing="1" w:after="0" w:line="240" w:lineRule="auto"/>
        <w:rPr>
          <w:rFonts w:ascii="Times New Roman" w:eastAsia="Times New Roman" w:hAnsi="Times New Roman"/>
          <w:sz w:val="24"/>
          <w:szCs w:val="24"/>
          <w:lang w:val="sr-Cyrl-RS" w:eastAsia="sr-Latn-RS"/>
        </w:rPr>
      </w:pPr>
      <w:r w:rsidRPr="00C00A8B">
        <w:rPr>
          <w:rFonts w:ascii="Times New Roman" w:eastAsia="Times New Roman" w:hAnsi="Times New Roman"/>
          <w:sz w:val="24"/>
          <w:szCs w:val="24"/>
          <w:lang w:val="sr-Cyrl-RS" w:eastAsia="sr-Latn-RS"/>
        </w:rPr>
        <w:t>Ложач од 06:00 до 14:00 часова у грејној сезони у зависности од временских услова и раније</w:t>
      </w:r>
    </w:p>
    <w:p w:rsidR="00F32570" w:rsidRPr="00B50DFA" w:rsidRDefault="00F32570" w:rsidP="00F32570">
      <w:pPr>
        <w:pStyle w:val="Heading2"/>
        <w:rPr>
          <w:rFonts w:ascii="Times New Roman" w:hAnsi="Times New Roman" w:cs="Times New Roman"/>
          <w:sz w:val="24"/>
          <w:szCs w:val="24"/>
        </w:rPr>
      </w:pPr>
      <w:r w:rsidRPr="00B50DFA">
        <w:rPr>
          <w:rFonts w:ascii="Times New Roman" w:hAnsi="Times New Roman" w:cs="Times New Roman"/>
          <w:sz w:val="24"/>
          <w:szCs w:val="24"/>
        </w:rPr>
        <w:t>Бројно стање по групама</w:t>
      </w:r>
    </w:p>
    <w:p w:rsidR="00F32570" w:rsidRPr="00B50DFA" w:rsidRDefault="00F32570" w:rsidP="00F32570">
      <w:pPr>
        <w:pStyle w:val="NormalWeb"/>
        <w:spacing w:before="245" w:beforeAutospacing="0" w:after="0"/>
        <w:ind w:firstLine="720"/>
      </w:pPr>
      <w:bookmarkStart w:id="17" w:name="__RefHeading___Toc83371247"/>
      <w:bookmarkEnd w:id="17"/>
      <w:r w:rsidRPr="00B50DFA">
        <w:t>Формирању васпитних група претходило је расписивање конкурса за приј</w:t>
      </w:r>
      <w:r w:rsidR="002D5062">
        <w:t>ем деце у установу за радну 2022/2023</w:t>
      </w:r>
      <w:r w:rsidRPr="00B50DFA">
        <w:t>. годину, за похађање целодневног боравка и припремног предшколског програма.</w:t>
      </w:r>
    </w:p>
    <w:p w:rsidR="00260750" w:rsidRPr="004E4993" w:rsidRDefault="00440548" w:rsidP="004E4993">
      <w:pPr>
        <w:pStyle w:val="NormalWeb"/>
        <w:spacing w:after="0"/>
        <w:ind w:right="173" w:firstLine="720"/>
        <w:rPr>
          <w:lang w:val="sr-Cyrl-RS"/>
        </w:rPr>
      </w:pPr>
      <w:r>
        <w:t>Формирано је 11</w:t>
      </w:r>
      <w:r w:rsidR="002D5062">
        <w:t xml:space="preserve"> </w:t>
      </w:r>
      <w:r w:rsidR="00F32570" w:rsidRPr="00B50DFA">
        <w:t xml:space="preserve"> група целодневног боравка (деца уз</w:t>
      </w:r>
      <w:r w:rsidR="002D5062">
        <w:t>раста од 12 месеци до полазак у школу) .</w:t>
      </w:r>
      <w:r w:rsidR="00F32570" w:rsidRPr="00B50DFA">
        <w:t>Укупан број деце која ће ко</w:t>
      </w:r>
      <w:r w:rsidR="002D5062">
        <w:t xml:space="preserve">ристити  услуге установе је </w:t>
      </w:r>
      <w:r w:rsidR="002D5062">
        <w:rPr>
          <w:lang w:val="sr-Cyrl-RS"/>
        </w:rPr>
        <w:t>:</w:t>
      </w:r>
    </w:p>
    <w:p w:rsidR="00EC312A" w:rsidRDefault="00EC312A" w:rsidP="00EC312A">
      <w:pPr>
        <w:tabs>
          <w:tab w:val="left" w:pos="1745"/>
        </w:tabs>
      </w:pPr>
    </w:p>
    <w:p w:rsidR="004E4993" w:rsidRPr="00B50DFA" w:rsidRDefault="004E4993" w:rsidP="004E4993"/>
    <w:p w:rsidR="00F32570" w:rsidRPr="00B50DFA" w:rsidRDefault="00F32570" w:rsidP="00F32570">
      <w:pPr>
        <w:pStyle w:val="NormalWeb"/>
        <w:spacing w:before="230" w:beforeAutospacing="0" w:after="0"/>
      </w:pPr>
      <w:r w:rsidRPr="00B50DFA">
        <w:t>Број уписане деце у матичној Установи:</w:t>
      </w:r>
    </w:p>
    <w:tbl>
      <w:tblPr>
        <w:tblW w:w="9645" w:type="dxa"/>
        <w:tblCellSpacing w:w="0" w:type="dxa"/>
        <w:tblBorders>
          <w:top w:val="outset" w:sz="6" w:space="0" w:color="00FFFF"/>
          <w:left w:val="outset" w:sz="6" w:space="0" w:color="00FFFF"/>
          <w:bottom w:val="outset" w:sz="6" w:space="0" w:color="00FFFF"/>
          <w:right w:val="outset" w:sz="6" w:space="0" w:color="00FFFF"/>
        </w:tblBorders>
        <w:tblCellMar>
          <w:left w:w="0" w:type="dxa"/>
          <w:right w:w="0" w:type="dxa"/>
        </w:tblCellMar>
        <w:tblLook w:val="04A0" w:firstRow="1" w:lastRow="0" w:firstColumn="1" w:lastColumn="0" w:noHBand="0" w:noVBand="1"/>
      </w:tblPr>
      <w:tblGrid>
        <w:gridCol w:w="2675"/>
        <w:gridCol w:w="2193"/>
        <w:gridCol w:w="2013"/>
        <w:gridCol w:w="2764"/>
      </w:tblGrid>
      <w:tr w:rsidR="00F32570" w:rsidRPr="00B50DFA" w:rsidTr="002D5062">
        <w:trPr>
          <w:trHeight w:val="255"/>
          <w:tblCellSpacing w:w="0" w:type="dxa"/>
        </w:trPr>
        <w:tc>
          <w:tcPr>
            <w:tcW w:w="2675" w:type="dxa"/>
            <w:tcBorders>
              <w:top w:val="outset" w:sz="6" w:space="0" w:color="00FFFF"/>
              <w:left w:val="outset" w:sz="6" w:space="0" w:color="00FFFF"/>
              <w:bottom w:val="outset" w:sz="6" w:space="0" w:color="00FFFF"/>
              <w:right w:val="outset" w:sz="6" w:space="0" w:color="00FFFF"/>
            </w:tcBorders>
            <w:shd w:val="clear" w:color="auto" w:fill="B4C5E7"/>
            <w:hideMark/>
          </w:tcPr>
          <w:p w:rsidR="00F32570" w:rsidRPr="00B50DFA" w:rsidRDefault="00F32570">
            <w:pPr>
              <w:pStyle w:val="NormalWeb"/>
              <w:ind w:left="115"/>
            </w:pPr>
          </w:p>
        </w:tc>
        <w:tc>
          <w:tcPr>
            <w:tcW w:w="2193" w:type="dxa"/>
            <w:tcBorders>
              <w:top w:val="outset" w:sz="6" w:space="0" w:color="00FFFF"/>
              <w:left w:val="outset" w:sz="6" w:space="0" w:color="00FFFF"/>
              <w:bottom w:val="outset" w:sz="6" w:space="0" w:color="00FFFF"/>
              <w:right w:val="outset" w:sz="6" w:space="0" w:color="00FFFF"/>
            </w:tcBorders>
            <w:shd w:val="clear" w:color="auto" w:fill="B4C5E7"/>
            <w:hideMark/>
          </w:tcPr>
          <w:p w:rsidR="00F32570" w:rsidRPr="00B50DFA" w:rsidRDefault="00F32570">
            <w:pPr>
              <w:pStyle w:val="NormalWeb"/>
              <w:ind w:left="346" w:right="346"/>
              <w:jc w:val="center"/>
            </w:pPr>
            <w:r w:rsidRPr="00B50DFA">
              <w:rPr>
                <w:b/>
                <w:bCs/>
              </w:rPr>
              <w:t>Узраст деце</w:t>
            </w:r>
          </w:p>
        </w:tc>
        <w:tc>
          <w:tcPr>
            <w:tcW w:w="2013" w:type="dxa"/>
            <w:tcBorders>
              <w:top w:val="outset" w:sz="6" w:space="0" w:color="00FFFF"/>
              <w:left w:val="outset" w:sz="6" w:space="0" w:color="00FFFF"/>
              <w:bottom w:val="outset" w:sz="6" w:space="0" w:color="00FFFF"/>
              <w:right w:val="outset" w:sz="6" w:space="0" w:color="00FFFF"/>
            </w:tcBorders>
            <w:shd w:val="clear" w:color="auto" w:fill="B4C5E7"/>
            <w:hideMark/>
          </w:tcPr>
          <w:p w:rsidR="00F32570" w:rsidRPr="00B50DFA" w:rsidRDefault="00F32570">
            <w:pPr>
              <w:pStyle w:val="NormalWeb"/>
              <w:ind w:left="403" w:right="389"/>
              <w:jc w:val="center"/>
            </w:pPr>
            <w:r w:rsidRPr="00B50DFA">
              <w:rPr>
                <w:b/>
                <w:bCs/>
              </w:rPr>
              <w:t>Број група</w:t>
            </w:r>
          </w:p>
        </w:tc>
        <w:tc>
          <w:tcPr>
            <w:tcW w:w="2764" w:type="dxa"/>
            <w:tcBorders>
              <w:top w:val="outset" w:sz="6" w:space="0" w:color="00FFFF"/>
              <w:left w:val="outset" w:sz="6" w:space="0" w:color="00FFFF"/>
              <w:bottom w:val="outset" w:sz="6" w:space="0" w:color="00FFFF"/>
              <w:right w:val="outset" w:sz="6" w:space="0" w:color="00FFFF"/>
            </w:tcBorders>
            <w:shd w:val="clear" w:color="auto" w:fill="B4C5E7"/>
            <w:hideMark/>
          </w:tcPr>
          <w:p w:rsidR="00F32570" w:rsidRPr="00B50DFA" w:rsidRDefault="00F32570">
            <w:pPr>
              <w:pStyle w:val="NormalWeb"/>
              <w:ind w:left="850" w:right="835"/>
              <w:jc w:val="center"/>
            </w:pPr>
            <w:r w:rsidRPr="00B50DFA">
              <w:rPr>
                <w:b/>
                <w:bCs/>
              </w:rPr>
              <w:t>Број деце</w:t>
            </w:r>
          </w:p>
        </w:tc>
      </w:tr>
      <w:tr w:rsidR="00F32570" w:rsidRPr="00B50DFA" w:rsidTr="002D5062">
        <w:trPr>
          <w:tblCellSpacing w:w="0" w:type="dxa"/>
        </w:trPr>
        <w:tc>
          <w:tcPr>
            <w:tcW w:w="2675" w:type="dxa"/>
            <w:vMerge w:val="restart"/>
            <w:tcBorders>
              <w:top w:val="outset" w:sz="6" w:space="0" w:color="00FFFF"/>
              <w:left w:val="outset" w:sz="6" w:space="0" w:color="00FFFF"/>
              <w:bottom w:val="outset" w:sz="6" w:space="0" w:color="00FFFF"/>
              <w:right w:val="outset" w:sz="6" w:space="0" w:color="00FFFF"/>
            </w:tcBorders>
            <w:shd w:val="clear" w:color="auto" w:fill="B4C5E7"/>
            <w:hideMark/>
          </w:tcPr>
          <w:p w:rsidR="00F32570" w:rsidRPr="00B50DFA" w:rsidRDefault="00F32570">
            <w:pPr>
              <w:pStyle w:val="NormalWeb"/>
              <w:spacing w:after="0"/>
              <w:ind w:left="115"/>
            </w:pPr>
          </w:p>
          <w:p w:rsidR="00F32570" w:rsidRPr="00B50DFA" w:rsidRDefault="00F32570">
            <w:pPr>
              <w:pStyle w:val="NormalWeb"/>
              <w:spacing w:before="14" w:beforeAutospacing="0" w:after="0"/>
              <w:ind w:left="115"/>
            </w:pPr>
          </w:p>
          <w:p w:rsidR="00F32570" w:rsidRPr="00B50DFA" w:rsidRDefault="00F32570">
            <w:pPr>
              <w:pStyle w:val="NormalWeb"/>
              <w:ind w:left="216"/>
            </w:pPr>
            <w:r w:rsidRPr="00B50DFA">
              <w:rPr>
                <w:b/>
                <w:bCs/>
              </w:rPr>
              <w:t>Целодневни боравак</w:t>
            </w:r>
          </w:p>
        </w:tc>
        <w:tc>
          <w:tcPr>
            <w:tcW w:w="2193" w:type="dxa"/>
            <w:tcBorders>
              <w:top w:val="outset" w:sz="6" w:space="0" w:color="00FFFF"/>
              <w:left w:val="outset" w:sz="6" w:space="0" w:color="00FFFF"/>
              <w:bottom w:val="outset" w:sz="6" w:space="0" w:color="00FFFF"/>
              <w:right w:val="outset" w:sz="6" w:space="0" w:color="00FFFF"/>
            </w:tcBorders>
            <w:shd w:val="clear" w:color="auto" w:fill="D9E1F3"/>
            <w:hideMark/>
          </w:tcPr>
          <w:p w:rsidR="00F32570" w:rsidRPr="00B50DFA" w:rsidRDefault="00F32570">
            <w:pPr>
              <w:pStyle w:val="NormalWeb"/>
              <w:spacing w:before="14" w:beforeAutospacing="0"/>
              <w:ind w:left="360" w:right="331"/>
              <w:jc w:val="center"/>
            </w:pPr>
            <w:r w:rsidRPr="00B50DFA">
              <w:rPr>
                <w:b/>
                <w:bCs/>
              </w:rPr>
              <w:t>1-3 године</w:t>
            </w:r>
          </w:p>
        </w:tc>
        <w:tc>
          <w:tcPr>
            <w:tcW w:w="2013" w:type="dxa"/>
            <w:tcBorders>
              <w:top w:val="outset" w:sz="6" w:space="0" w:color="00FFFF"/>
              <w:left w:val="outset" w:sz="6" w:space="0" w:color="00FFFF"/>
              <w:bottom w:val="outset" w:sz="6" w:space="0" w:color="00FFFF"/>
              <w:right w:val="outset" w:sz="6" w:space="0" w:color="00FFFF"/>
            </w:tcBorders>
            <w:hideMark/>
          </w:tcPr>
          <w:p w:rsidR="00F32570" w:rsidRPr="00B50DFA" w:rsidRDefault="00F32570">
            <w:pPr>
              <w:pStyle w:val="NormalWeb"/>
              <w:spacing w:before="14" w:beforeAutospacing="0"/>
              <w:ind w:left="14"/>
              <w:jc w:val="center"/>
            </w:pPr>
            <w:r w:rsidRPr="00B50DFA">
              <w:rPr>
                <w:b/>
                <w:bCs/>
              </w:rPr>
              <w:t>2</w:t>
            </w:r>
          </w:p>
        </w:tc>
        <w:tc>
          <w:tcPr>
            <w:tcW w:w="2764" w:type="dxa"/>
            <w:tcBorders>
              <w:top w:val="outset" w:sz="6" w:space="0" w:color="00FFFF"/>
              <w:left w:val="outset" w:sz="6" w:space="0" w:color="00FFFF"/>
              <w:bottom w:val="outset" w:sz="6" w:space="0" w:color="00FFFF"/>
              <w:right w:val="outset" w:sz="6" w:space="0" w:color="00FFFF"/>
            </w:tcBorders>
            <w:hideMark/>
          </w:tcPr>
          <w:p w:rsidR="00F32570" w:rsidRPr="002D5062" w:rsidRDefault="002D5062" w:rsidP="00F32570">
            <w:pPr>
              <w:pStyle w:val="NormalWeb"/>
              <w:spacing w:before="14" w:beforeAutospacing="0"/>
              <w:ind w:left="850" w:right="835"/>
              <w:rPr>
                <w:lang w:val="sr-Cyrl-RS"/>
              </w:rPr>
            </w:pPr>
            <w:r>
              <w:rPr>
                <w:lang w:val="sr-Cyrl-RS"/>
              </w:rPr>
              <w:t>25</w:t>
            </w:r>
          </w:p>
        </w:tc>
      </w:tr>
      <w:tr w:rsidR="00F32570" w:rsidRPr="00B50DFA" w:rsidTr="002D5062">
        <w:trPr>
          <w:tblCellSpacing w:w="0" w:type="dxa"/>
        </w:trPr>
        <w:tc>
          <w:tcPr>
            <w:tcW w:w="0" w:type="auto"/>
            <w:vMerge/>
            <w:tcBorders>
              <w:top w:val="outset" w:sz="6" w:space="0" w:color="00FFFF"/>
              <w:left w:val="outset" w:sz="6" w:space="0" w:color="00FFFF"/>
              <w:bottom w:val="outset" w:sz="6" w:space="0" w:color="00FFFF"/>
              <w:right w:val="outset" w:sz="6" w:space="0" w:color="00FFFF"/>
            </w:tcBorders>
            <w:hideMark/>
          </w:tcPr>
          <w:p w:rsidR="00F32570" w:rsidRPr="00B50DFA" w:rsidRDefault="00F32570">
            <w:pPr>
              <w:rPr>
                <w:rFonts w:ascii="Times New Roman" w:hAnsi="Times New Roman"/>
                <w:sz w:val="24"/>
                <w:szCs w:val="24"/>
              </w:rPr>
            </w:pPr>
          </w:p>
        </w:tc>
        <w:tc>
          <w:tcPr>
            <w:tcW w:w="2193" w:type="dxa"/>
            <w:tcBorders>
              <w:top w:val="outset" w:sz="6" w:space="0" w:color="00FFFF"/>
              <w:left w:val="outset" w:sz="6" w:space="0" w:color="00FFFF"/>
              <w:bottom w:val="outset" w:sz="6" w:space="0" w:color="00FFFF"/>
              <w:right w:val="outset" w:sz="6" w:space="0" w:color="00FFFF"/>
            </w:tcBorders>
            <w:shd w:val="clear" w:color="auto" w:fill="D9E1F3"/>
            <w:hideMark/>
          </w:tcPr>
          <w:p w:rsidR="00F32570" w:rsidRPr="00B50DFA" w:rsidRDefault="00F32570">
            <w:pPr>
              <w:pStyle w:val="NormalWeb"/>
              <w:spacing w:before="14" w:beforeAutospacing="0"/>
              <w:ind w:left="360" w:right="346"/>
              <w:jc w:val="center"/>
            </w:pPr>
            <w:r w:rsidRPr="00B50DFA">
              <w:rPr>
                <w:b/>
                <w:bCs/>
              </w:rPr>
              <w:t>3-4 године</w:t>
            </w:r>
          </w:p>
        </w:tc>
        <w:tc>
          <w:tcPr>
            <w:tcW w:w="2013" w:type="dxa"/>
            <w:tcBorders>
              <w:top w:val="outset" w:sz="6" w:space="0" w:color="00FFFF"/>
              <w:left w:val="outset" w:sz="6" w:space="0" w:color="00FFFF"/>
              <w:bottom w:val="outset" w:sz="6" w:space="0" w:color="00FFFF"/>
              <w:right w:val="outset" w:sz="6" w:space="0" w:color="00FFFF"/>
            </w:tcBorders>
            <w:hideMark/>
          </w:tcPr>
          <w:p w:rsidR="00F32570" w:rsidRPr="00B50DFA" w:rsidRDefault="00F32570">
            <w:pPr>
              <w:pStyle w:val="NormalWeb"/>
              <w:spacing w:before="14" w:beforeAutospacing="0"/>
              <w:ind w:left="14"/>
              <w:jc w:val="center"/>
            </w:pPr>
            <w:r w:rsidRPr="00B50DFA">
              <w:rPr>
                <w:b/>
                <w:bCs/>
              </w:rPr>
              <w:t>2</w:t>
            </w:r>
          </w:p>
        </w:tc>
        <w:tc>
          <w:tcPr>
            <w:tcW w:w="2764" w:type="dxa"/>
            <w:tcBorders>
              <w:top w:val="outset" w:sz="6" w:space="0" w:color="00FFFF"/>
              <w:left w:val="outset" w:sz="6" w:space="0" w:color="00FFFF"/>
              <w:bottom w:val="outset" w:sz="6" w:space="0" w:color="00FFFF"/>
              <w:right w:val="outset" w:sz="6" w:space="0" w:color="00FFFF"/>
            </w:tcBorders>
            <w:hideMark/>
          </w:tcPr>
          <w:p w:rsidR="00F32570" w:rsidRPr="002D5062" w:rsidRDefault="002D5062" w:rsidP="002D5062">
            <w:pPr>
              <w:pStyle w:val="NormalWeb"/>
              <w:spacing w:before="14" w:beforeAutospacing="0"/>
              <w:ind w:right="835"/>
              <w:rPr>
                <w:lang w:val="sr-Cyrl-RS"/>
              </w:rPr>
            </w:pPr>
            <w:r>
              <w:rPr>
                <w:lang w:val="sr-Cyrl-RS"/>
              </w:rPr>
              <w:t xml:space="preserve">              35</w:t>
            </w:r>
          </w:p>
        </w:tc>
      </w:tr>
      <w:tr w:rsidR="00F32570" w:rsidRPr="00B50DFA" w:rsidTr="002D5062">
        <w:trPr>
          <w:tblCellSpacing w:w="0" w:type="dxa"/>
        </w:trPr>
        <w:tc>
          <w:tcPr>
            <w:tcW w:w="0" w:type="auto"/>
            <w:vMerge/>
            <w:tcBorders>
              <w:top w:val="outset" w:sz="6" w:space="0" w:color="00FFFF"/>
              <w:left w:val="outset" w:sz="6" w:space="0" w:color="00FFFF"/>
              <w:bottom w:val="outset" w:sz="6" w:space="0" w:color="00FFFF"/>
              <w:right w:val="outset" w:sz="6" w:space="0" w:color="00FFFF"/>
            </w:tcBorders>
            <w:hideMark/>
          </w:tcPr>
          <w:p w:rsidR="00F32570" w:rsidRPr="00B50DFA" w:rsidRDefault="00F32570">
            <w:pPr>
              <w:rPr>
                <w:rFonts w:ascii="Times New Roman" w:hAnsi="Times New Roman"/>
                <w:sz w:val="24"/>
                <w:szCs w:val="24"/>
              </w:rPr>
            </w:pPr>
          </w:p>
        </w:tc>
        <w:tc>
          <w:tcPr>
            <w:tcW w:w="2193" w:type="dxa"/>
            <w:tcBorders>
              <w:top w:val="outset" w:sz="6" w:space="0" w:color="00FFFF"/>
              <w:left w:val="outset" w:sz="6" w:space="0" w:color="00FFFF"/>
              <w:bottom w:val="outset" w:sz="6" w:space="0" w:color="00FFFF"/>
              <w:right w:val="outset" w:sz="6" w:space="0" w:color="00FFFF"/>
            </w:tcBorders>
            <w:shd w:val="clear" w:color="auto" w:fill="D9E1F3"/>
            <w:hideMark/>
          </w:tcPr>
          <w:p w:rsidR="00F32570" w:rsidRPr="00B50DFA" w:rsidRDefault="00F32570">
            <w:pPr>
              <w:pStyle w:val="NormalWeb"/>
              <w:spacing w:before="0" w:beforeAutospacing="0"/>
              <w:ind w:left="360" w:right="346"/>
              <w:jc w:val="center"/>
            </w:pPr>
            <w:r w:rsidRPr="00B50DFA">
              <w:rPr>
                <w:b/>
                <w:bCs/>
              </w:rPr>
              <w:t>4-5 година</w:t>
            </w:r>
          </w:p>
        </w:tc>
        <w:tc>
          <w:tcPr>
            <w:tcW w:w="2013" w:type="dxa"/>
            <w:tcBorders>
              <w:top w:val="outset" w:sz="6" w:space="0" w:color="00FFFF"/>
              <w:left w:val="outset" w:sz="6" w:space="0" w:color="00FFFF"/>
              <w:bottom w:val="outset" w:sz="6" w:space="0" w:color="00FFFF"/>
              <w:right w:val="outset" w:sz="6" w:space="0" w:color="00FFFF"/>
            </w:tcBorders>
            <w:hideMark/>
          </w:tcPr>
          <w:p w:rsidR="00F32570" w:rsidRPr="00B50DFA" w:rsidRDefault="00F32570">
            <w:pPr>
              <w:pStyle w:val="NormalWeb"/>
              <w:spacing w:before="0" w:beforeAutospacing="0"/>
              <w:ind w:left="14"/>
              <w:jc w:val="center"/>
            </w:pPr>
            <w:r w:rsidRPr="00B50DFA">
              <w:rPr>
                <w:b/>
                <w:bCs/>
              </w:rPr>
              <w:t>2</w:t>
            </w:r>
          </w:p>
        </w:tc>
        <w:tc>
          <w:tcPr>
            <w:tcW w:w="2764" w:type="dxa"/>
            <w:tcBorders>
              <w:top w:val="outset" w:sz="6" w:space="0" w:color="00FFFF"/>
              <w:left w:val="outset" w:sz="6" w:space="0" w:color="00FFFF"/>
              <w:bottom w:val="outset" w:sz="6" w:space="0" w:color="00FFFF"/>
              <w:right w:val="outset" w:sz="6" w:space="0" w:color="00FFFF"/>
            </w:tcBorders>
            <w:hideMark/>
          </w:tcPr>
          <w:p w:rsidR="00F32570" w:rsidRPr="002D5062" w:rsidRDefault="002D5062" w:rsidP="002D5062">
            <w:pPr>
              <w:pStyle w:val="NormalWeb"/>
              <w:spacing w:before="0" w:beforeAutospacing="0"/>
              <w:ind w:left="850" w:right="835"/>
              <w:rPr>
                <w:lang w:val="sr-Cyrl-RS"/>
              </w:rPr>
            </w:pPr>
            <w:r>
              <w:rPr>
                <w:lang w:val="sr-Cyrl-RS"/>
              </w:rPr>
              <w:t>55</w:t>
            </w:r>
          </w:p>
        </w:tc>
      </w:tr>
      <w:tr w:rsidR="00F32570" w:rsidRPr="00B50DFA" w:rsidTr="002D5062">
        <w:trPr>
          <w:tblCellSpacing w:w="0" w:type="dxa"/>
        </w:trPr>
        <w:tc>
          <w:tcPr>
            <w:tcW w:w="0" w:type="auto"/>
            <w:vMerge/>
            <w:tcBorders>
              <w:top w:val="outset" w:sz="6" w:space="0" w:color="00FFFF"/>
              <w:left w:val="outset" w:sz="6" w:space="0" w:color="00FFFF"/>
              <w:bottom w:val="outset" w:sz="6" w:space="0" w:color="00FFFF"/>
              <w:right w:val="outset" w:sz="6" w:space="0" w:color="00FFFF"/>
            </w:tcBorders>
            <w:hideMark/>
          </w:tcPr>
          <w:p w:rsidR="00F32570" w:rsidRPr="00B50DFA" w:rsidRDefault="00F32570">
            <w:pPr>
              <w:rPr>
                <w:rFonts w:ascii="Times New Roman" w:hAnsi="Times New Roman"/>
                <w:sz w:val="24"/>
                <w:szCs w:val="24"/>
              </w:rPr>
            </w:pPr>
          </w:p>
        </w:tc>
        <w:tc>
          <w:tcPr>
            <w:tcW w:w="2193" w:type="dxa"/>
            <w:tcBorders>
              <w:top w:val="outset" w:sz="6" w:space="0" w:color="00FFFF"/>
              <w:left w:val="outset" w:sz="6" w:space="0" w:color="00FFFF"/>
              <w:bottom w:val="outset" w:sz="6" w:space="0" w:color="00FFFF"/>
              <w:right w:val="outset" w:sz="6" w:space="0" w:color="00FFFF"/>
            </w:tcBorders>
            <w:shd w:val="clear" w:color="auto" w:fill="D9E1F3"/>
            <w:hideMark/>
          </w:tcPr>
          <w:p w:rsidR="00F32570" w:rsidRPr="00B50DFA" w:rsidRDefault="00F32570">
            <w:pPr>
              <w:pStyle w:val="NormalWeb"/>
              <w:ind w:left="360" w:right="331"/>
              <w:jc w:val="center"/>
            </w:pPr>
            <w:r w:rsidRPr="00B50DFA">
              <w:rPr>
                <w:b/>
                <w:bCs/>
              </w:rPr>
              <w:t>5-5,5 година</w:t>
            </w:r>
          </w:p>
        </w:tc>
        <w:tc>
          <w:tcPr>
            <w:tcW w:w="2013" w:type="dxa"/>
            <w:tcBorders>
              <w:top w:val="outset" w:sz="6" w:space="0" w:color="00FFFF"/>
              <w:left w:val="outset" w:sz="6" w:space="0" w:color="00FFFF"/>
              <w:bottom w:val="outset" w:sz="6" w:space="0" w:color="00FFFF"/>
              <w:right w:val="outset" w:sz="6" w:space="0" w:color="00FFFF"/>
            </w:tcBorders>
            <w:hideMark/>
          </w:tcPr>
          <w:p w:rsidR="00F32570" w:rsidRPr="00B50DFA" w:rsidRDefault="00F32570">
            <w:pPr>
              <w:pStyle w:val="NormalWeb"/>
              <w:ind w:left="14"/>
              <w:jc w:val="center"/>
            </w:pPr>
            <w:r w:rsidRPr="00B50DFA">
              <w:rPr>
                <w:b/>
                <w:bCs/>
              </w:rPr>
              <w:t>1</w:t>
            </w:r>
          </w:p>
        </w:tc>
        <w:tc>
          <w:tcPr>
            <w:tcW w:w="2764" w:type="dxa"/>
            <w:tcBorders>
              <w:top w:val="outset" w:sz="6" w:space="0" w:color="00FFFF"/>
              <w:left w:val="outset" w:sz="6" w:space="0" w:color="00FFFF"/>
              <w:bottom w:val="outset" w:sz="6" w:space="0" w:color="00FFFF"/>
              <w:right w:val="outset" w:sz="6" w:space="0" w:color="00FFFF"/>
            </w:tcBorders>
            <w:hideMark/>
          </w:tcPr>
          <w:p w:rsidR="00F32570" w:rsidRPr="002D5062" w:rsidRDefault="002D5062" w:rsidP="002D5062">
            <w:pPr>
              <w:pStyle w:val="NormalWeb"/>
              <w:ind w:left="850" w:right="835"/>
              <w:rPr>
                <w:lang w:val="sr-Cyrl-RS"/>
              </w:rPr>
            </w:pPr>
            <w:r>
              <w:rPr>
                <w:lang w:val="sr-Cyrl-RS"/>
              </w:rPr>
              <w:t>21</w:t>
            </w:r>
          </w:p>
        </w:tc>
      </w:tr>
      <w:tr w:rsidR="00F32570" w:rsidRPr="00B50DFA" w:rsidTr="002D5062">
        <w:trPr>
          <w:tblCellSpacing w:w="0" w:type="dxa"/>
        </w:trPr>
        <w:tc>
          <w:tcPr>
            <w:tcW w:w="0" w:type="auto"/>
            <w:vMerge/>
            <w:tcBorders>
              <w:top w:val="outset" w:sz="6" w:space="0" w:color="00FFFF"/>
              <w:left w:val="outset" w:sz="6" w:space="0" w:color="00FFFF"/>
              <w:bottom w:val="outset" w:sz="6" w:space="0" w:color="00FFFF"/>
              <w:right w:val="outset" w:sz="6" w:space="0" w:color="00FFFF"/>
            </w:tcBorders>
            <w:hideMark/>
          </w:tcPr>
          <w:p w:rsidR="00F32570" w:rsidRPr="00B50DFA" w:rsidRDefault="00F32570">
            <w:pPr>
              <w:rPr>
                <w:rFonts w:ascii="Times New Roman" w:hAnsi="Times New Roman"/>
                <w:sz w:val="24"/>
                <w:szCs w:val="24"/>
              </w:rPr>
            </w:pPr>
          </w:p>
        </w:tc>
        <w:tc>
          <w:tcPr>
            <w:tcW w:w="2193" w:type="dxa"/>
            <w:tcBorders>
              <w:top w:val="outset" w:sz="6" w:space="0" w:color="00FFFF"/>
              <w:left w:val="outset" w:sz="6" w:space="0" w:color="00FFFF"/>
              <w:bottom w:val="outset" w:sz="6" w:space="0" w:color="00FFFF"/>
              <w:right w:val="outset" w:sz="6" w:space="0" w:color="00FFFF"/>
            </w:tcBorders>
            <w:shd w:val="clear" w:color="auto" w:fill="D9E1F3"/>
            <w:hideMark/>
          </w:tcPr>
          <w:p w:rsidR="00F32570" w:rsidRPr="00B50DFA" w:rsidRDefault="00F32570">
            <w:pPr>
              <w:pStyle w:val="NormalWeb"/>
              <w:spacing w:before="14" w:beforeAutospacing="0"/>
              <w:ind w:left="360" w:right="346"/>
              <w:jc w:val="center"/>
            </w:pPr>
            <w:r w:rsidRPr="00B50DFA">
              <w:rPr>
                <w:b/>
                <w:bCs/>
              </w:rPr>
              <w:t>5,5-6,5 година</w:t>
            </w:r>
          </w:p>
        </w:tc>
        <w:tc>
          <w:tcPr>
            <w:tcW w:w="2013" w:type="dxa"/>
            <w:tcBorders>
              <w:top w:val="outset" w:sz="6" w:space="0" w:color="00FFFF"/>
              <w:left w:val="outset" w:sz="6" w:space="0" w:color="00FFFF"/>
              <w:bottom w:val="outset" w:sz="6" w:space="0" w:color="00FFFF"/>
              <w:right w:val="outset" w:sz="6" w:space="0" w:color="00FFFF"/>
            </w:tcBorders>
            <w:hideMark/>
          </w:tcPr>
          <w:p w:rsidR="00F32570" w:rsidRPr="00B50DFA" w:rsidRDefault="002D5062">
            <w:pPr>
              <w:pStyle w:val="NormalWeb"/>
              <w:spacing w:before="14" w:beforeAutospacing="0"/>
              <w:ind w:left="14"/>
              <w:jc w:val="center"/>
            </w:pPr>
            <w:r>
              <w:rPr>
                <w:b/>
                <w:bCs/>
              </w:rPr>
              <w:t>3</w:t>
            </w:r>
          </w:p>
        </w:tc>
        <w:tc>
          <w:tcPr>
            <w:tcW w:w="2764" w:type="dxa"/>
            <w:tcBorders>
              <w:top w:val="outset" w:sz="6" w:space="0" w:color="00FFFF"/>
              <w:left w:val="outset" w:sz="6" w:space="0" w:color="00FFFF"/>
              <w:bottom w:val="outset" w:sz="6" w:space="0" w:color="00FFFF"/>
              <w:right w:val="outset" w:sz="6" w:space="0" w:color="00FFFF"/>
            </w:tcBorders>
            <w:hideMark/>
          </w:tcPr>
          <w:p w:rsidR="00F32570" w:rsidRPr="002D5062" w:rsidRDefault="002D5062" w:rsidP="00F32570">
            <w:pPr>
              <w:pStyle w:val="NormalWeb"/>
              <w:spacing w:before="14" w:beforeAutospacing="0"/>
              <w:ind w:left="850" w:right="835"/>
              <w:rPr>
                <w:lang w:val="sr-Cyrl-RS"/>
              </w:rPr>
            </w:pPr>
            <w:r>
              <w:rPr>
                <w:lang w:val="sr-Cyrl-RS"/>
              </w:rPr>
              <w:t>62</w:t>
            </w:r>
          </w:p>
        </w:tc>
      </w:tr>
      <w:tr w:rsidR="00F32570" w:rsidRPr="00B50DFA" w:rsidTr="002D5062">
        <w:trPr>
          <w:trHeight w:val="375"/>
          <w:tblCellSpacing w:w="0" w:type="dxa"/>
        </w:trPr>
        <w:tc>
          <w:tcPr>
            <w:tcW w:w="4868" w:type="dxa"/>
            <w:gridSpan w:val="2"/>
            <w:tcBorders>
              <w:top w:val="outset" w:sz="6" w:space="0" w:color="00FFFF"/>
              <w:left w:val="outset" w:sz="6" w:space="0" w:color="00FFFF"/>
              <w:bottom w:val="outset" w:sz="6" w:space="0" w:color="00FFFF"/>
              <w:right w:val="outset" w:sz="6" w:space="0" w:color="00FFFF"/>
            </w:tcBorders>
            <w:shd w:val="clear" w:color="auto" w:fill="B4C5E7"/>
            <w:hideMark/>
          </w:tcPr>
          <w:p w:rsidR="00F32570" w:rsidRPr="00B50DFA" w:rsidRDefault="00F32570">
            <w:pPr>
              <w:pStyle w:val="NormalWeb"/>
              <w:spacing w:before="58" w:beforeAutospacing="0"/>
              <w:ind w:left="2002" w:right="1987"/>
              <w:jc w:val="center"/>
            </w:pPr>
            <w:r w:rsidRPr="00B50DFA">
              <w:rPr>
                <w:b/>
                <w:bCs/>
              </w:rPr>
              <w:t>Укупно</w:t>
            </w:r>
          </w:p>
        </w:tc>
        <w:tc>
          <w:tcPr>
            <w:tcW w:w="2013" w:type="dxa"/>
            <w:tcBorders>
              <w:top w:val="outset" w:sz="6" w:space="0" w:color="00FFFF"/>
              <w:left w:val="outset" w:sz="6" w:space="0" w:color="00FFFF"/>
              <w:bottom w:val="outset" w:sz="6" w:space="0" w:color="00FFFF"/>
              <w:right w:val="outset" w:sz="6" w:space="0" w:color="00FFFF"/>
            </w:tcBorders>
            <w:shd w:val="clear" w:color="auto" w:fill="B4C5E7"/>
            <w:hideMark/>
          </w:tcPr>
          <w:p w:rsidR="00F32570" w:rsidRPr="00B50DFA" w:rsidRDefault="00F32570">
            <w:pPr>
              <w:pStyle w:val="NormalWeb"/>
              <w:spacing w:before="58" w:beforeAutospacing="0"/>
              <w:ind w:left="389" w:right="389"/>
              <w:jc w:val="center"/>
            </w:pPr>
            <w:r w:rsidRPr="00B50DFA">
              <w:rPr>
                <w:b/>
                <w:bCs/>
              </w:rPr>
              <w:t>10</w:t>
            </w:r>
          </w:p>
        </w:tc>
        <w:tc>
          <w:tcPr>
            <w:tcW w:w="2764" w:type="dxa"/>
            <w:tcBorders>
              <w:top w:val="outset" w:sz="6" w:space="0" w:color="00FFFF"/>
              <w:left w:val="outset" w:sz="6" w:space="0" w:color="00FFFF"/>
              <w:bottom w:val="outset" w:sz="6" w:space="0" w:color="00FFFF"/>
              <w:right w:val="outset" w:sz="6" w:space="0" w:color="00FFFF"/>
            </w:tcBorders>
            <w:shd w:val="clear" w:color="auto" w:fill="B4C5E7"/>
            <w:hideMark/>
          </w:tcPr>
          <w:p w:rsidR="00F32570" w:rsidRPr="002D5062" w:rsidRDefault="002D5062" w:rsidP="002D5062">
            <w:pPr>
              <w:pStyle w:val="NormalWeb"/>
              <w:spacing w:before="58" w:beforeAutospacing="0"/>
              <w:ind w:right="835"/>
              <w:rPr>
                <w:lang w:val="sr-Cyrl-RS"/>
              </w:rPr>
            </w:pPr>
            <w:r>
              <w:rPr>
                <w:lang w:val="sr-Cyrl-RS"/>
              </w:rPr>
              <w:t xml:space="preserve">              198</w:t>
            </w:r>
          </w:p>
        </w:tc>
      </w:tr>
    </w:tbl>
    <w:p w:rsidR="00F32570" w:rsidRPr="00B50DFA" w:rsidRDefault="00F32570" w:rsidP="00F32570">
      <w:pPr>
        <w:pStyle w:val="NormalWeb"/>
        <w:spacing w:before="14" w:beforeAutospacing="0" w:after="0"/>
      </w:pPr>
    </w:p>
    <w:p w:rsidR="00F32570" w:rsidRPr="00B50DFA" w:rsidRDefault="00F32570" w:rsidP="00F32570">
      <w:pPr>
        <w:pStyle w:val="NormalWeb"/>
        <w:spacing w:after="0"/>
        <w:rPr>
          <w:bdr w:val="none" w:sz="0" w:space="0" w:color="auto" w:frame="1"/>
          <w:shd w:val="clear" w:color="auto" w:fill="FFFFFF"/>
        </w:rPr>
      </w:pPr>
    </w:p>
    <w:p w:rsidR="00F32570" w:rsidRPr="00B50DFA" w:rsidRDefault="00F32570" w:rsidP="00F32570">
      <w:pPr>
        <w:rPr>
          <w:rFonts w:ascii="Times New Roman" w:hAnsi="Times New Roman"/>
          <w:sz w:val="24"/>
          <w:szCs w:val="24"/>
        </w:rPr>
      </w:pPr>
    </w:p>
    <w:p w:rsidR="00F32570" w:rsidRPr="00B50DFA" w:rsidRDefault="00F32570" w:rsidP="00F32570">
      <w:pPr>
        <w:pStyle w:val="NormalWeb"/>
        <w:spacing w:after="0"/>
      </w:pPr>
    </w:p>
    <w:p w:rsidR="00F32570" w:rsidRPr="00B50DFA" w:rsidRDefault="00F32570" w:rsidP="00F32570">
      <w:pPr>
        <w:pStyle w:val="NormalWeb"/>
        <w:spacing w:before="14" w:beforeAutospacing="0" w:after="0"/>
      </w:pPr>
    </w:p>
    <w:p w:rsidR="00F32570" w:rsidRPr="00B50DFA" w:rsidRDefault="00F32570" w:rsidP="00F32570">
      <w:pPr>
        <w:pStyle w:val="Heading2"/>
        <w:rPr>
          <w:rFonts w:ascii="Times New Roman" w:hAnsi="Times New Roman" w:cs="Times New Roman"/>
          <w:sz w:val="24"/>
          <w:szCs w:val="24"/>
        </w:rPr>
      </w:pPr>
      <w:r w:rsidRPr="00B50DFA">
        <w:rPr>
          <w:rFonts w:ascii="Times New Roman" w:hAnsi="Times New Roman" w:cs="Times New Roman"/>
          <w:sz w:val="24"/>
          <w:szCs w:val="24"/>
        </w:rPr>
        <w:t>Радно време и облици рада са децом</w:t>
      </w:r>
    </w:p>
    <w:p w:rsidR="00F32570" w:rsidRPr="00B50DFA" w:rsidRDefault="00F32570" w:rsidP="00F32570">
      <w:pPr>
        <w:pStyle w:val="Heading3"/>
        <w:rPr>
          <w:rFonts w:ascii="Times New Roman" w:hAnsi="Times New Roman" w:cs="Times New Roman"/>
        </w:rPr>
      </w:pPr>
      <w:bookmarkStart w:id="18" w:name="__RefHeading___Toc83371248"/>
      <w:bookmarkEnd w:id="18"/>
      <w:r w:rsidRPr="00B50DFA">
        <w:rPr>
          <w:rFonts w:ascii="Times New Roman" w:hAnsi="Times New Roman" w:cs="Times New Roman"/>
        </w:rPr>
        <w:t>Радно време установе било је од 05:30до 16.00 часова:</w:t>
      </w:r>
    </w:p>
    <w:p w:rsidR="00F32570" w:rsidRPr="00B50DFA" w:rsidRDefault="00F32570" w:rsidP="00F32570">
      <w:pPr>
        <w:pStyle w:val="NormalWeb"/>
        <w:spacing w:after="0"/>
        <w:ind w:left="835"/>
      </w:pPr>
      <w:bookmarkStart w:id="19" w:name="__RefHeading___Toc83371249"/>
      <w:bookmarkEnd w:id="19"/>
      <w:r w:rsidRPr="00B50DFA">
        <w:t xml:space="preserve">У </w:t>
      </w:r>
      <w:r w:rsidR="002D5062">
        <w:t>радној 2022/2023</w:t>
      </w:r>
      <w:r w:rsidRPr="00B50DFA">
        <w:t>. године рад је организован кроз два облика рада:</w:t>
      </w:r>
    </w:p>
    <w:p w:rsidR="00F32570" w:rsidRPr="00B50DFA" w:rsidRDefault="00F32570" w:rsidP="00F32570">
      <w:pPr>
        <w:pStyle w:val="Heading3"/>
        <w:rPr>
          <w:rFonts w:ascii="Times New Roman" w:hAnsi="Times New Roman" w:cs="Times New Roman"/>
        </w:rPr>
      </w:pPr>
      <w:r w:rsidRPr="00B50DFA">
        <w:rPr>
          <w:rFonts w:ascii="Times New Roman" w:hAnsi="Times New Roman" w:cs="Times New Roman"/>
        </w:rPr>
        <w:t>целодневни и полудневни боравак.</w:t>
      </w:r>
    </w:p>
    <w:p w:rsidR="00F32570" w:rsidRPr="00B50DFA" w:rsidRDefault="00F32570" w:rsidP="00F32570">
      <w:pPr>
        <w:pStyle w:val="NormalWeb"/>
        <w:numPr>
          <w:ilvl w:val="0"/>
          <w:numId w:val="4"/>
        </w:numPr>
        <w:spacing w:after="0"/>
        <w:ind w:right="1152"/>
      </w:pPr>
      <w:bookmarkStart w:id="20" w:name="__RefHeading___Toc83371250"/>
      <w:bookmarkEnd w:id="20"/>
      <w:r w:rsidRPr="00B50DFA">
        <w:rPr>
          <w:b/>
          <w:bCs/>
        </w:rPr>
        <w:t xml:space="preserve">у целодневном боравку </w:t>
      </w:r>
      <w:r w:rsidRPr="00B50DFA">
        <w:t xml:space="preserve">рад </w:t>
      </w:r>
      <w:r w:rsidR="00F00624">
        <w:rPr>
          <w:lang w:val="sr-Cyrl-RS"/>
        </w:rPr>
        <w:t xml:space="preserve">ће </w:t>
      </w:r>
      <w:r w:rsidR="00F00624">
        <w:t xml:space="preserve">се одвијати </w:t>
      </w:r>
      <w:r w:rsidRPr="00B50DFA">
        <w:t xml:space="preserve"> у периоду од 6.оо до 16.оо часова. Непосредан рад васпитач</w:t>
      </w:r>
      <w:r w:rsidR="00F00624">
        <w:t>а и медицинских сестара траја ћ</w:t>
      </w:r>
      <w:r w:rsidRPr="00B50DFA">
        <w:t>е:</w:t>
      </w:r>
    </w:p>
    <w:p w:rsidR="00F32570" w:rsidRPr="00B50DFA" w:rsidRDefault="00F32570" w:rsidP="00F32570">
      <w:pPr>
        <w:pStyle w:val="NormalWeb"/>
        <w:numPr>
          <w:ilvl w:val="0"/>
          <w:numId w:val="4"/>
        </w:numPr>
        <w:spacing w:after="0"/>
      </w:pPr>
      <w:r w:rsidRPr="00B50DFA">
        <w:t>у првој смени од 6.оо до 12.оо часова,</w:t>
      </w:r>
    </w:p>
    <w:p w:rsidR="00F32570" w:rsidRPr="00B50DFA" w:rsidRDefault="00F32570" w:rsidP="00F32570">
      <w:pPr>
        <w:pStyle w:val="NormalWeb"/>
        <w:numPr>
          <w:ilvl w:val="0"/>
          <w:numId w:val="4"/>
        </w:numPr>
        <w:spacing w:after="0"/>
      </w:pPr>
      <w:r w:rsidRPr="00B50DFA">
        <w:t>у другој смени од 10.оо до 16.оо часова.</w:t>
      </w:r>
    </w:p>
    <w:p w:rsidR="00F32570" w:rsidRPr="00B50DFA" w:rsidRDefault="00F32570" w:rsidP="00F32570">
      <w:pPr>
        <w:pStyle w:val="NormalWeb"/>
        <w:numPr>
          <w:ilvl w:val="0"/>
          <w:numId w:val="4"/>
        </w:numPr>
        <w:spacing w:after="0"/>
        <w:ind w:right="850"/>
      </w:pPr>
      <w:r w:rsidRPr="00B50DFA">
        <w:rPr>
          <w:b/>
          <w:bCs/>
        </w:rPr>
        <w:t xml:space="preserve">у полудневном боравку </w:t>
      </w:r>
      <w:r w:rsidRPr="00B50DFA">
        <w:t xml:space="preserve">(четворочасовни припремни предшколски програм) </w:t>
      </w:r>
    </w:p>
    <w:p w:rsidR="00F32570" w:rsidRPr="00B50DFA" w:rsidRDefault="00F32570" w:rsidP="00F32570">
      <w:pPr>
        <w:pStyle w:val="NormalWeb"/>
        <w:numPr>
          <w:ilvl w:val="0"/>
          <w:numId w:val="4"/>
        </w:numPr>
        <w:spacing w:after="0"/>
        <w:ind w:right="850"/>
      </w:pPr>
      <w:r w:rsidRPr="00B50DFA">
        <w:t>Непосред</w:t>
      </w:r>
      <w:r w:rsidR="003C705B">
        <w:t>ан рад вапитача са децом одвија</w:t>
      </w:r>
      <w:r w:rsidR="00F00624">
        <w:rPr>
          <w:lang w:val="sr-Cyrl-RS"/>
        </w:rPr>
        <w:t xml:space="preserve"> ће</w:t>
      </w:r>
      <w:r w:rsidRPr="00B50DFA">
        <w:t xml:space="preserve"> се:</w:t>
      </w:r>
    </w:p>
    <w:p w:rsidR="00F32570" w:rsidRPr="00B50DFA" w:rsidRDefault="00F32570" w:rsidP="00F32570">
      <w:pPr>
        <w:pStyle w:val="NormalWeb"/>
        <w:spacing w:after="0"/>
        <w:ind w:left="720"/>
      </w:pPr>
      <w:r w:rsidRPr="00B50DFA">
        <w:t>у првој</w:t>
      </w:r>
      <w:r w:rsidR="003C705B">
        <w:t xml:space="preserve"> смени од 8.оо до 12.оо часова </w:t>
      </w:r>
    </w:p>
    <w:p w:rsidR="00F32570" w:rsidRPr="00B50DFA" w:rsidRDefault="00F32570" w:rsidP="00F32570">
      <w:pPr>
        <w:pStyle w:val="NormalWeb"/>
        <w:spacing w:after="0"/>
      </w:pPr>
    </w:p>
    <w:p w:rsidR="00F32570" w:rsidRPr="00B50DFA" w:rsidRDefault="00F32570" w:rsidP="00F32570">
      <w:pPr>
        <w:pStyle w:val="NormalWeb"/>
        <w:spacing w:after="0"/>
        <w:ind w:right="173" w:firstLine="360"/>
      </w:pPr>
      <w:r w:rsidRPr="00B50DFA">
        <w:t>Рад сарадника - медицинске сестре за превентивно здрав</w:t>
      </w:r>
      <w:r w:rsidR="003C705B">
        <w:t xml:space="preserve">ствену заштититу и негу одвија </w:t>
      </w:r>
      <w:r w:rsidRPr="00B50DFA">
        <w:t>се од 5.30 до 12.30 часова.</w:t>
      </w:r>
    </w:p>
    <w:p w:rsidR="00F32570" w:rsidRPr="00B50DFA" w:rsidRDefault="00F32570" w:rsidP="00F32570">
      <w:pPr>
        <w:pStyle w:val="NormalWeb"/>
        <w:spacing w:before="58" w:beforeAutospacing="0" w:after="0"/>
        <w:ind w:firstLine="360"/>
      </w:pPr>
      <w:r w:rsidRPr="00B50DFA">
        <w:t>У зависности од промена услова рада, потреба деце и родитеља радно в</w:t>
      </w:r>
      <w:r w:rsidR="003C705B">
        <w:t>реме свих запослених усклађиваће  се</w:t>
      </w:r>
      <w:r w:rsidRPr="00B50DFA">
        <w:t xml:space="preserve"> са тим потребама.</w:t>
      </w:r>
    </w:p>
    <w:p w:rsidR="00F32570" w:rsidRPr="00B50DFA" w:rsidRDefault="00F32570" w:rsidP="00F32570">
      <w:pPr>
        <w:pStyle w:val="NormalWeb"/>
        <w:spacing w:after="240"/>
      </w:pPr>
    </w:p>
    <w:p w:rsidR="00D0542A" w:rsidRDefault="00AC5C8B" w:rsidP="00AC5C8B">
      <w:pPr>
        <w:pStyle w:val="Heading2"/>
        <w:rPr>
          <w:rFonts w:ascii="Times New Roman" w:hAnsi="Times New Roman" w:cs="Times New Roman"/>
          <w:sz w:val="24"/>
          <w:szCs w:val="24"/>
          <w:lang w:val="sr-Cyrl-CS"/>
        </w:rPr>
      </w:pPr>
      <w:bookmarkStart w:id="21" w:name="__RefHeading___Toc83371253"/>
      <w:bookmarkEnd w:id="21"/>
      <w:r w:rsidRPr="00B50DFA">
        <w:rPr>
          <w:rFonts w:ascii="Times New Roman" w:hAnsi="Times New Roman" w:cs="Times New Roman"/>
          <w:sz w:val="24"/>
          <w:szCs w:val="24"/>
          <w:lang w:val="sr-Cyrl-CS"/>
        </w:rPr>
        <w:t>.</w:t>
      </w:r>
    </w:p>
    <w:p w:rsidR="00D0542A" w:rsidRDefault="00D0542A" w:rsidP="00AC5C8B">
      <w:pPr>
        <w:pStyle w:val="Heading2"/>
        <w:rPr>
          <w:rFonts w:ascii="Times New Roman" w:hAnsi="Times New Roman" w:cs="Times New Roman"/>
          <w:sz w:val="24"/>
          <w:szCs w:val="24"/>
          <w:lang w:val="sr-Cyrl-CS"/>
        </w:rPr>
      </w:pPr>
    </w:p>
    <w:p w:rsidR="00AC5C8B" w:rsidRPr="00B50DFA" w:rsidRDefault="00AC5C8B" w:rsidP="00AC5C8B">
      <w:pPr>
        <w:pStyle w:val="Heading2"/>
        <w:rPr>
          <w:rFonts w:ascii="Times New Roman" w:hAnsi="Times New Roman" w:cs="Times New Roman"/>
          <w:sz w:val="24"/>
          <w:szCs w:val="24"/>
          <w:lang w:val="sr-Cyrl-CS"/>
        </w:rPr>
      </w:pPr>
      <w:r w:rsidRPr="00B50DFA">
        <w:rPr>
          <w:rFonts w:ascii="Times New Roman" w:hAnsi="Times New Roman" w:cs="Times New Roman"/>
          <w:sz w:val="24"/>
          <w:szCs w:val="24"/>
          <w:lang w:val="sr-Cyrl-CS"/>
        </w:rPr>
        <w:t xml:space="preserve"> Број деце у васпитним групама у складу са нормативима </w:t>
      </w:r>
    </w:p>
    <w:p w:rsidR="00AC5C8B" w:rsidRPr="00B50DFA" w:rsidRDefault="00AC5C8B" w:rsidP="00AC5C8B">
      <w:pPr>
        <w:spacing w:after="0" w:line="240" w:lineRule="auto"/>
        <w:rPr>
          <w:rFonts w:ascii="Times New Roman" w:hAnsi="Times New Roman"/>
          <w:sz w:val="24"/>
          <w:szCs w:val="24"/>
          <w:lang w:val="sr-Cyrl-CS"/>
        </w:rPr>
      </w:pPr>
    </w:p>
    <w:p w:rsidR="00AC5C8B" w:rsidRPr="00B50DFA" w:rsidRDefault="00AC5C8B" w:rsidP="00AC5C8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ab/>
        <w:t>Рад са децом у дечјем вртићу, организује се у васпитним групама.</w:t>
      </w:r>
    </w:p>
    <w:p w:rsidR="00AC5C8B" w:rsidRPr="00B50DFA" w:rsidRDefault="00AC5C8B" w:rsidP="00AC5C8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ab/>
        <w:t>Број деце која се уписују у васпитну групу, зависно од узраста јесте:</w:t>
      </w:r>
    </w:p>
    <w:p w:rsidR="00AC5C8B" w:rsidRPr="00B50DFA" w:rsidRDefault="00AC5C8B" w:rsidP="008D0688">
      <w:pPr>
        <w:numPr>
          <w:ilvl w:val="0"/>
          <w:numId w:val="5"/>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од 1 до 2 године............................................................</w:t>
      </w:r>
      <w:r w:rsidRPr="00B50DFA">
        <w:rPr>
          <w:rFonts w:ascii="Times New Roman" w:hAnsi="Times New Roman"/>
          <w:sz w:val="24"/>
          <w:szCs w:val="24"/>
        </w:rPr>
        <w:t>.</w:t>
      </w:r>
      <w:r w:rsidRPr="00B50DFA">
        <w:rPr>
          <w:rFonts w:ascii="Times New Roman" w:hAnsi="Times New Roman"/>
          <w:sz w:val="24"/>
          <w:szCs w:val="24"/>
          <w:lang w:val="sr-Cyrl-CS"/>
        </w:rPr>
        <w:t>......12</w:t>
      </w:r>
    </w:p>
    <w:p w:rsidR="00AC5C8B" w:rsidRPr="00B50DFA" w:rsidRDefault="00AC5C8B" w:rsidP="008D0688">
      <w:pPr>
        <w:numPr>
          <w:ilvl w:val="0"/>
          <w:numId w:val="5"/>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од 2 до 3 године...........................................................</w:t>
      </w:r>
      <w:r w:rsidRPr="00B50DFA">
        <w:rPr>
          <w:rFonts w:ascii="Times New Roman" w:hAnsi="Times New Roman"/>
          <w:sz w:val="24"/>
          <w:szCs w:val="24"/>
        </w:rPr>
        <w:t>.</w:t>
      </w:r>
      <w:r w:rsidRPr="00B50DFA">
        <w:rPr>
          <w:rFonts w:ascii="Times New Roman" w:hAnsi="Times New Roman"/>
          <w:sz w:val="24"/>
          <w:szCs w:val="24"/>
          <w:lang w:val="sr-Cyrl-CS"/>
        </w:rPr>
        <w:t>.......16</w:t>
      </w:r>
    </w:p>
    <w:p w:rsidR="00AC5C8B" w:rsidRPr="00B50DFA" w:rsidRDefault="00AC5C8B" w:rsidP="008D0688">
      <w:pPr>
        <w:numPr>
          <w:ilvl w:val="0"/>
          <w:numId w:val="5"/>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од 3 до 4 године............................................................</w:t>
      </w:r>
      <w:r w:rsidRPr="00B50DFA">
        <w:rPr>
          <w:rFonts w:ascii="Times New Roman" w:hAnsi="Times New Roman"/>
          <w:sz w:val="24"/>
          <w:szCs w:val="24"/>
        </w:rPr>
        <w:t>.</w:t>
      </w:r>
      <w:r w:rsidRPr="00B50DFA">
        <w:rPr>
          <w:rFonts w:ascii="Times New Roman" w:hAnsi="Times New Roman"/>
          <w:sz w:val="24"/>
          <w:szCs w:val="24"/>
          <w:lang w:val="sr-Cyrl-CS"/>
        </w:rPr>
        <w:t>......20</w:t>
      </w:r>
    </w:p>
    <w:p w:rsidR="00AC5C8B" w:rsidRPr="00B50DFA" w:rsidRDefault="00AC5C8B" w:rsidP="008D0688">
      <w:pPr>
        <w:numPr>
          <w:ilvl w:val="0"/>
          <w:numId w:val="5"/>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од 4 до 5,5 година..........................................................</w:t>
      </w:r>
      <w:r w:rsidRPr="00B50DFA">
        <w:rPr>
          <w:rFonts w:ascii="Times New Roman" w:hAnsi="Times New Roman"/>
          <w:sz w:val="24"/>
          <w:szCs w:val="24"/>
        </w:rPr>
        <w:t>...</w:t>
      </w:r>
      <w:r w:rsidRPr="00B50DFA">
        <w:rPr>
          <w:rFonts w:ascii="Times New Roman" w:hAnsi="Times New Roman"/>
          <w:sz w:val="24"/>
          <w:szCs w:val="24"/>
          <w:lang w:val="sr-Cyrl-RS"/>
        </w:rPr>
        <w:t>.</w:t>
      </w:r>
      <w:r w:rsidRPr="00B50DFA">
        <w:rPr>
          <w:rFonts w:ascii="Times New Roman" w:hAnsi="Times New Roman"/>
          <w:sz w:val="24"/>
          <w:szCs w:val="24"/>
        </w:rPr>
        <w:t>.</w:t>
      </w:r>
      <w:r w:rsidRPr="00B50DFA">
        <w:rPr>
          <w:rFonts w:ascii="Times New Roman" w:hAnsi="Times New Roman"/>
          <w:sz w:val="24"/>
          <w:szCs w:val="24"/>
          <w:lang w:val="sr-Cyrl-CS"/>
        </w:rPr>
        <w:t>.24</w:t>
      </w:r>
    </w:p>
    <w:p w:rsidR="00AC5C8B" w:rsidRPr="00B50DFA" w:rsidRDefault="00AC5C8B" w:rsidP="00AC5C8B">
      <w:pPr>
        <w:spacing w:after="0" w:line="240" w:lineRule="auto"/>
        <w:ind w:firstLine="708"/>
        <w:jc w:val="both"/>
        <w:rPr>
          <w:rFonts w:ascii="Times New Roman" w:hAnsi="Times New Roman"/>
          <w:sz w:val="24"/>
          <w:szCs w:val="24"/>
          <w:lang w:val="sr-Cyrl-CS"/>
        </w:rPr>
      </w:pPr>
      <w:r w:rsidRPr="00B50DFA">
        <w:rPr>
          <w:rFonts w:ascii="Times New Roman" w:hAnsi="Times New Roman"/>
          <w:sz w:val="24"/>
          <w:szCs w:val="24"/>
          <w:lang w:val="sr-Cyrl-CS"/>
        </w:rPr>
        <w:t xml:space="preserve">Број деце у групи  </w:t>
      </w:r>
      <w:r w:rsidR="00F00624">
        <w:rPr>
          <w:rFonts w:ascii="Times New Roman" w:hAnsi="Times New Roman"/>
          <w:sz w:val="24"/>
          <w:szCs w:val="24"/>
          <w:lang w:val="sr-Cyrl-CS"/>
        </w:rPr>
        <w:t xml:space="preserve">пред полазак у школу </w:t>
      </w:r>
      <w:r w:rsidRPr="00B50DFA">
        <w:rPr>
          <w:rFonts w:ascii="Times New Roman" w:hAnsi="Times New Roman"/>
          <w:sz w:val="24"/>
          <w:szCs w:val="24"/>
          <w:lang w:val="sr-Cyrl-CS"/>
        </w:rPr>
        <w:t xml:space="preserve"> је....</w:t>
      </w:r>
      <w:r w:rsidRPr="00B50DFA">
        <w:rPr>
          <w:rFonts w:ascii="Times New Roman" w:hAnsi="Times New Roman"/>
          <w:sz w:val="24"/>
          <w:szCs w:val="24"/>
        </w:rPr>
        <w:t>....</w:t>
      </w:r>
      <w:r w:rsidRPr="00B50DFA">
        <w:rPr>
          <w:rFonts w:ascii="Times New Roman" w:hAnsi="Times New Roman"/>
          <w:sz w:val="24"/>
          <w:szCs w:val="24"/>
          <w:lang w:val="sr-Cyrl-RS"/>
        </w:rPr>
        <w:t>.</w:t>
      </w:r>
      <w:r w:rsidR="00F00624">
        <w:rPr>
          <w:rFonts w:ascii="Times New Roman" w:hAnsi="Times New Roman"/>
          <w:sz w:val="24"/>
          <w:szCs w:val="24"/>
          <w:lang w:val="sr-Cyrl-CS"/>
        </w:rPr>
        <w:t>...................</w:t>
      </w:r>
      <w:r w:rsidR="008363C1">
        <w:rPr>
          <w:rFonts w:ascii="Times New Roman" w:hAnsi="Times New Roman"/>
          <w:sz w:val="24"/>
          <w:szCs w:val="24"/>
          <w:lang w:val="sr-Cyrl-CS"/>
        </w:rPr>
        <w:t>...........26</w:t>
      </w:r>
    </w:p>
    <w:p w:rsidR="00AC5C8B" w:rsidRPr="00B50DFA" w:rsidRDefault="00AC5C8B" w:rsidP="00AC5C8B">
      <w:pPr>
        <w:spacing w:after="0" w:line="240" w:lineRule="auto"/>
        <w:rPr>
          <w:rFonts w:ascii="Times New Roman" w:hAnsi="Times New Roman"/>
          <w:sz w:val="24"/>
          <w:szCs w:val="24"/>
          <w:lang w:val="en-US"/>
        </w:rPr>
      </w:pPr>
    </w:p>
    <w:p w:rsidR="00AC5C8B" w:rsidRPr="00B50DFA" w:rsidRDefault="00AC5C8B" w:rsidP="00AC5C8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Мешовите васпитне групе</w:t>
      </w:r>
    </w:p>
    <w:p w:rsidR="00AC5C8B" w:rsidRPr="00B50DFA" w:rsidRDefault="00AC5C8B" w:rsidP="00AC5C8B">
      <w:pPr>
        <w:spacing w:after="0" w:line="240" w:lineRule="auto"/>
        <w:jc w:val="center"/>
        <w:rPr>
          <w:rFonts w:ascii="Times New Roman" w:hAnsi="Times New Roman"/>
          <w:sz w:val="24"/>
          <w:szCs w:val="24"/>
          <w:lang w:val="sr-Cyrl-CS"/>
        </w:rPr>
      </w:pPr>
    </w:p>
    <w:p w:rsidR="00AC5C8B" w:rsidRPr="00B50DFA" w:rsidRDefault="00AC5C8B" w:rsidP="00AC5C8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ab/>
        <w:t>Број деце која се уписују у групама мешовитог састава јесте:</w:t>
      </w:r>
    </w:p>
    <w:p w:rsidR="00AC5C8B" w:rsidRPr="00B50DFA" w:rsidRDefault="00AC5C8B" w:rsidP="008D0688">
      <w:pPr>
        <w:numPr>
          <w:ilvl w:val="0"/>
          <w:numId w:val="6"/>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од 1 до 3 године.............................................................................12</w:t>
      </w:r>
    </w:p>
    <w:p w:rsidR="00AC5C8B" w:rsidRPr="00B50DFA" w:rsidRDefault="00AC5C8B" w:rsidP="008D0688">
      <w:pPr>
        <w:numPr>
          <w:ilvl w:val="0"/>
          <w:numId w:val="6"/>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од 2 године до поласка у школу.............................</w:t>
      </w:r>
      <w:r w:rsidRPr="00B50DFA">
        <w:rPr>
          <w:rFonts w:ascii="Times New Roman" w:hAnsi="Times New Roman"/>
          <w:sz w:val="24"/>
          <w:szCs w:val="24"/>
        </w:rPr>
        <w:t>..</w:t>
      </w:r>
      <w:r w:rsidRPr="00B50DFA">
        <w:rPr>
          <w:rFonts w:ascii="Times New Roman" w:hAnsi="Times New Roman"/>
          <w:sz w:val="24"/>
          <w:szCs w:val="24"/>
          <w:lang w:val="sr-Cyrl-CS"/>
        </w:rPr>
        <w:t>...................15</w:t>
      </w:r>
    </w:p>
    <w:p w:rsidR="00AC5C8B" w:rsidRPr="00B50DFA" w:rsidRDefault="00AC5C8B" w:rsidP="008D0688">
      <w:pPr>
        <w:numPr>
          <w:ilvl w:val="0"/>
          <w:numId w:val="6"/>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од 3 године до поласка у школу...............................................</w:t>
      </w:r>
      <w:r w:rsidRPr="00B50DFA">
        <w:rPr>
          <w:rFonts w:ascii="Times New Roman" w:hAnsi="Times New Roman"/>
          <w:sz w:val="24"/>
          <w:szCs w:val="24"/>
        </w:rPr>
        <w:t>..</w:t>
      </w:r>
      <w:r w:rsidRPr="00B50DFA">
        <w:rPr>
          <w:rFonts w:ascii="Times New Roman" w:hAnsi="Times New Roman"/>
          <w:sz w:val="24"/>
          <w:szCs w:val="24"/>
          <w:lang w:val="sr-Cyrl-CS"/>
        </w:rPr>
        <w:t>.20</w:t>
      </w:r>
    </w:p>
    <w:p w:rsidR="00AC5C8B" w:rsidRPr="00B50DFA" w:rsidRDefault="00AC5C8B" w:rsidP="00AC5C8B">
      <w:pPr>
        <w:spacing w:after="0" w:line="240" w:lineRule="auto"/>
        <w:jc w:val="both"/>
        <w:rPr>
          <w:rFonts w:ascii="Times New Roman" w:hAnsi="Times New Roman"/>
          <w:sz w:val="24"/>
          <w:szCs w:val="24"/>
          <w:lang w:val="sr-Cyrl-CS"/>
        </w:rPr>
      </w:pPr>
    </w:p>
    <w:p w:rsidR="00AC5C8B" w:rsidRPr="00B50DFA" w:rsidRDefault="00AC5C8B" w:rsidP="00AC5C8B">
      <w:pPr>
        <w:spacing w:after="0" w:line="240" w:lineRule="auto"/>
        <w:ind w:firstLine="720"/>
        <w:jc w:val="both"/>
        <w:rPr>
          <w:rFonts w:ascii="Times New Roman" w:hAnsi="Times New Roman"/>
          <w:sz w:val="24"/>
          <w:szCs w:val="24"/>
          <w:lang w:val="sr-Cyrl-CS"/>
        </w:rPr>
      </w:pPr>
      <w:r w:rsidRPr="00B50DFA">
        <w:rPr>
          <w:rFonts w:ascii="Times New Roman" w:hAnsi="Times New Roman"/>
          <w:sz w:val="24"/>
          <w:szCs w:val="24"/>
          <w:lang w:val="sr-Cyrl-CS"/>
        </w:rPr>
        <w:t>Ако не постоји могућност за формирање васпитних група у складу са напред наведеним, оснивач може утврдити мањи, односно 20% већи број деце од броја који се уписује у васпитну групу, у складу са критеријумима које прописује министар.</w:t>
      </w:r>
    </w:p>
    <w:p w:rsidR="00AC5C8B" w:rsidRPr="00B50DFA" w:rsidRDefault="00AC5C8B" w:rsidP="00AC5C8B">
      <w:pPr>
        <w:spacing w:after="0" w:line="240" w:lineRule="auto"/>
        <w:jc w:val="both"/>
        <w:rPr>
          <w:rFonts w:ascii="Times New Roman" w:hAnsi="Times New Roman"/>
          <w:sz w:val="24"/>
          <w:szCs w:val="24"/>
          <w:lang w:val="sr-Cyrl-CS"/>
        </w:rPr>
      </w:pPr>
    </w:p>
    <w:p w:rsidR="00AC5C8B" w:rsidRDefault="00AC5C8B" w:rsidP="00AC5C8B">
      <w:pPr>
        <w:spacing w:after="0" w:line="240" w:lineRule="auto"/>
        <w:ind w:firstLine="708"/>
        <w:jc w:val="both"/>
        <w:rPr>
          <w:rFonts w:ascii="Times New Roman" w:hAnsi="Times New Roman"/>
          <w:sz w:val="24"/>
          <w:szCs w:val="24"/>
          <w:lang w:val="sr-Cyrl-CS"/>
        </w:rPr>
      </w:pPr>
      <w:r w:rsidRPr="00B50DFA">
        <w:rPr>
          <w:rFonts w:ascii="Times New Roman" w:hAnsi="Times New Roman"/>
          <w:sz w:val="24"/>
          <w:szCs w:val="24"/>
          <w:lang w:val="sr-Cyrl-CS"/>
        </w:rPr>
        <w:t>Због веће потребе родитеља за упис деце у вртић, уз сагласност оснивача, уписаће се већи број деце, највише 20%</w:t>
      </w:r>
      <w:r w:rsidRPr="00B50DFA">
        <w:rPr>
          <w:rFonts w:ascii="Times New Roman" w:hAnsi="Times New Roman"/>
          <w:sz w:val="24"/>
          <w:szCs w:val="24"/>
          <w:lang w:val="en-US"/>
        </w:rPr>
        <w:t xml:space="preserve"> </w:t>
      </w:r>
      <w:r w:rsidRPr="00B50DFA">
        <w:rPr>
          <w:rFonts w:ascii="Times New Roman" w:hAnsi="Times New Roman"/>
          <w:sz w:val="24"/>
          <w:szCs w:val="24"/>
          <w:lang w:val="sr-Cyrl-CS"/>
        </w:rPr>
        <w:t>од броја који се уписује у васпитну групу, у складу са критеријума које је прописао министар.</w:t>
      </w:r>
    </w:p>
    <w:p w:rsidR="003D267D" w:rsidRDefault="003D267D" w:rsidP="00AC5C8B">
      <w:pPr>
        <w:spacing w:after="0" w:line="240" w:lineRule="auto"/>
        <w:ind w:firstLine="708"/>
        <w:jc w:val="both"/>
        <w:rPr>
          <w:rFonts w:ascii="Times New Roman" w:hAnsi="Times New Roman"/>
          <w:sz w:val="24"/>
          <w:szCs w:val="24"/>
          <w:lang w:val="sr-Cyrl-CS"/>
        </w:rPr>
      </w:pPr>
    </w:p>
    <w:p w:rsidR="003D267D" w:rsidRDefault="00C61672" w:rsidP="006A5B82">
      <w:pPr>
        <w:spacing w:after="0" w:line="240" w:lineRule="auto"/>
        <w:ind w:left="1068"/>
        <w:jc w:val="both"/>
        <w:rPr>
          <w:rFonts w:ascii="Times New Roman" w:hAnsi="Times New Roman"/>
          <w:sz w:val="24"/>
          <w:szCs w:val="24"/>
          <w:lang w:val="sr-Cyrl-CS"/>
        </w:rPr>
      </w:pPr>
      <w:r w:rsidRPr="006A5B82">
        <w:rPr>
          <w:rFonts w:ascii="Times New Roman" w:hAnsi="Times New Roman"/>
          <w:sz w:val="24"/>
          <w:szCs w:val="24"/>
          <w:lang w:val="sr-Cyrl-CS"/>
        </w:rPr>
        <w:t>У циљу постизања веће ефикасности и боље координације , и престојећих радова на реновирању објекта „Колибри“, установа је подељена на две педагошке јединице „Лептирић“ и „Пчелица“</w:t>
      </w:r>
      <w:r w:rsidR="005A0D50" w:rsidRPr="006A5B82">
        <w:rPr>
          <w:rFonts w:ascii="Times New Roman" w:hAnsi="Times New Roman"/>
          <w:sz w:val="24"/>
          <w:szCs w:val="24"/>
          <w:lang w:val="sr-Cyrl-CS"/>
        </w:rPr>
        <w:t>.</w:t>
      </w:r>
    </w:p>
    <w:p w:rsidR="006A5B82" w:rsidRPr="006A5B82" w:rsidRDefault="006A5B82" w:rsidP="006A5B82">
      <w:pPr>
        <w:spacing w:after="0" w:line="240" w:lineRule="auto"/>
        <w:ind w:left="1068"/>
        <w:jc w:val="both"/>
        <w:rPr>
          <w:rFonts w:ascii="Times New Roman" w:hAnsi="Times New Roman"/>
          <w:sz w:val="24"/>
          <w:szCs w:val="24"/>
          <w:lang w:val="sr-Cyrl-CS"/>
        </w:rPr>
      </w:pPr>
    </w:p>
    <w:p w:rsidR="006A5B82" w:rsidRDefault="006A5B82" w:rsidP="008D0688">
      <w:pPr>
        <w:pStyle w:val="ListParagraph"/>
        <w:numPr>
          <w:ilvl w:val="0"/>
          <w:numId w:val="67"/>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За послове управљања и руковођења Установом задужен је директор</w:t>
      </w:r>
    </w:p>
    <w:p w:rsidR="006A5B82" w:rsidRDefault="006A5B82" w:rsidP="008D0688">
      <w:pPr>
        <w:pStyle w:val="ListParagraph"/>
        <w:numPr>
          <w:ilvl w:val="0"/>
          <w:numId w:val="67"/>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За послове организације и кординације рада техничке службе задужен је секретар</w:t>
      </w:r>
    </w:p>
    <w:p w:rsidR="006A5B82" w:rsidRDefault="006A5B82" w:rsidP="008D0688">
      <w:pPr>
        <w:pStyle w:val="ListParagraph"/>
        <w:numPr>
          <w:ilvl w:val="0"/>
          <w:numId w:val="67"/>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За послове организовање рада на нивоу вртића су задужени стручни сарадници</w:t>
      </w:r>
    </w:p>
    <w:p w:rsidR="006A5B82" w:rsidRDefault="006A5B82" w:rsidP="008D0688">
      <w:pPr>
        <w:pStyle w:val="ListParagraph"/>
        <w:numPr>
          <w:ilvl w:val="0"/>
          <w:numId w:val="67"/>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За послове праћења и унапређивања васпитно – образовног рада задужени су стручни сарадници</w:t>
      </w:r>
    </w:p>
    <w:p w:rsidR="006A5B82" w:rsidRDefault="006A5B82" w:rsidP="008D0688">
      <w:pPr>
        <w:pStyle w:val="ListParagraph"/>
        <w:numPr>
          <w:ilvl w:val="0"/>
          <w:numId w:val="67"/>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За праћење рада тимова задужени су координатори</w:t>
      </w:r>
    </w:p>
    <w:p w:rsidR="006A5B82" w:rsidRDefault="006A5B82" w:rsidP="008D0688">
      <w:pPr>
        <w:pStyle w:val="ListParagraph"/>
        <w:numPr>
          <w:ilvl w:val="0"/>
          <w:numId w:val="67"/>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За послове организације и координације рада из области превентивне здравствене заштите задужене су медицинске сестре за превентиву и здравствену заштиту</w:t>
      </w:r>
    </w:p>
    <w:p w:rsidR="006A5B82" w:rsidRDefault="006A5B82" w:rsidP="008D0688">
      <w:pPr>
        <w:pStyle w:val="ListParagraph"/>
        <w:numPr>
          <w:ilvl w:val="0"/>
          <w:numId w:val="67"/>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За послове организације и координације рада из области исхране задужена је медицинска сестра на превентиви</w:t>
      </w:r>
    </w:p>
    <w:p w:rsidR="006A5B82" w:rsidRPr="006A5B82" w:rsidRDefault="006A5B82" w:rsidP="008D0688">
      <w:pPr>
        <w:pStyle w:val="ListParagraph"/>
        <w:numPr>
          <w:ilvl w:val="0"/>
          <w:numId w:val="67"/>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За послове организације и координације рада рачуноводствене службе задужен је шеф рачуноводства</w:t>
      </w:r>
    </w:p>
    <w:p w:rsidR="005A0D50" w:rsidRPr="00B50DFA" w:rsidRDefault="005A0D50" w:rsidP="00AC5C8B">
      <w:pPr>
        <w:spacing w:after="0" w:line="240" w:lineRule="auto"/>
        <w:ind w:firstLine="708"/>
        <w:jc w:val="both"/>
        <w:rPr>
          <w:rFonts w:ascii="Times New Roman" w:hAnsi="Times New Roman"/>
          <w:sz w:val="24"/>
          <w:szCs w:val="24"/>
          <w:lang w:val="sr-Cyrl-CS"/>
        </w:rPr>
      </w:pPr>
    </w:p>
    <w:p w:rsidR="006A5B82" w:rsidRDefault="006A5B82" w:rsidP="004E4993">
      <w:pPr>
        <w:spacing w:after="0" w:line="240" w:lineRule="auto"/>
        <w:rPr>
          <w:rFonts w:ascii="Times New Roman" w:hAnsi="Times New Roman"/>
          <w:color w:val="000000"/>
          <w:sz w:val="24"/>
          <w:szCs w:val="24"/>
          <w:lang w:val="sr-Cyrl-CS"/>
        </w:rPr>
      </w:pPr>
    </w:p>
    <w:p w:rsidR="006A5B82" w:rsidRDefault="006A5B82" w:rsidP="00AC5C8B">
      <w:pPr>
        <w:spacing w:after="0" w:line="240" w:lineRule="auto"/>
        <w:ind w:left="360"/>
        <w:rPr>
          <w:rFonts w:ascii="Times New Roman" w:hAnsi="Times New Roman"/>
          <w:color w:val="000000"/>
          <w:sz w:val="24"/>
          <w:szCs w:val="24"/>
          <w:lang w:val="sr-Cyrl-CS"/>
        </w:rPr>
      </w:pPr>
    </w:p>
    <w:p w:rsidR="006F73C6" w:rsidRDefault="006F73C6" w:rsidP="00AC5C8B">
      <w:pPr>
        <w:spacing w:after="0" w:line="240" w:lineRule="auto"/>
        <w:ind w:left="360"/>
        <w:rPr>
          <w:rFonts w:ascii="Times New Roman" w:hAnsi="Times New Roman"/>
          <w:color w:val="000000"/>
          <w:sz w:val="24"/>
          <w:szCs w:val="24"/>
          <w:lang w:val="sr-Cyrl-CS"/>
        </w:rPr>
      </w:pPr>
    </w:p>
    <w:p w:rsidR="006F73C6" w:rsidRDefault="006F73C6" w:rsidP="00AC5C8B">
      <w:pPr>
        <w:spacing w:after="0" w:line="240" w:lineRule="auto"/>
        <w:ind w:left="360"/>
        <w:rPr>
          <w:rFonts w:ascii="Times New Roman" w:hAnsi="Times New Roman"/>
          <w:color w:val="000000"/>
          <w:sz w:val="24"/>
          <w:szCs w:val="24"/>
          <w:lang w:val="sr-Cyrl-CS"/>
        </w:rPr>
      </w:pPr>
    </w:p>
    <w:p w:rsidR="006F73C6" w:rsidRPr="00B50DFA" w:rsidRDefault="006F73C6" w:rsidP="00AC5C8B">
      <w:pPr>
        <w:spacing w:after="0" w:line="240" w:lineRule="auto"/>
        <w:ind w:left="360"/>
        <w:rPr>
          <w:rFonts w:ascii="Times New Roman" w:hAnsi="Times New Roman"/>
          <w:color w:val="000000"/>
          <w:sz w:val="24"/>
          <w:szCs w:val="24"/>
          <w:lang w:val="sr-Cyrl-CS"/>
        </w:rPr>
      </w:pPr>
    </w:p>
    <w:p w:rsidR="00AC5C8B" w:rsidRPr="00453F42" w:rsidRDefault="00F029DF" w:rsidP="00AC5C8B">
      <w:pPr>
        <w:pStyle w:val="Heading2"/>
        <w:rPr>
          <w:rFonts w:ascii="Times New Roman" w:hAnsi="Times New Roman" w:cs="Times New Roman"/>
          <w:sz w:val="32"/>
          <w:szCs w:val="32"/>
        </w:rPr>
      </w:pPr>
      <w:bookmarkStart w:id="22" w:name="_Toc523216375"/>
      <w:bookmarkStart w:id="23" w:name="_Toc524429054"/>
      <w:bookmarkStart w:id="24" w:name="_Toc19265285"/>
      <w:bookmarkStart w:id="25" w:name="_Toc48805995"/>
      <w:bookmarkStart w:id="26" w:name="_Toc80955215"/>
      <w:r>
        <w:rPr>
          <w:rFonts w:ascii="Times New Roman" w:hAnsi="Times New Roman" w:cs="Times New Roman"/>
          <w:sz w:val="32"/>
          <w:szCs w:val="32"/>
        </w:rPr>
        <w:t>VII</w:t>
      </w:r>
      <w:r w:rsidR="00D34E11" w:rsidRPr="00453F42">
        <w:rPr>
          <w:rFonts w:ascii="Times New Roman" w:hAnsi="Times New Roman" w:cs="Times New Roman"/>
          <w:sz w:val="32"/>
          <w:szCs w:val="32"/>
        </w:rPr>
        <w:t>.</w:t>
      </w:r>
      <w:r w:rsidR="00453F42">
        <w:rPr>
          <w:rFonts w:ascii="Times New Roman" w:hAnsi="Times New Roman" w:cs="Times New Roman"/>
          <w:sz w:val="32"/>
          <w:szCs w:val="32"/>
        </w:rPr>
        <w:t xml:space="preserve">  </w:t>
      </w:r>
      <w:r w:rsidR="00453F42">
        <w:rPr>
          <w:rFonts w:ascii="Times New Roman" w:hAnsi="Times New Roman" w:cs="Times New Roman"/>
          <w:sz w:val="32"/>
          <w:szCs w:val="32"/>
          <w:lang w:val="sr-Cyrl-RS"/>
        </w:rPr>
        <w:t>КРЕТАЊЕ БРОЈНОГ СТАЊА ДЕЦЕ У УСТАНОВИ</w:t>
      </w:r>
      <w:r w:rsidR="00AC5C8B" w:rsidRPr="00453F42">
        <w:rPr>
          <w:rFonts w:ascii="Times New Roman" w:hAnsi="Times New Roman" w:cs="Times New Roman"/>
          <w:sz w:val="32"/>
          <w:szCs w:val="32"/>
        </w:rPr>
        <w:t xml:space="preserve"> – </w:t>
      </w:r>
      <w:bookmarkEnd w:id="22"/>
      <w:bookmarkEnd w:id="23"/>
      <w:bookmarkEnd w:id="24"/>
      <w:bookmarkEnd w:id="25"/>
      <w:bookmarkEnd w:id="26"/>
      <w:r w:rsidR="00453F42">
        <w:rPr>
          <w:rFonts w:ascii="Times New Roman" w:hAnsi="Times New Roman" w:cs="Times New Roman"/>
          <w:sz w:val="32"/>
          <w:szCs w:val="32"/>
        </w:rPr>
        <w:t>ПЕТ ГОДИНА УНАЗАД</w:t>
      </w:r>
    </w:p>
    <w:p w:rsidR="00AC5C8B" w:rsidRPr="00B50DFA" w:rsidRDefault="00AC5C8B" w:rsidP="00AC5C8B">
      <w:pPr>
        <w:pStyle w:val="ListParagraph"/>
        <w:shd w:val="clear" w:color="auto" w:fill="FFFFFF"/>
        <w:spacing w:after="0" w:line="278" w:lineRule="exact"/>
        <w:ind w:left="0"/>
        <w:rPr>
          <w:rFonts w:ascii="Times New Roman" w:hAnsi="Times New Roman"/>
          <w:i/>
          <w:noProof/>
          <w:sz w:val="24"/>
          <w:szCs w:val="24"/>
          <w:lang w:val="sr-Cyrl-CS"/>
        </w:rPr>
      </w:pPr>
      <w:r w:rsidRPr="00B50DFA">
        <w:rPr>
          <w:rFonts w:ascii="Times New Roman" w:hAnsi="Times New Roman"/>
          <w:i/>
          <w:noProof/>
          <w:sz w:val="24"/>
          <w:szCs w:val="24"/>
          <w:lang w:val="sr-Cyrl-CS"/>
        </w:rPr>
        <w:t>Бројно стање деце у Установи</w:t>
      </w:r>
    </w:p>
    <w:p w:rsidR="00AC5C8B" w:rsidRPr="00B50DFA" w:rsidRDefault="00AC5C8B" w:rsidP="00AC5C8B">
      <w:pPr>
        <w:pStyle w:val="ListParagraph"/>
        <w:shd w:val="clear" w:color="auto" w:fill="FFFFFF"/>
        <w:spacing w:after="0" w:line="278" w:lineRule="exact"/>
        <w:ind w:left="540"/>
        <w:rPr>
          <w:rFonts w:ascii="Times New Roman" w:hAnsi="Times New Roman"/>
          <w:i/>
          <w:noProof/>
          <w:spacing w:val="3"/>
          <w:sz w:val="24"/>
          <w:szCs w:val="24"/>
          <w:lang w:val="sr-Cyrl-CS"/>
        </w:rPr>
      </w:pPr>
      <w:r w:rsidRPr="00B50DFA">
        <w:rPr>
          <w:rFonts w:ascii="Times New Roman" w:hAnsi="Times New Roman"/>
          <w:i/>
          <w:noProof/>
          <w:sz w:val="24"/>
          <w:szCs w:val="24"/>
          <w:lang w:val="sr-Cyrl-CS"/>
        </w:rPr>
        <w:t xml:space="preserve">               последњих </w:t>
      </w:r>
      <w:r w:rsidRPr="00B50DFA">
        <w:rPr>
          <w:rFonts w:ascii="Times New Roman" w:hAnsi="Times New Roman"/>
          <w:i/>
          <w:noProof/>
          <w:sz w:val="24"/>
          <w:szCs w:val="24"/>
          <w:lang w:val="sr-Cyrl-ME"/>
        </w:rPr>
        <w:t>пет</w:t>
      </w:r>
      <w:r w:rsidRPr="00B50DFA">
        <w:rPr>
          <w:rFonts w:ascii="Times New Roman" w:hAnsi="Times New Roman"/>
          <w:i/>
          <w:noProof/>
          <w:sz w:val="24"/>
          <w:szCs w:val="24"/>
          <w:lang w:val="sr-Cyrl-CS"/>
        </w:rPr>
        <w:t xml:space="preserve"> година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3380"/>
      </w:tblGrid>
      <w:tr w:rsidR="00AC5C8B" w:rsidRPr="00B50DFA" w:rsidTr="00032DC0">
        <w:tc>
          <w:tcPr>
            <w:tcW w:w="0" w:type="auto"/>
            <w:tcBorders>
              <w:top w:val="single" w:sz="4" w:space="0" w:color="auto"/>
              <w:left w:val="single" w:sz="4" w:space="0" w:color="auto"/>
              <w:bottom w:val="single" w:sz="4" w:space="0" w:color="auto"/>
              <w:right w:val="single" w:sz="4" w:space="0" w:color="auto"/>
            </w:tcBorders>
            <w:vAlign w:val="center"/>
            <w:hideMark/>
          </w:tcPr>
          <w:p w:rsidR="00AC5C8B" w:rsidRPr="00B50DFA" w:rsidRDefault="00AC5C8B" w:rsidP="00032DC0">
            <w:pPr>
              <w:pStyle w:val="NoSpacing"/>
              <w:jc w:val="center"/>
              <w:rPr>
                <w:rFonts w:ascii="Times New Roman" w:hAnsi="Times New Roman"/>
                <w:b/>
                <w:noProof/>
                <w:sz w:val="24"/>
                <w:szCs w:val="24"/>
                <w:lang w:val="sr-Cyrl-CS" w:eastAsia="en-US"/>
              </w:rPr>
            </w:pPr>
            <w:r w:rsidRPr="00B50DFA">
              <w:rPr>
                <w:rFonts w:ascii="Times New Roman" w:hAnsi="Times New Roman"/>
                <w:b/>
                <w:noProof/>
                <w:sz w:val="24"/>
                <w:szCs w:val="24"/>
                <w:lang w:val="sr-Cyrl-CS" w:eastAsia="en-US"/>
              </w:rPr>
              <w:t>Школска година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AC5C8B" w:rsidRPr="00B50DFA" w:rsidRDefault="00AC5C8B" w:rsidP="00032DC0">
            <w:pPr>
              <w:pStyle w:val="NoSpacing"/>
              <w:jc w:val="center"/>
              <w:rPr>
                <w:rFonts w:ascii="Times New Roman" w:hAnsi="Times New Roman"/>
                <w:b/>
                <w:noProof/>
                <w:sz w:val="24"/>
                <w:szCs w:val="24"/>
                <w:lang w:val="sr-Cyrl-CS" w:eastAsia="en-US"/>
              </w:rPr>
            </w:pPr>
            <w:r w:rsidRPr="00B50DFA">
              <w:rPr>
                <w:rFonts w:ascii="Times New Roman" w:hAnsi="Times New Roman"/>
                <w:b/>
                <w:noProof/>
                <w:sz w:val="24"/>
                <w:szCs w:val="24"/>
                <w:lang w:val="sr-Cyrl-CS" w:eastAsia="en-US"/>
              </w:rPr>
              <w:t>Укупан број деце у Установи</w:t>
            </w:r>
          </w:p>
        </w:tc>
      </w:tr>
      <w:tr w:rsidR="00AC5C8B" w:rsidRPr="00B50DFA" w:rsidTr="00032DC0">
        <w:tc>
          <w:tcPr>
            <w:tcW w:w="0" w:type="auto"/>
            <w:tcBorders>
              <w:top w:val="single" w:sz="4" w:space="0" w:color="auto"/>
              <w:left w:val="single" w:sz="4" w:space="0" w:color="auto"/>
              <w:bottom w:val="single" w:sz="4" w:space="0" w:color="auto"/>
              <w:right w:val="single" w:sz="4" w:space="0" w:color="auto"/>
            </w:tcBorders>
            <w:vAlign w:val="center"/>
          </w:tcPr>
          <w:p w:rsidR="00AC5C8B" w:rsidRPr="00B50DFA" w:rsidRDefault="00FA201D" w:rsidP="00032DC0">
            <w:pPr>
              <w:pStyle w:val="NoSpacing"/>
              <w:jc w:val="center"/>
              <w:rPr>
                <w:rFonts w:ascii="Times New Roman" w:hAnsi="Times New Roman"/>
                <w:i/>
                <w:noProof/>
                <w:sz w:val="24"/>
                <w:szCs w:val="24"/>
                <w:lang w:val="sr-Latn-CS" w:eastAsia="en-US"/>
              </w:rPr>
            </w:pPr>
            <w:r w:rsidRPr="00B50DFA">
              <w:rPr>
                <w:rFonts w:ascii="Times New Roman" w:hAnsi="Times New Roman"/>
                <w:i/>
                <w:noProof/>
                <w:sz w:val="24"/>
                <w:szCs w:val="24"/>
                <w:lang w:val="en-GB" w:eastAsia="en-US"/>
              </w:rPr>
              <w:t>2017</w:t>
            </w:r>
            <w:r w:rsidRPr="00B50DFA">
              <w:rPr>
                <w:rFonts w:ascii="Times New Roman" w:hAnsi="Times New Roman"/>
                <w:i/>
                <w:noProof/>
                <w:sz w:val="24"/>
                <w:szCs w:val="24"/>
                <w:lang w:val="sr-Latn-CS" w:eastAsia="en-US"/>
              </w:rPr>
              <w:t>/2018</w:t>
            </w:r>
          </w:p>
        </w:tc>
        <w:tc>
          <w:tcPr>
            <w:tcW w:w="0" w:type="auto"/>
            <w:tcBorders>
              <w:top w:val="single" w:sz="4" w:space="0" w:color="auto"/>
              <w:left w:val="single" w:sz="4" w:space="0" w:color="auto"/>
              <w:bottom w:val="single" w:sz="4" w:space="0" w:color="auto"/>
              <w:right w:val="single" w:sz="4" w:space="0" w:color="auto"/>
            </w:tcBorders>
            <w:vAlign w:val="center"/>
          </w:tcPr>
          <w:p w:rsidR="00AC5C8B" w:rsidRPr="00B50DFA" w:rsidRDefault="00D66A69" w:rsidP="00032DC0">
            <w:pPr>
              <w:pStyle w:val="NoSpacing"/>
              <w:jc w:val="center"/>
              <w:rPr>
                <w:rFonts w:ascii="Times New Roman" w:hAnsi="Times New Roman"/>
                <w:i/>
                <w:noProof/>
                <w:sz w:val="24"/>
                <w:szCs w:val="24"/>
                <w:lang w:val="sr-Cyrl-ME" w:eastAsia="en-US"/>
              </w:rPr>
            </w:pPr>
            <w:r w:rsidRPr="00B50DFA">
              <w:rPr>
                <w:rFonts w:ascii="Times New Roman" w:hAnsi="Times New Roman"/>
                <w:i/>
                <w:noProof/>
                <w:sz w:val="24"/>
                <w:szCs w:val="24"/>
                <w:lang w:val="sr-Cyrl-ME" w:eastAsia="en-US"/>
              </w:rPr>
              <w:t>228</w:t>
            </w:r>
          </w:p>
        </w:tc>
      </w:tr>
      <w:tr w:rsidR="00AC5C8B" w:rsidRPr="00B50DFA" w:rsidTr="00032DC0">
        <w:tc>
          <w:tcPr>
            <w:tcW w:w="0" w:type="auto"/>
            <w:tcBorders>
              <w:top w:val="single" w:sz="4" w:space="0" w:color="auto"/>
              <w:left w:val="single" w:sz="4" w:space="0" w:color="auto"/>
              <w:bottom w:val="single" w:sz="4" w:space="0" w:color="auto"/>
              <w:right w:val="single" w:sz="4" w:space="0" w:color="auto"/>
            </w:tcBorders>
            <w:vAlign w:val="center"/>
          </w:tcPr>
          <w:p w:rsidR="00AC5C8B" w:rsidRPr="00B50DFA" w:rsidRDefault="00FA201D" w:rsidP="00032DC0">
            <w:pPr>
              <w:pStyle w:val="NoSpacing"/>
              <w:jc w:val="center"/>
              <w:rPr>
                <w:rFonts w:ascii="Times New Roman" w:hAnsi="Times New Roman"/>
                <w:i/>
                <w:noProof/>
                <w:sz w:val="24"/>
                <w:szCs w:val="24"/>
                <w:lang w:val="sr-Cyrl-ME" w:eastAsia="en-US"/>
              </w:rPr>
            </w:pPr>
            <w:r w:rsidRPr="00B50DFA">
              <w:rPr>
                <w:rFonts w:ascii="Times New Roman" w:hAnsi="Times New Roman"/>
                <w:i/>
                <w:noProof/>
                <w:sz w:val="24"/>
                <w:szCs w:val="24"/>
                <w:lang w:val="sr-Cyrl-ME" w:eastAsia="en-US"/>
              </w:rPr>
              <w:t>2018/2019</w:t>
            </w:r>
          </w:p>
        </w:tc>
        <w:tc>
          <w:tcPr>
            <w:tcW w:w="0" w:type="auto"/>
            <w:tcBorders>
              <w:top w:val="single" w:sz="4" w:space="0" w:color="auto"/>
              <w:left w:val="single" w:sz="4" w:space="0" w:color="auto"/>
              <w:bottom w:val="single" w:sz="4" w:space="0" w:color="auto"/>
              <w:right w:val="single" w:sz="4" w:space="0" w:color="auto"/>
            </w:tcBorders>
            <w:vAlign w:val="center"/>
          </w:tcPr>
          <w:p w:rsidR="00AC5C8B" w:rsidRPr="00B50DFA" w:rsidRDefault="00D66A69" w:rsidP="00032DC0">
            <w:pPr>
              <w:pStyle w:val="NoSpacing"/>
              <w:jc w:val="center"/>
              <w:rPr>
                <w:rFonts w:ascii="Times New Roman" w:hAnsi="Times New Roman"/>
                <w:i/>
                <w:noProof/>
                <w:sz w:val="24"/>
                <w:szCs w:val="24"/>
                <w:lang w:val="sr-Cyrl-ME" w:eastAsia="en-US"/>
              </w:rPr>
            </w:pPr>
            <w:r w:rsidRPr="00B50DFA">
              <w:rPr>
                <w:rFonts w:ascii="Times New Roman" w:hAnsi="Times New Roman"/>
                <w:i/>
                <w:noProof/>
                <w:sz w:val="24"/>
                <w:szCs w:val="24"/>
                <w:lang w:val="sr-Cyrl-ME" w:eastAsia="en-US"/>
              </w:rPr>
              <w:t>249</w:t>
            </w:r>
          </w:p>
        </w:tc>
      </w:tr>
      <w:tr w:rsidR="00AC5C8B" w:rsidRPr="00B50DFA" w:rsidTr="00032DC0">
        <w:tc>
          <w:tcPr>
            <w:tcW w:w="0" w:type="auto"/>
            <w:tcBorders>
              <w:top w:val="single" w:sz="4" w:space="0" w:color="auto"/>
              <w:left w:val="single" w:sz="4" w:space="0" w:color="auto"/>
              <w:bottom w:val="single" w:sz="4" w:space="0" w:color="auto"/>
              <w:right w:val="single" w:sz="4" w:space="0" w:color="auto"/>
            </w:tcBorders>
            <w:vAlign w:val="center"/>
          </w:tcPr>
          <w:p w:rsidR="00AC5C8B" w:rsidRPr="00B50DFA" w:rsidRDefault="00FA201D" w:rsidP="00032DC0">
            <w:pPr>
              <w:pStyle w:val="NoSpacing"/>
              <w:jc w:val="center"/>
              <w:rPr>
                <w:rFonts w:ascii="Times New Roman" w:hAnsi="Times New Roman"/>
                <w:i/>
                <w:noProof/>
                <w:sz w:val="24"/>
                <w:szCs w:val="24"/>
                <w:lang w:val="sr-Cyrl-RS" w:eastAsia="en-US"/>
              </w:rPr>
            </w:pPr>
            <w:r w:rsidRPr="00B50DFA">
              <w:rPr>
                <w:rFonts w:ascii="Times New Roman" w:hAnsi="Times New Roman"/>
                <w:i/>
                <w:noProof/>
                <w:sz w:val="24"/>
                <w:szCs w:val="24"/>
                <w:lang w:val="en-US" w:eastAsia="en-US"/>
              </w:rPr>
              <w:t>2019</w:t>
            </w:r>
            <w:r w:rsidRPr="00B50DFA">
              <w:rPr>
                <w:rFonts w:ascii="Times New Roman" w:hAnsi="Times New Roman"/>
                <w:i/>
                <w:noProof/>
                <w:sz w:val="24"/>
                <w:szCs w:val="24"/>
                <w:lang w:val="sr-Cyrl-RS" w:eastAsia="en-US"/>
              </w:rPr>
              <w:t>/</w:t>
            </w:r>
            <w:r w:rsidRPr="00B50DFA">
              <w:rPr>
                <w:rFonts w:ascii="Times New Roman" w:hAnsi="Times New Roman"/>
                <w:i/>
                <w:noProof/>
                <w:sz w:val="24"/>
                <w:szCs w:val="24"/>
                <w:lang w:val="en-US" w:eastAsia="en-US"/>
              </w:rPr>
              <w:t>2020</w:t>
            </w:r>
          </w:p>
        </w:tc>
        <w:tc>
          <w:tcPr>
            <w:tcW w:w="0" w:type="auto"/>
            <w:tcBorders>
              <w:top w:val="single" w:sz="4" w:space="0" w:color="auto"/>
              <w:left w:val="single" w:sz="4" w:space="0" w:color="auto"/>
              <w:bottom w:val="single" w:sz="4" w:space="0" w:color="auto"/>
              <w:right w:val="single" w:sz="4" w:space="0" w:color="auto"/>
            </w:tcBorders>
            <w:vAlign w:val="center"/>
          </w:tcPr>
          <w:p w:rsidR="00AC5C8B" w:rsidRPr="00B50DFA" w:rsidRDefault="00D66A69" w:rsidP="00032DC0">
            <w:pPr>
              <w:pStyle w:val="NoSpacing"/>
              <w:jc w:val="center"/>
              <w:rPr>
                <w:rFonts w:ascii="Times New Roman" w:hAnsi="Times New Roman"/>
                <w:i/>
                <w:noProof/>
                <w:sz w:val="24"/>
                <w:szCs w:val="24"/>
                <w:lang w:val="sr-Cyrl-ME" w:eastAsia="en-US"/>
              </w:rPr>
            </w:pPr>
            <w:r w:rsidRPr="00B50DFA">
              <w:rPr>
                <w:rFonts w:ascii="Times New Roman" w:hAnsi="Times New Roman"/>
                <w:i/>
                <w:noProof/>
                <w:sz w:val="24"/>
                <w:szCs w:val="24"/>
                <w:lang w:val="sr-Cyrl-ME" w:eastAsia="en-US"/>
              </w:rPr>
              <w:t>224</w:t>
            </w:r>
          </w:p>
        </w:tc>
      </w:tr>
      <w:tr w:rsidR="00AC5C8B" w:rsidRPr="00B50DFA" w:rsidTr="00032DC0">
        <w:tc>
          <w:tcPr>
            <w:tcW w:w="0" w:type="auto"/>
            <w:tcBorders>
              <w:top w:val="single" w:sz="4" w:space="0" w:color="auto"/>
              <w:left w:val="single" w:sz="4" w:space="0" w:color="auto"/>
              <w:bottom w:val="single" w:sz="4" w:space="0" w:color="auto"/>
              <w:right w:val="single" w:sz="4" w:space="0" w:color="auto"/>
            </w:tcBorders>
            <w:vAlign w:val="center"/>
          </w:tcPr>
          <w:p w:rsidR="00AC5C8B" w:rsidRPr="00B50DFA" w:rsidRDefault="00AC5C8B" w:rsidP="00032DC0">
            <w:pPr>
              <w:pStyle w:val="NoSpacing"/>
              <w:jc w:val="center"/>
              <w:rPr>
                <w:rFonts w:ascii="Times New Roman" w:hAnsi="Times New Roman"/>
                <w:i/>
                <w:noProof/>
                <w:color w:val="0D0D0D"/>
                <w:sz w:val="24"/>
                <w:szCs w:val="24"/>
                <w:lang w:val="sr-Cyrl-RS" w:eastAsia="en-US"/>
              </w:rPr>
            </w:pPr>
            <w:r w:rsidRPr="00B50DFA">
              <w:rPr>
                <w:rFonts w:ascii="Times New Roman" w:hAnsi="Times New Roman"/>
                <w:i/>
                <w:noProof/>
                <w:color w:val="0D0D0D"/>
                <w:sz w:val="24"/>
                <w:szCs w:val="24"/>
                <w:lang w:val="sr-Cyrl-RS" w:eastAsia="en-US"/>
              </w:rPr>
              <w:t>20</w:t>
            </w:r>
            <w:r w:rsidR="00FA201D" w:rsidRPr="00B50DFA">
              <w:rPr>
                <w:rFonts w:ascii="Times New Roman" w:hAnsi="Times New Roman"/>
                <w:i/>
                <w:noProof/>
                <w:color w:val="0D0D0D"/>
                <w:sz w:val="24"/>
                <w:szCs w:val="24"/>
                <w:lang w:val="sr-Cyrl-RS" w:eastAsia="en-US"/>
              </w:rPr>
              <w:t>20/2021</w:t>
            </w:r>
          </w:p>
        </w:tc>
        <w:tc>
          <w:tcPr>
            <w:tcW w:w="0" w:type="auto"/>
            <w:tcBorders>
              <w:top w:val="single" w:sz="4" w:space="0" w:color="auto"/>
              <w:left w:val="single" w:sz="4" w:space="0" w:color="auto"/>
              <w:bottom w:val="single" w:sz="4" w:space="0" w:color="auto"/>
              <w:right w:val="single" w:sz="4" w:space="0" w:color="auto"/>
            </w:tcBorders>
            <w:vAlign w:val="center"/>
          </w:tcPr>
          <w:p w:rsidR="00AC5C8B" w:rsidRPr="00B50DFA" w:rsidRDefault="00C26959" w:rsidP="00032DC0">
            <w:pPr>
              <w:pStyle w:val="NoSpacing"/>
              <w:jc w:val="center"/>
              <w:rPr>
                <w:rFonts w:ascii="Times New Roman" w:hAnsi="Times New Roman"/>
                <w:i/>
                <w:noProof/>
                <w:color w:val="0D0D0D"/>
                <w:sz w:val="24"/>
                <w:szCs w:val="24"/>
                <w:lang w:val="sr-Cyrl-ME" w:eastAsia="en-US"/>
              </w:rPr>
            </w:pPr>
            <w:r w:rsidRPr="00B50DFA">
              <w:rPr>
                <w:rFonts w:ascii="Times New Roman" w:hAnsi="Times New Roman"/>
                <w:i/>
                <w:noProof/>
                <w:color w:val="0D0D0D"/>
                <w:sz w:val="24"/>
                <w:szCs w:val="24"/>
                <w:lang w:val="sr-Cyrl-ME" w:eastAsia="en-US"/>
              </w:rPr>
              <w:t>229</w:t>
            </w:r>
          </w:p>
        </w:tc>
      </w:tr>
      <w:tr w:rsidR="00AC5C8B" w:rsidRPr="00B50DFA" w:rsidTr="00032DC0">
        <w:tc>
          <w:tcPr>
            <w:tcW w:w="0" w:type="auto"/>
            <w:tcBorders>
              <w:top w:val="single" w:sz="4" w:space="0" w:color="auto"/>
              <w:left w:val="single" w:sz="4" w:space="0" w:color="auto"/>
              <w:bottom w:val="single" w:sz="4" w:space="0" w:color="auto"/>
              <w:right w:val="single" w:sz="4" w:space="0" w:color="auto"/>
            </w:tcBorders>
            <w:vAlign w:val="center"/>
          </w:tcPr>
          <w:p w:rsidR="00AC5C8B" w:rsidRPr="00B50DFA" w:rsidRDefault="00FA201D" w:rsidP="00032DC0">
            <w:pPr>
              <w:pStyle w:val="NoSpacing"/>
              <w:jc w:val="center"/>
              <w:rPr>
                <w:rFonts w:ascii="Times New Roman" w:hAnsi="Times New Roman"/>
                <w:i/>
                <w:noProof/>
                <w:color w:val="0D0D0D"/>
                <w:sz w:val="24"/>
                <w:szCs w:val="24"/>
                <w:lang w:val="sr-Latn-RS" w:eastAsia="en-US"/>
              </w:rPr>
            </w:pPr>
            <w:r w:rsidRPr="00B50DFA">
              <w:rPr>
                <w:rFonts w:ascii="Times New Roman" w:hAnsi="Times New Roman"/>
                <w:i/>
                <w:noProof/>
                <w:color w:val="0D0D0D"/>
                <w:sz w:val="24"/>
                <w:szCs w:val="24"/>
                <w:lang w:val="sr-Latn-RS" w:eastAsia="en-US"/>
              </w:rPr>
              <w:t>2021/2022</w:t>
            </w:r>
          </w:p>
        </w:tc>
        <w:tc>
          <w:tcPr>
            <w:tcW w:w="0" w:type="auto"/>
            <w:tcBorders>
              <w:top w:val="single" w:sz="4" w:space="0" w:color="auto"/>
              <w:left w:val="single" w:sz="4" w:space="0" w:color="auto"/>
              <w:bottom w:val="single" w:sz="4" w:space="0" w:color="auto"/>
              <w:right w:val="single" w:sz="4" w:space="0" w:color="auto"/>
            </w:tcBorders>
            <w:vAlign w:val="center"/>
          </w:tcPr>
          <w:p w:rsidR="00AC5C8B" w:rsidRPr="00B50DFA" w:rsidRDefault="00D66A69" w:rsidP="00032DC0">
            <w:pPr>
              <w:pStyle w:val="NoSpacing"/>
              <w:jc w:val="center"/>
              <w:rPr>
                <w:rFonts w:ascii="Times New Roman" w:hAnsi="Times New Roman"/>
                <w:i/>
                <w:noProof/>
                <w:color w:val="0D0D0D"/>
                <w:sz w:val="24"/>
                <w:szCs w:val="24"/>
                <w:lang w:val="sr-Cyrl-RS" w:eastAsia="en-US"/>
              </w:rPr>
            </w:pPr>
            <w:r w:rsidRPr="00B50DFA">
              <w:rPr>
                <w:rFonts w:ascii="Times New Roman" w:hAnsi="Times New Roman"/>
                <w:i/>
                <w:noProof/>
                <w:color w:val="0D0D0D"/>
                <w:sz w:val="24"/>
                <w:szCs w:val="24"/>
                <w:lang w:val="sr-Cyrl-RS" w:eastAsia="en-US"/>
              </w:rPr>
              <w:t>227</w:t>
            </w:r>
          </w:p>
        </w:tc>
      </w:tr>
    </w:tbl>
    <w:p w:rsidR="00AC5C8B" w:rsidRPr="00B50DFA" w:rsidRDefault="00AC5C8B" w:rsidP="002816B8">
      <w:pPr>
        <w:rPr>
          <w:rFonts w:ascii="Times New Roman" w:hAnsi="Times New Roman"/>
          <w:sz w:val="24"/>
          <w:szCs w:val="24"/>
        </w:rPr>
      </w:pPr>
    </w:p>
    <w:p w:rsidR="002E13A4" w:rsidRPr="00D34E11" w:rsidRDefault="00F029DF" w:rsidP="004E4993">
      <w:pPr>
        <w:pStyle w:val="Heading1"/>
        <w:rPr>
          <w:sz w:val="32"/>
          <w:szCs w:val="32"/>
        </w:rPr>
      </w:pPr>
      <w:r>
        <w:rPr>
          <w:sz w:val="32"/>
          <w:szCs w:val="32"/>
        </w:rPr>
        <w:t>VIII</w:t>
      </w:r>
      <w:r w:rsidR="00D34E11" w:rsidRPr="00D34E11">
        <w:rPr>
          <w:sz w:val="32"/>
          <w:szCs w:val="32"/>
        </w:rPr>
        <w:t xml:space="preserve">. </w:t>
      </w:r>
      <w:r w:rsidR="002E13A4" w:rsidRPr="00D34E11">
        <w:rPr>
          <w:sz w:val="32"/>
          <w:szCs w:val="32"/>
        </w:rPr>
        <w:t>ОПЕРАТИВНИ  ПЛАНОВИ</w:t>
      </w:r>
      <w:r w:rsidR="002E13A4" w:rsidRPr="00D34E11">
        <w:rPr>
          <w:sz w:val="32"/>
          <w:szCs w:val="32"/>
          <w:lang w:val="sr-Cyrl-RS"/>
        </w:rPr>
        <w:t xml:space="preserve"> </w:t>
      </w:r>
      <w:r w:rsidR="002E13A4" w:rsidRPr="00D34E11">
        <w:rPr>
          <w:sz w:val="32"/>
          <w:szCs w:val="32"/>
        </w:rPr>
        <w:t>ОРГАНА УПРАВЉАЊА,</w:t>
      </w:r>
      <w:r w:rsidR="002E13A4" w:rsidRPr="00D34E11">
        <w:rPr>
          <w:sz w:val="32"/>
          <w:szCs w:val="32"/>
          <w:lang w:val="sr-Cyrl-RS"/>
        </w:rPr>
        <w:t xml:space="preserve"> </w:t>
      </w:r>
      <w:r w:rsidR="002E13A4" w:rsidRPr="00D34E11">
        <w:rPr>
          <w:sz w:val="32"/>
          <w:szCs w:val="32"/>
        </w:rPr>
        <w:t xml:space="preserve">РУКОВОЂЕЊА </w:t>
      </w:r>
      <w:r w:rsidR="002E13A4" w:rsidRPr="00D34E11">
        <w:rPr>
          <w:sz w:val="32"/>
          <w:szCs w:val="32"/>
          <w:lang w:val="sr-Cyrl-RS"/>
        </w:rPr>
        <w:t xml:space="preserve">И </w:t>
      </w:r>
      <w:r w:rsidR="002E13A4" w:rsidRPr="00D34E11">
        <w:rPr>
          <w:sz w:val="32"/>
          <w:szCs w:val="32"/>
        </w:rPr>
        <w:t>САВЕТОДАВНИХ ОРГАНА</w:t>
      </w:r>
    </w:p>
    <w:p w:rsidR="002E13A4" w:rsidRPr="00D34E11" w:rsidRDefault="002E13A4" w:rsidP="002E13A4">
      <w:pPr>
        <w:pStyle w:val="ListParagraph"/>
        <w:ind w:left="1800"/>
        <w:jc w:val="center"/>
        <w:rPr>
          <w:rFonts w:ascii="Times New Roman" w:hAnsi="Times New Roman"/>
          <w:b/>
          <w:sz w:val="32"/>
          <w:szCs w:val="32"/>
          <w:highlight w:val="lightGray"/>
        </w:rPr>
      </w:pPr>
    </w:p>
    <w:p w:rsidR="002E13A4" w:rsidRPr="00B50DFA" w:rsidRDefault="002E13A4" w:rsidP="002E13A4">
      <w:pPr>
        <w:pStyle w:val="Heading2"/>
        <w:rPr>
          <w:rFonts w:ascii="Times New Roman" w:hAnsi="Times New Roman" w:cs="Times New Roman"/>
          <w:sz w:val="24"/>
          <w:szCs w:val="24"/>
          <w:lang w:val="sr-Cyrl-RS"/>
        </w:rPr>
      </w:pPr>
      <w:bookmarkStart w:id="27" w:name="_Toc80955217"/>
      <w:r w:rsidRPr="00B50DFA">
        <w:rPr>
          <w:rFonts w:ascii="Times New Roman" w:hAnsi="Times New Roman" w:cs="Times New Roman"/>
          <w:sz w:val="24"/>
          <w:szCs w:val="24"/>
          <w:lang w:val="sr-Cyrl-RS"/>
        </w:rPr>
        <w:t xml:space="preserve"> </w:t>
      </w:r>
      <w:bookmarkStart w:id="28" w:name="_Toc303643362"/>
      <w:bookmarkStart w:id="29" w:name="_Toc491756795"/>
      <w:r w:rsidRPr="00B50DFA">
        <w:rPr>
          <w:rFonts w:ascii="Times New Roman" w:hAnsi="Times New Roman" w:cs="Times New Roman"/>
          <w:sz w:val="24"/>
          <w:szCs w:val="24"/>
        </w:rPr>
        <w:t>Програм рада Управног одбора Установе</w:t>
      </w:r>
      <w:bookmarkEnd w:id="27"/>
      <w:bookmarkEnd w:id="28"/>
      <w:bookmarkEnd w:id="29"/>
    </w:p>
    <w:p w:rsidR="002E13A4" w:rsidRPr="00B50DFA" w:rsidRDefault="002E13A4" w:rsidP="002E13A4">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ab/>
      </w:r>
    </w:p>
    <w:p w:rsidR="002E13A4" w:rsidRPr="00B50DFA" w:rsidRDefault="002E13A4" w:rsidP="002E13A4">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Управни одбор радиће у седницама које ће се одржавати према потреби. Управни одбор у наредној години, бавиће се питањима од значаја за функционисање Установе, сходно надлежностима предвиђеним Статутом Установе и текућим потребама.</w:t>
      </w:r>
    </w:p>
    <w:p w:rsidR="002E13A4" w:rsidRPr="00B50DFA" w:rsidRDefault="002E13A4" w:rsidP="002E13A4">
      <w:pPr>
        <w:spacing w:after="0" w:line="240" w:lineRule="auto"/>
        <w:jc w:val="both"/>
        <w:rPr>
          <w:rFonts w:ascii="Times New Roman" w:hAnsi="Times New Roman"/>
          <w:i/>
          <w:sz w:val="24"/>
          <w:szCs w:val="24"/>
          <w:lang w:val="sr-Cyrl-CS"/>
        </w:rPr>
      </w:pPr>
    </w:p>
    <w:p w:rsidR="002E13A4" w:rsidRPr="00B50DFA" w:rsidRDefault="002E13A4" w:rsidP="002E13A4">
      <w:pPr>
        <w:spacing w:after="0" w:line="240" w:lineRule="auto"/>
        <w:jc w:val="both"/>
        <w:rPr>
          <w:rFonts w:ascii="Times New Roman" w:hAnsi="Times New Roman"/>
          <w:i/>
          <w:sz w:val="24"/>
          <w:szCs w:val="24"/>
          <w:lang w:val="sr-Cyrl-CS"/>
        </w:rPr>
      </w:pPr>
      <w:r w:rsidRPr="00B50DFA">
        <w:rPr>
          <w:rFonts w:ascii="Times New Roman" w:hAnsi="Times New Roman"/>
          <w:i/>
          <w:sz w:val="24"/>
          <w:szCs w:val="24"/>
          <w:lang w:val="sr-Cyrl-CS"/>
        </w:rPr>
        <w:t xml:space="preserve"> Чланови Управног одбора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
        <w:gridCol w:w="2852"/>
        <w:gridCol w:w="2627"/>
        <w:gridCol w:w="2728"/>
      </w:tblGrid>
      <w:tr w:rsidR="00837873" w:rsidRPr="00B50DFA" w:rsidTr="005E0FB4">
        <w:tc>
          <w:tcPr>
            <w:tcW w:w="855" w:type="dxa"/>
            <w:vAlign w:val="center"/>
          </w:tcPr>
          <w:p w:rsidR="002E13A4" w:rsidRPr="00B50DFA" w:rsidRDefault="002E13A4" w:rsidP="00032DC0">
            <w:pPr>
              <w:spacing w:after="0" w:line="240" w:lineRule="auto"/>
              <w:rPr>
                <w:rFonts w:ascii="Times New Roman" w:hAnsi="Times New Roman"/>
                <w:b/>
                <w:i/>
                <w:sz w:val="24"/>
                <w:szCs w:val="24"/>
                <w:lang w:val="sr-Cyrl-CS"/>
              </w:rPr>
            </w:pPr>
            <w:r w:rsidRPr="00B50DFA">
              <w:rPr>
                <w:rFonts w:ascii="Times New Roman" w:hAnsi="Times New Roman"/>
                <w:b/>
                <w:i/>
                <w:sz w:val="24"/>
                <w:szCs w:val="24"/>
                <w:lang w:val="sr-Cyrl-CS"/>
              </w:rPr>
              <w:t>Редни</w:t>
            </w:r>
          </w:p>
          <w:p w:rsidR="002E13A4" w:rsidRPr="00B50DFA" w:rsidRDefault="002E13A4" w:rsidP="00032DC0">
            <w:pPr>
              <w:spacing w:after="0" w:line="240" w:lineRule="auto"/>
              <w:rPr>
                <w:rFonts w:ascii="Times New Roman" w:hAnsi="Times New Roman"/>
                <w:b/>
                <w:i/>
                <w:sz w:val="24"/>
                <w:szCs w:val="24"/>
                <w:lang w:val="sr-Cyrl-CS"/>
              </w:rPr>
            </w:pPr>
            <w:r w:rsidRPr="00B50DFA">
              <w:rPr>
                <w:rFonts w:ascii="Times New Roman" w:hAnsi="Times New Roman"/>
                <w:b/>
                <w:i/>
                <w:sz w:val="24"/>
                <w:szCs w:val="24"/>
                <w:lang w:val="sr-Cyrl-CS"/>
              </w:rPr>
              <w:t>број</w:t>
            </w:r>
          </w:p>
        </w:tc>
        <w:tc>
          <w:tcPr>
            <w:tcW w:w="2852" w:type="dxa"/>
            <w:vAlign w:val="center"/>
          </w:tcPr>
          <w:p w:rsidR="002E13A4" w:rsidRPr="00B50DFA" w:rsidRDefault="002E13A4" w:rsidP="00032DC0">
            <w:pPr>
              <w:spacing w:after="0" w:line="240" w:lineRule="auto"/>
              <w:rPr>
                <w:rFonts w:ascii="Times New Roman" w:hAnsi="Times New Roman"/>
                <w:b/>
                <w:i/>
                <w:sz w:val="24"/>
                <w:szCs w:val="24"/>
                <w:lang w:val="sr-Cyrl-CS"/>
              </w:rPr>
            </w:pPr>
            <w:r w:rsidRPr="00B50DFA">
              <w:rPr>
                <w:rFonts w:ascii="Times New Roman" w:hAnsi="Times New Roman"/>
                <w:b/>
                <w:i/>
                <w:sz w:val="24"/>
                <w:szCs w:val="24"/>
                <w:lang w:val="sr-Cyrl-CS"/>
              </w:rPr>
              <w:t>Име и презиме</w:t>
            </w:r>
          </w:p>
        </w:tc>
        <w:tc>
          <w:tcPr>
            <w:tcW w:w="2627" w:type="dxa"/>
            <w:vAlign w:val="center"/>
          </w:tcPr>
          <w:p w:rsidR="002E13A4" w:rsidRPr="00B50DFA" w:rsidRDefault="002E13A4" w:rsidP="00032DC0">
            <w:pPr>
              <w:spacing w:after="0" w:line="240" w:lineRule="auto"/>
              <w:rPr>
                <w:rFonts w:ascii="Times New Roman" w:hAnsi="Times New Roman"/>
                <w:b/>
                <w:i/>
                <w:sz w:val="24"/>
                <w:szCs w:val="24"/>
              </w:rPr>
            </w:pPr>
            <w:r w:rsidRPr="00B50DFA">
              <w:rPr>
                <w:rFonts w:ascii="Times New Roman" w:hAnsi="Times New Roman"/>
                <w:b/>
                <w:i/>
                <w:sz w:val="24"/>
                <w:szCs w:val="24"/>
                <w:lang w:val="sr-Cyrl-CS"/>
              </w:rPr>
              <w:t xml:space="preserve">Овлашћени </w:t>
            </w:r>
          </w:p>
          <w:p w:rsidR="002E13A4" w:rsidRPr="00B50DFA" w:rsidRDefault="002E13A4" w:rsidP="00032DC0">
            <w:pPr>
              <w:spacing w:after="0" w:line="240" w:lineRule="auto"/>
              <w:rPr>
                <w:rFonts w:ascii="Times New Roman" w:hAnsi="Times New Roman"/>
                <w:b/>
                <w:i/>
                <w:sz w:val="24"/>
                <w:szCs w:val="24"/>
                <w:lang w:val="sr-Cyrl-CS"/>
              </w:rPr>
            </w:pPr>
            <w:r w:rsidRPr="00B50DFA">
              <w:rPr>
                <w:rFonts w:ascii="Times New Roman" w:hAnsi="Times New Roman"/>
                <w:b/>
                <w:i/>
                <w:sz w:val="24"/>
                <w:szCs w:val="24"/>
                <w:lang w:val="sr-Cyrl-CS"/>
              </w:rPr>
              <w:t>предлагач</w:t>
            </w:r>
          </w:p>
        </w:tc>
        <w:tc>
          <w:tcPr>
            <w:tcW w:w="2728" w:type="dxa"/>
            <w:vAlign w:val="center"/>
          </w:tcPr>
          <w:p w:rsidR="002E13A4" w:rsidRPr="00B50DFA" w:rsidRDefault="002E13A4" w:rsidP="00032DC0">
            <w:pPr>
              <w:spacing w:after="0" w:line="240" w:lineRule="auto"/>
              <w:rPr>
                <w:rFonts w:ascii="Times New Roman" w:hAnsi="Times New Roman"/>
                <w:b/>
                <w:i/>
                <w:sz w:val="24"/>
                <w:szCs w:val="24"/>
                <w:lang w:val="sr-Cyrl-CS"/>
              </w:rPr>
            </w:pPr>
            <w:r w:rsidRPr="00B50DFA">
              <w:rPr>
                <w:rFonts w:ascii="Times New Roman" w:hAnsi="Times New Roman"/>
                <w:b/>
                <w:i/>
                <w:sz w:val="24"/>
                <w:szCs w:val="24"/>
                <w:lang w:val="sr-Cyrl-CS"/>
              </w:rPr>
              <w:t>Именовани</w:t>
            </w:r>
          </w:p>
          <w:p w:rsidR="002E13A4" w:rsidRPr="00B50DFA" w:rsidRDefault="002E13A4" w:rsidP="00032DC0">
            <w:pPr>
              <w:spacing w:after="0" w:line="240" w:lineRule="auto"/>
              <w:rPr>
                <w:rFonts w:ascii="Times New Roman" w:hAnsi="Times New Roman"/>
                <w:b/>
                <w:i/>
                <w:sz w:val="24"/>
                <w:szCs w:val="24"/>
                <w:lang w:val="sr-Cyrl-CS"/>
              </w:rPr>
            </w:pPr>
            <w:r w:rsidRPr="00B50DFA">
              <w:rPr>
                <w:rFonts w:ascii="Times New Roman" w:hAnsi="Times New Roman"/>
                <w:b/>
                <w:i/>
                <w:sz w:val="24"/>
                <w:szCs w:val="24"/>
                <w:lang w:val="sr-Cyrl-CS"/>
              </w:rPr>
              <w:t>Решењем број:</w:t>
            </w:r>
          </w:p>
        </w:tc>
      </w:tr>
      <w:tr w:rsidR="00837873" w:rsidRPr="00B50DFA" w:rsidTr="005E0FB4">
        <w:tc>
          <w:tcPr>
            <w:tcW w:w="855" w:type="dxa"/>
          </w:tcPr>
          <w:p w:rsidR="002E13A4" w:rsidRPr="00B50DFA" w:rsidRDefault="002E13A4"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1.</w:t>
            </w:r>
          </w:p>
        </w:tc>
        <w:tc>
          <w:tcPr>
            <w:tcW w:w="2852" w:type="dxa"/>
          </w:tcPr>
          <w:p w:rsidR="002E13A4" w:rsidRPr="00B50DFA" w:rsidRDefault="006A5B82" w:rsidP="00032DC0">
            <w:pPr>
              <w:spacing w:after="0" w:line="240" w:lineRule="auto"/>
              <w:rPr>
                <w:rFonts w:ascii="Times New Roman" w:hAnsi="Times New Roman"/>
                <w:sz w:val="24"/>
                <w:szCs w:val="24"/>
                <w:lang w:val="sr-Cyrl-RS"/>
              </w:rPr>
            </w:pPr>
            <w:r>
              <w:rPr>
                <w:rFonts w:ascii="Times New Roman" w:hAnsi="Times New Roman"/>
                <w:sz w:val="24"/>
                <w:szCs w:val="24"/>
                <w:lang w:val="sr-Cyrl-RS"/>
              </w:rPr>
              <w:t>Маја Ђуров Златков</w:t>
            </w:r>
          </w:p>
        </w:tc>
        <w:tc>
          <w:tcPr>
            <w:tcW w:w="2627" w:type="dxa"/>
          </w:tcPr>
          <w:p w:rsidR="002E13A4" w:rsidRPr="00B50DFA" w:rsidRDefault="002E13A4" w:rsidP="00032DC0">
            <w:pPr>
              <w:spacing w:after="0" w:line="240" w:lineRule="auto"/>
              <w:rPr>
                <w:rFonts w:ascii="Times New Roman" w:hAnsi="Times New Roman"/>
                <w:sz w:val="24"/>
                <w:szCs w:val="24"/>
              </w:rPr>
            </w:pPr>
            <w:r w:rsidRPr="00B50DFA">
              <w:rPr>
                <w:rFonts w:ascii="Times New Roman" w:hAnsi="Times New Roman"/>
                <w:sz w:val="24"/>
                <w:szCs w:val="24"/>
                <w:lang w:val="sr-Cyrl-CS"/>
              </w:rPr>
              <w:t xml:space="preserve">представник запослених </w:t>
            </w:r>
          </w:p>
        </w:tc>
        <w:tc>
          <w:tcPr>
            <w:tcW w:w="2728" w:type="dxa"/>
          </w:tcPr>
          <w:p w:rsidR="002E13A4" w:rsidRDefault="00837873" w:rsidP="00032DC0">
            <w:pPr>
              <w:spacing w:after="0" w:line="240" w:lineRule="auto"/>
              <w:rPr>
                <w:rFonts w:ascii="Times New Roman" w:hAnsi="Times New Roman"/>
                <w:sz w:val="24"/>
                <w:szCs w:val="24"/>
                <w:lang w:val="sr-Cyrl-ME"/>
              </w:rPr>
            </w:pPr>
            <w:r>
              <w:rPr>
                <w:rFonts w:ascii="Times New Roman" w:hAnsi="Times New Roman"/>
                <w:sz w:val="24"/>
                <w:szCs w:val="24"/>
                <w:lang w:val="sr-Cyrl-ME"/>
              </w:rPr>
              <w:t>06 – 127/2020-17/3-26</w:t>
            </w:r>
          </w:p>
          <w:p w:rsidR="00837873" w:rsidRPr="00B50DFA" w:rsidRDefault="005E0FB4" w:rsidP="00032DC0">
            <w:pPr>
              <w:spacing w:after="0" w:line="240" w:lineRule="auto"/>
              <w:rPr>
                <w:rFonts w:ascii="Times New Roman" w:hAnsi="Times New Roman"/>
                <w:sz w:val="24"/>
                <w:szCs w:val="24"/>
                <w:lang w:val="sr-Cyrl-ME"/>
              </w:rPr>
            </w:pPr>
            <w:r>
              <w:rPr>
                <w:rFonts w:ascii="Times New Roman" w:hAnsi="Times New Roman"/>
                <w:sz w:val="24"/>
                <w:szCs w:val="24"/>
                <w:lang w:val="sr-Cyrl-ME"/>
              </w:rPr>
              <w:t>о</w:t>
            </w:r>
            <w:r w:rsidR="00837873">
              <w:rPr>
                <w:rFonts w:ascii="Times New Roman" w:hAnsi="Times New Roman"/>
                <w:sz w:val="24"/>
                <w:szCs w:val="24"/>
                <w:lang w:val="sr-Cyrl-ME"/>
              </w:rPr>
              <w:t>д 14.10.2020.год.</w:t>
            </w:r>
          </w:p>
        </w:tc>
      </w:tr>
      <w:tr w:rsidR="005E0FB4" w:rsidRPr="00B50DFA" w:rsidTr="005E0FB4">
        <w:tc>
          <w:tcPr>
            <w:tcW w:w="855" w:type="dxa"/>
          </w:tcPr>
          <w:p w:rsidR="005E0FB4" w:rsidRPr="00B50DFA" w:rsidRDefault="005E0FB4" w:rsidP="005E0FB4">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2.</w:t>
            </w:r>
          </w:p>
        </w:tc>
        <w:tc>
          <w:tcPr>
            <w:tcW w:w="2852" w:type="dxa"/>
          </w:tcPr>
          <w:p w:rsidR="005E0FB4" w:rsidRPr="00B50DFA" w:rsidRDefault="005E0FB4" w:rsidP="005E0FB4">
            <w:pPr>
              <w:spacing w:after="0" w:line="240" w:lineRule="auto"/>
              <w:rPr>
                <w:rFonts w:ascii="Times New Roman" w:hAnsi="Times New Roman"/>
                <w:sz w:val="24"/>
                <w:szCs w:val="24"/>
                <w:lang w:val="sr-Cyrl-CS"/>
              </w:rPr>
            </w:pPr>
            <w:r>
              <w:rPr>
                <w:rFonts w:ascii="Times New Roman" w:hAnsi="Times New Roman"/>
                <w:sz w:val="24"/>
                <w:szCs w:val="24"/>
                <w:lang w:val="sr-Cyrl-CS"/>
              </w:rPr>
              <w:t>Јелена Алексов</w:t>
            </w:r>
          </w:p>
        </w:tc>
        <w:tc>
          <w:tcPr>
            <w:tcW w:w="2627" w:type="dxa"/>
          </w:tcPr>
          <w:p w:rsidR="005E0FB4" w:rsidRPr="00B50DFA" w:rsidRDefault="005E0FB4" w:rsidP="005E0FB4">
            <w:pPr>
              <w:spacing w:after="0" w:line="240" w:lineRule="auto"/>
              <w:rPr>
                <w:rFonts w:ascii="Times New Roman" w:hAnsi="Times New Roman"/>
                <w:sz w:val="24"/>
                <w:szCs w:val="24"/>
              </w:rPr>
            </w:pPr>
            <w:r w:rsidRPr="00B50DFA">
              <w:rPr>
                <w:rFonts w:ascii="Times New Roman" w:hAnsi="Times New Roman"/>
                <w:sz w:val="24"/>
                <w:szCs w:val="24"/>
                <w:lang w:val="sr-Cyrl-CS"/>
              </w:rPr>
              <w:t>представник запослених</w:t>
            </w:r>
          </w:p>
        </w:tc>
        <w:tc>
          <w:tcPr>
            <w:tcW w:w="2728" w:type="dxa"/>
          </w:tcPr>
          <w:p w:rsidR="005E0FB4" w:rsidRDefault="005E0FB4" w:rsidP="005E0FB4">
            <w:pPr>
              <w:spacing w:after="0" w:line="240" w:lineRule="auto"/>
              <w:rPr>
                <w:rFonts w:ascii="Times New Roman" w:hAnsi="Times New Roman"/>
                <w:sz w:val="24"/>
                <w:szCs w:val="24"/>
                <w:lang w:val="sr-Cyrl-ME"/>
              </w:rPr>
            </w:pPr>
            <w:r>
              <w:rPr>
                <w:rFonts w:ascii="Times New Roman" w:hAnsi="Times New Roman"/>
                <w:sz w:val="24"/>
                <w:szCs w:val="24"/>
                <w:lang w:val="sr-Cyrl-ME"/>
              </w:rPr>
              <w:t>06 – 127/2020-17/3-26</w:t>
            </w:r>
          </w:p>
          <w:p w:rsidR="005E0FB4" w:rsidRPr="00B50DFA" w:rsidRDefault="005E0FB4" w:rsidP="005E0FB4">
            <w:pPr>
              <w:spacing w:after="0" w:line="240" w:lineRule="auto"/>
              <w:rPr>
                <w:rFonts w:ascii="Times New Roman" w:hAnsi="Times New Roman"/>
                <w:sz w:val="24"/>
                <w:szCs w:val="24"/>
                <w:lang w:val="sr-Cyrl-ME"/>
              </w:rPr>
            </w:pPr>
            <w:r>
              <w:rPr>
                <w:rFonts w:ascii="Times New Roman" w:hAnsi="Times New Roman"/>
                <w:sz w:val="24"/>
                <w:szCs w:val="24"/>
                <w:lang w:val="sr-Cyrl-ME"/>
              </w:rPr>
              <w:t>од 14.10.2020.год.</w:t>
            </w:r>
          </w:p>
        </w:tc>
      </w:tr>
      <w:tr w:rsidR="005E0FB4" w:rsidRPr="00B50DFA" w:rsidTr="005E0FB4">
        <w:tc>
          <w:tcPr>
            <w:tcW w:w="855" w:type="dxa"/>
          </w:tcPr>
          <w:p w:rsidR="005E0FB4" w:rsidRPr="00B50DFA" w:rsidRDefault="005E0FB4" w:rsidP="005E0FB4">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3.</w:t>
            </w:r>
          </w:p>
        </w:tc>
        <w:tc>
          <w:tcPr>
            <w:tcW w:w="2852" w:type="dxa"/>
          </w:tcPr>
          <w:p w:rsidR="005E0FB4" w:rsidRPr="00B50DFA" w:rsidRDefault="005E0FB4" w:rsidP="005E0FB4">
            <w:pPr>
              <w:spacing w:after="0" w:line="240" w:lineRule="auto"/>
              <w:rPr>
                <w:rFonts w:ascii="Times New Roman" w:hAnsi="Times New Roman"/>
                <w:sz w:val="24"/>
                <w:szCs w:val="24"/>
                <w:lang w:val="sr-Cyrl-CS"/>
              </w:rPr>
            </w:pPr>
            <w:r>
              <w:rPr>
                <w:rFonts w:ascii="Times New Roman" w:hAnsi="Times New Roman"/>
                <w:sz w:val="24"/>
                <w:szCs w:val="24"/>
                <w:lang w:val="sr-Cyrl-CS"/>
              </w:rPr>
              <w:t>Душива Минчев</w:t>
            </w:r>
          </w:p>
        </w:tc>
        <w:tc>
          <w:tcPr>
            <w:tcW w:w="2627" w:type="dxa"/>
          </w:tcPr>
          <w:p w:rsidR="005E0FB4" w:rsidRPr="00B50DFA" w:rsidRDefault="005E0FB4" w:rsidP="005E0FB4">
            <w:pPr>
              <w:spacing w:after="0" w:line="240" w:lineRule="auto"/>
              <w:rPr>
                <w:rFonts w:ascii="Times New Roman" w:hAnsi="Times New Roman"/>
                <w:sz w:val="24"/>
                <w:szCs w:val="24"/>
              </w:rPr>
            </w:pPr>
            <w:r w:rsidRPr="00B50DFA">
              <w:rPr>
                <w:rFonts w:ascii="Times New Roman" w:hAnsi="Times New Roman"/>
                <w:sz w:val="24"/>
                <w:szCs w:val="24"/>
                <w:lang w:val="sr-Cyrl-CS"/>
              </w:rPr>
              <w:t>представник запослених</w:t>
            </w:r>
          </w:p>
        </w:tc>
        <w:tc>
          <w:tcPr>
            <w:tcW w:w="2728" w:type="dxa"/>
          </w:tcPr>
          <w:p w:rsidR="005E0FB4" w:rsidRDefault="005E0FB4" w:rsidP="005E0FB4">
            <w:pPr>
              <w:spacing w:after="0" w:line="240" w:lineRule="auto"/>
              <w:rPr>
                <w:rFonts w:ascii="Times New Roman" w:hAnsi="Times New Roman"/>
                <w:sz w:val="24"/>
                <w:szCs w:val="24"/>
                <w:lang w:val="sr-Cyrl-ME"/>
              </w:rPr>
            </w:pPr>
            <w:r>
              <w:rPr>
                <w:rFonts w:ascii="Times New Roman" w:hAnsi="Times New Roman"/>
                <w:sz w:val="24"/>
                <w:szCs w:val="24"/>
                <w:lang w:val="sr-Cyrl-ME"/>
              </w:rPr>
              <w:t>06 – 127/2020-17/3-26</w:t>
            </w:r>
          </w:p>
          <w:p w:rsidR="005E0FB4" w:rsidRPr="00B50DFA" w:rsidRDefault="005E0FB4" w:rsidP="005E0FB4">
            <w:pPr>
              <w:spacing w:after="0" w:line="240" w:lineRule="auto"/>
              <w:rPr>
                <w:rFonts w:ascii="Times New Roman" w:hAnsi="Times New Roman"/>
                <w:sz w:val="24"/>
                <w:szCs w:val="24"/>
                <w:lang w:val="sr-Cyrl-ME"/>
              </w:rPr>
            </w:pPr>
            <w:r>
              <w:rPr>
                <w:rFonts w:ascii="Times New Roman" w:hAnsi="Times New Roman"/>
                <w:sz w:val="24"/>
                <w:szCs w:val="24"/>
                <w:lang w:val="sr-Cyrl-ME"/>
              </w:rPr>
              <w:t>о14.10.2020.год.</w:t>
            </w:r>
          </w:p>
        </w:tc>
      </w:tr>
      <w:tr w:rsidR="005E0FB4" w:rsidRPr="00B50DFA" w:rsidTr="005E0FB4">
        <w:tc>
          <w:tcPr>
            <w:tcW w:w="855" w:type="dxa"/>
          </w:tcPr>
          <w:p w:rsidR="005E0FB4" w:rsidRPr="00B50DFA" w:rsidRDefault="005E0FB4" w:rsidP="005E0FB4">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4.</w:t>
            </w:r>
          </w:p>
        </w:tc>
        <w:tc>
          <w:tcPr>
            <w:tcW w:w="2852" w:type="dxa"/>
          </w:tcPr>
          <w:p w:rsidR="005E0FB4" w:rsidRPr="00B50DFA" w:rsidRDefault="005E0FB4" w:rsidP="005E0FB4">
            <w:pPr>
              <w:spacing w:after="0" w:line="240" w:lineRule="auto"/>
              <w:rPr>
                <w:rFonts w:ascii="Times New Roman" w:hAnsi="Times New Roman"/>
                <w:sz w:val="24"/>
                <w:szCs w:val="24"/>
                <w:lang w:val="sr-Cyrl-CS"/>
              </w:rPr>
            </w:pPr>
            <w:r>
              <w:rPr>
                <w:rFonts w:ascii="Times New Roman" w:hAnsi="Times New Roman"/>
                <w:sz w:val="24"/>
                <w:szCs w:val="24"/>
                <w:lang w:val="sr-Cyrl-CS"/>
              </w:rPr>
              <w:t>Маријана Делчев</w:t>
            </w:r>
          </w:p>
        </w:tc>
        <w:tc>
          <w:tcPr>
            <w:tcW w:w="2627" w:type="dxa"/>
          </w:tcPr>
          <w:p w:rsidR="005E0FB4" w:rsidRPr="00B50DFA" w:rsidRDefault="005E0FB4" w:rsidP="005E0FB4">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представник родитеља</w:t>
            </w:r>
          </w:p>
        </w:tc>
        <w:tc>
          <w:tcPr>
            <w:tcW w:w="2728" w:type="dxa"/>
          </w:tcPr>
          <w:p w:rsidR="005E0FB4" w:rsidRDefault="005E0FB4" w:rsidP="005E0FB4">
            <w:pPr>
              <w:spacing w:after="0" w:line="240" w:lineRule="auto"/>
              <w:rPr>
                <w:rFonts w:ascii="Times New Roman" w:hAnsi="Times New Roman"/>
                <w:sz w:val="24"/>
                <w:szCs w:val="24"/>
                <w:lang w:val="sr-Cyrl-ME"/>
              </w:rPr>
            </w:pPr>
            <w:r>
              <w:rPr>
                <w:rFonts w:ascii="Times New Roman" w:hAnsi="Times New Roman"/>
                <w:sz w:val="24"/>
                <w:szCs w:val="24"/>
                <w:lang w:val="sr-Cyrl-ME"/>
              </w:rPr>
              <w:t>06 – 127/2020-17/3-26</w:t>
            </w:r>
          </w:p>
          <w:p w:rsidR="005E0FB4" w:rsidRPr="00B50DFA" w:rsidRDefault="005E0FB4" w:rsidP="005E0FB4">
            <w:pPr>
              <w:spacing w:after="0" w:line="240" w:lineRule="auto"/>
              <w:rPr>
                <w:rFonts w:ascii="Times New Roman" w:hAnsi="Times New Roman"/>
                <w:sz w:val="24"/>
                <w:szCs w:val="24"/>
                <w:lang w:val="sr-Cyrl-ME"/>
              </w:rPr>
            </w:pPr>
            <w:r>
              <w:rPr>
                <w:rFonts w:ascii="Times New Roman" w:hAnsi="Times New Roman"/>
                <w:sz w:val="24"/>
                <w:szCs w:val="24"/>
                <w:lang w:val="sr-Cyrl-ME"/>
              </w:rPr>
              <w:t>од 14.10.2020.год.</w:t>
            </w:r>
          </w:p>
        </w:tc>
      </w:tr>
      <w:tr w:rsidR="005E0FB4" w:rsidRPr="00B50DFA" w:rsidTr="005E0FB4">
        <w:tc>
          <w:tcPr>
            <w:tcW w:w="855" w:type="dxa"/>
          </w:tcPr>
          <w:p w:rsidR="005E0FB4" w:rsidRPr="00B50DFA" w:rsidRDefault="005E0FB4" w:rsidP="005E0FB4">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5.</w:t>
            </w:r>
          </w:p>
        </w:tc>
        <w:tc>
          <w:tcPr>
            <w:tcW w:w="2852" w:type="dxa"/>
          </w:tcPr>
          <w:p w:rsidR="005E0FB4" w:rsidRPr="00B50DFA" w:rsidRDefault="005E0FB4" w:rsidP="005E0FB4">
            <w:pPr>
              <w:spacing w:after="0" w:line="240" w:lineRule="auto"/>
              <w:rPr>
                <w:rFonts w:ascii="Times New Roman" w:hAnsi="Times New Roman"/>
                <w:sz w:val="24"/>
                <w:szCs w:val="24"/>
                <w:lang w:val="sr-Cyrl-CS"/>
              </w:rPr>
            </w:pPr>
            <w:r>
              <w:rPr>
                <w:rFonts w:ascii="Times New Roman" w:hAnsi="Times New Roman"/>
                <w:sz w:val="24"/>
                <w:szCs w:val="24"/>
                <w:lang w:val="sr-Cyrl-CS"/>
              </w:rPr>
              <w:t>Драгана Маринков</w:t>
            </w:r>
          </w:p>
        </w:tc>
        <w:tc>
          <w:tcPr>
            <w:tcW w:w="2627" w:type="dxa"/>
          </w:tcPr>
          <w:p w:rsidR="005E0FB4" w:rsidRPr="00B50DFA" w:rsidRDefault="005E0FB4" w:rsidP="005E0FB4">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представник родитеља</w:t>
            </w:r>
          </w:p>
        </w:tc>
        <w:tc>
          <w:tcPr>
            <w:tcW w:w="2728" w:type="dxa"/>
          </w:tcPr>
          <w:p w:rsidR="005E0FB4" w:rsidRDefault="005E0FB4" w:rsidP="005E0FB4">
            <w:pPr>
              <w:spacing w:after="0" w:line="240" w:lineRule="auto"/>
              <w:rPr>
                <w:rFonts w:ascii="Times New Roman" w:hAnsi="Times New Roman"/>
                <w:sz w:val="24"/>
                <w:szCs w:val="24"/>
                <w:lang w:val="sr-Cyrl-ME"/>
              </w:rPr>
            </w:pPr>
            <w:r>
              <w:rPr>
                <w:rFonts w:ascii="Times New Roman" w:hAnsi="Times New Roman"/>
                <w:sz w:val="24"/>
                <w:szCs w:val="24"/>
                <w:lang w:val="sr-Cyrl-ME"/>
              </w:rPr>
              <w:t>06 – 127/2020-17/3-26</w:t>
            </w:r>
          </w:p>
          <w:p w:rsidR="005E0FB4" w:rsidRPr="00B50DFA" w:rsidRDefault="005E0FB4" w:rsidP="005E0FB4">
            <w:pPr>
              <w:spacing w:after="0" w:line="240" w:lineRule="auto"/>
              <w:rPr>
                <w:rFonts w:ascii="Times New Roman" w:hAnsi="Times New Roman"/>
                <w:sz w:val="24"/>
                <w:szCs w:val="24"/>
                <w:lang w:val="sr-Cyrl-ME"/>
              </w:rPr>
            </w:pPr>
            <w:r>
              <w:rPr>
                <w:rFonts w:ascii="Times New Roman" w:hAnsi="Times New Roman"/>
                <w:sz w:val="24"/>
                <w:szCs w:val="24"/>
                <w:lang w:val="sr-Cyrl-ME"/>
              </w:rPr>
              <w:t>од 14.10.2020.год.</w:t>
            </w:r>
          </w:p>
        </w:tc>
      </w:tr>
      <w:tr w:rsidR="005E0FB4" w:rsidRPr="00B50DFA" w:rsidTr="005E0FB4">
        <w:tc>
          <w:tcPr>
            <w:tcW w:w="855" w:type="dxa"/>
          </w:tcPr>
          <w:p w:rsidR="005E0FB4" w:rsidRPr="00B50DFA" w:rsidRDefault="005E0FB4" w:rsidP="005E0FB4">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6.</w:t>
            </w:r>
          </w:p>
        </w:tc>
        <w:tc>
          <w:tcPr>
            <w:tcW w:w="2852" w:type="dxa"/>
          </w:tcPr>
          <w:p w:rsidR="005E0FB4" w:rsidRPr="00B50DFA" w:rsidRDefault="005E0FB4" w:rsidP="005E0FB4">
            <w:pPr>
              <w:spacing w:after="0" w:line="240" w:lineRule="auto"/>
              <w:rPr>
                <w:rFonts w:ascii="Times New Roman" w:hAnsi="Times New Roman"/>
                <w:sz w:val="24"/>
                <w:szCs w:val="24"/>
                <w:lang w:val="sr-Cyrl-CS"/>
              </w:rPr>
            </w:pPr>
            <w:r>
              <w:rPr>
                <w:rFonts w:ascii="Times New Roman" w:hAnsi="Times New Roman"/>
                <w:sz w:val="24"/>
                <w:szCs w:val="24"/>
                <w:lang w:val="sr-Cyrl-CS"/>
              </w:rPr>
              <w:t>Андријана Ивковић Глишић</w:t>
            </w:r>
          </w:p>
        </w:tc>
        <w:tc>
          <w:tcPr>
            <w:tcW w:w="2627" w:type="dxa"/>
          </w:tcPr>
          <w:p w:rsidR="005E0FB4" w:rsidRPr="00B50DFA" w:rsidRDefault="005E0FB4" w:rsidP="005E0FB4">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представник родитеља</w:t>
            </w:r>
          </w:p>
        </w:tc>
        <w:tc>
          <w:tcPr>
            <w:tcW w:w="2728" w:type="dxa"/>
          </w:tcPr>
          <w:p w:rsidR="005E0FB4" w:rsidRDefault="005E0FB4" w:rsidP="005E0FB4">
            <w:pPr>
              <w:spacing w:after="0" w:line="240" w:lineRule="auto"/>
              <w:rPr>
                <w:rFonts w:ascii="Times New Roman" w:hAnsi="Times New Roman"/>
                <w:sz w:val="24"/>
                <w:szCs w:val="24"/>
                <w:lang w:val="sr-Cyrl-ME"/>
              </w:rPr>
            </w:pPr>
            <w:r>
              <w:rPr>
                <w:rFonts w:ascii="Times New Roman" w:hAnsi="Times New Roman"/>
                <w:sz w:val="24"/>
                <w:szCs w:val="24"/>
                <w:lang w:val="sr-Cyrl-ME"/>
              </w:rPr>
              <w:t>06 – 127/2020-17/3-26</w:t>
            </w:r>
          </w:p>
          <w:p w:rsidR="005E0FB4" w:rsidRPr="00B50DFA" w:rsidRDefault="005E0FB4" w:rsidP="005E0FB4">
            <w:pPr>
              <w:spacing w:after="0" w:line="240" w:lineRule="auto"/>
              <w:rPr>
                <w:rFonts w:ascii="Times New Roman" w:hAnsi="Times New Roman"/>
                <w:sz w:val="24"/>
                <w:szCs w:val="24"/>
                <w:lang w:val="sr-Cyrl-ME"/>
              </w:rPr>
            </w:pPr>
            <w:r>
              <w:rPr>
                <w:rFonts w:ascii="Times New Roman" w:hAnsi="Times New Roman"/>
                <w:sz w:val="24"/>
                <w:szCs w:val="24"/>
                <w:lang w:val="sr-Cyrl-ME"/>
              </w:rPr>
              <w:t>од 14.10.2020.год.</w:t>
            </w:r>
          </w:p>
        </w:tc>
      </w:tr>
      <w:tr w:rsidR="005E0FB4" w:rsidRPr="00B50DFA" w:rsidTr="005E0FB4">
        <w:tc>
          <w:tcPr>
            <w:tcW w:w="855" w:type="dxa"/>
          </w:tcPr>
          <w:p w:rsidR="005E0FB4" w:rsidRPr="00B50DFA" w:rsidRDefault="005E0FB4" w:rsidP="005E0FB4">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7.</w:t>
            </w:r>
          </w:p>
        </w:tc>
        <w:tc>
          <w:tcPr>
            <w:tcW w:w="2852" w:type="dxa"/>
          </w:tcPr>
          <w:p w:rsidR="005E0FB4" w:rsidRPr="00B50DFA" w:rsidRDefault="005E0FB4" w:rsidP="005E0FB4">
            <w:pPr>
              <w:spacing w:after="0" w:line="240" w:lineRule="auto"/>
              <w:rPr>
                <w:rFonts w:ascii="Times New Roman" w:hAnsi="Times New Roman"/>
                <w:sz w:val="24"/>
                <w:szCs w:val="24"/>
                <w:lang w:val="sr-Cyrl-CS"/>
              </w:rPr>
            </w:pPr>
            <w:r>
              <w:rPr>
                <w:rFonts w:ascii="Times New Roman" w:hAnsi="Times New Roman"/>
                <w:sz w:val="24"/>
                <w:szCs w:val="24"/>
                <w:lang w:val="sr-Cyrl-CS"/>
              </w:rPr>
              <w:t>Димитрина Велков</w:t>
            </w:r>
          </w:p>
        </w:tc>
        <w:tc>
          <w:tcPr>
            <w:tcW w:w="2627" w:type="dxa"/>
          </w:tcPr>
          <w:p w:rsidR="005E0FB4" w:rsidRPr="00B50DFA" w:rsidRDefault="005E0FB4" w:rsidP="005E0FB4">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представник јединице локалне самоуправе</w:t>
            </w:r>
          </w:p>
        </w:tc>
        <w:tc>
          <w:tcPr>
            <w:tcW w:w="2728" w:type="dxa"/>
          </w:tcPr>
          <w:p w:rsidR="005E0FB4" w:rsidRDefault="005E0FB4" w:rsidP="005E0FB4">
            <w:pPr>
              <w:spacing w:after="0" w:line="240" w:lineRule="auto"/>
              <w:rPr>
                <w:rFonts w:ascii="Times New Roman" w:hAnsi="Times New Roman"/>
                <w:sz w:val="24"/>
                <w:szCs w:val="24"/>
                <w:lang w:val="sr-Cyrl-ME"/>
              </w:rPr>
            </w:pPr>
            <w:r>
              <w:rPr>
                <w:rFonts w:ascii="Times New Roman" w:hAnsi="Times New Roman"/>
                <w:sz w:val="24"/>
                <w:szCs w:val="24"/>
                <w:lang w:val="sr-Cyrl-ME"/>
              </w:rPr>
              <w:t>06 – 127/2020-17/3-26</w:t>
            </w:r>
          </w:p>
          <w:p w:rsidR="005E0FB4" w:rsidRPr="00B50DFA" w:rsidRDefault="005E0FB4" w:rsidP="005E0FB4">
            <w:pPr>
              <w:spacing w:after="0" w:line="240" w:lineRule="auto"/>
              <w:rPr>
                <w:rFonts w:ascii="Times New Roman" w:hAnsi="Times New Roman"/>
                <w:sz w:val="24"/>
                <w:szCs w:val="24"/>
                <w:lang w:val="sr-Cyrl-ME"/>
              </w:rPr>
            </w:pPr>
            <w:r>
              <w:rPr>
                <w:rFonts w:ascii="Times New Roman" w:hAnsi="Times New Roman"/>
                <w:sz w:val="24"/>
                <w:szCs w:val="24"/>
                <w:lang w:val="sr-Cyrl-ME"/>
              </w:rPr>
              <w:t>од 14.10.2020.год.</w:t>
            </w:r>
          </w:p>
        </w:tc>
      </w:tr>
      <w:tr w:rsidR="005E0FB4" w:rsidRPr="00B50DFA" w:rsidTr="005E0FB4">
        <w:tc>
          <w:tcPr>
            <w:tcW w:w="855" w:type="dxa"/>
          </w:tcPr>
          <w:p w:rsidR="005E0FB4" w:rsidRPr="00B50DFA" w:rsidRDefault="005E0FB4" w:rsidP="005E0FB4">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8.</w:t>
            </w:r>
          </w:p>
        </w:tc>
        <w:tc>
          <w:tcPr>
            <w:tcW w:w="2852" w:type="dxa"/>
          </w:tcPr>
          <w:p w:rsidR="005E0FB4" w:rsidRPr="00B50DFA" w:rsidRDefault="005E0FB4" w:rsidP="005E0FB4">
            <w:pPr>
              <w:spacing w:after="0" w:line="240" w:lineRule="auto"/>
              <w:rPr>
                <w:rFonts w:ascii="Times New Roman" w:hAnsi="Times New Roman"/>
                <w:sz w:val="24"/>
                <w:szCs w:val="24"/>
                <w:lang w:val="sr-Cyrl-CS"/>
              </w:rPr>
            </w:pPr>
            <w:r>
              <w:rPr>
                <w:rFonts w:ascii="Times New Roman" w:hAnsi="Times New Roman"/>
                <w:sz w:val="24"/>
                <w:szCs w:val="24"/>
                <w:lang w:val="sr-Cyrl-CS"/>
              </w:rPr>
              <w:t>Биљана Михајловић</w:t>
            </w:r>
          </w:p>
        </w:tc>
        <w:tc>
          <w:tcPr>
            <w:tcW w:w="2627" w:type="dxa"/>
          </w:tcPr>
          <w:p w:rsidR="005E0FB4" w:rsidRPr="00B50DFA" w:rsidRDefault="005E0FB4" w:rsidP="005E0FB4">
            <w:pPr>
              <w:spacing w:after="0" w:line="240" w:lineRule="auto"/>
              <w:rPr>
                <w:rFonts w:ascii="Times New Roman" w:hAnsi="Times New Roman"/>
                <w:sz w:val="24"/>
                <w:szCs w:val="24"/>
              </w:rPr>
            </w:pPr>
            <w:r w:rsidRPr="00B50DFA">
              <w:rPr>
                <w:rFonts w:ascii="Times New Roman" w:hAnsi="Times New Roman"/>
                <w:sz w:val="24"/>
                <w:szCs w:val="24"/>
                <w:lang w:val="sr-Cyrl-CS"/>
              </w:rPr>
              <w:t>представник јединице локалне самоуправе</w:t>
            </w:r>
          </w:p>
        </w:tc>
        <w:tc>
          <w:tcPr>
            <w:tcW w:w="2728" w:type="dxa"/>
          </w:tcPr>
          <w:p w:rsidR="005E0FB4" w:rsidRDefault="005E0FB4" w:rsidP="005E0FB4">
            <w:pPr>
              <w:spacing w:after="0" w:line="240" w:lineRule="auto"/>
              <w:rPr>
                <w:rFonts w:ascii="Times New Roman" w:hAnsi="Times New Roman"/>
                <w:sz w:val="24"/>
                <w:szCs w:val="24"/>
                <w:lang w:val="sr-Cyrl-ME"/>
              </w:rPr>
            </w:pPr>
            <w:r>
              <w:rPr>
                <w:rFonts w:ascii="Times New Roman" w:hAnsi="Times New Roman"/>
                <w:sz w:val="24"/>
                <w:szCs w:val="24"/>
                <w:lang w:val="sr-Cyrl-ME"/>
              </w:rPr>
              <w:t>06 – 127/2020-17/3-26</w:t>
            </w:r>
          </w:p>
          <w:p w:rsidR="005E0FB4" w:rsidRPr="00B50DFA" w:rsidRDefault="005E0FB4" w:rsidP="005E0FB4">
            <w:pPr>
              <w:spacing w:after="0" w:line="240" w:lineRule="auto"/>
              <w:rPr>
                <w:rFonts w:ascii="Times New Roman" w:hAnsi="Times New Roman"/>
                <w:sz w:val="24"/>
                <w:szCs w:val="24"/>
                <w:lang w:val="sr-Cyrl-ME"/>
              </w:rPr>
            </w:pPr>
            <w:r>
              <w:rPr>
                <w:rFonts w:ascii="Times New Roman" w:hAnsi="Times New Roman"/>
                <w:sz w:val="24"/>
                <w:szCs w:val="24"/>
                <w:lang w:val="sr-Cyrl-ME"/>
              </w:rPr>
              <w:t>од 14.10.2020.год.</w:t>
            </w:r>
          </w:p>
        </w:tc>
      </w:tr>
      <w:tr w:rsidR="005E0FB4" w:rsidRPr="00B50DFA" w:rsidTr="005E0FB4">
        <w:trPr>
          <w:trHeight w:val="132"/>
        </w:trPr>
        <w:tc>
          <w:tcPr>
            <w:tcW w:w="855" w:type="dxa"/>
          </w:tcPr>
          <w:p w:rsidR="005E0FB4" w:rsidRPr="00B50DFA" w:rsidRDefault="005E0FB4" w:rsidP="005E0FB4">
            <w:pPr>
              <w:spacing w:after="0" w:line="240" w:lineRule="auto"/>
              <w:rPr>
                <w:rFonts w:ascii="Times New Roman" w:hAnsi="Times New Roman"/>
                <w:sz w:val="24"/>
                <w:szCs w:val="24"/>
              </w:rPr>
            </w:pPr>
            <w:r w:rsidRPr="00B50DFA">
              <w:rPr>
                <w:rFonts w:ascii="Times New Roman" w:hAnsi="Times New Roman"/>
                <w:sz w:val="24"/>
                <w:szCs w:val="24"/>
              </w:rPr>
              <w:t>9.</w:t>
            </w:r>
          </w:p>
        </w:tc>
        <w:tc>
          <w:tcPr>
            <w:tcW w:w="2852" w:type="dxa"/>
          </w:tcPr>
          <w:p w:rsidR="005E0FB4" w:rsidRPr="00B50DFA" w:rsidRDefault="005E0FB4" w:rsidP="005E0FB4">
            <w:pPr>
              <w:spacing w:after="0" w:line="240" w:lineRule="auto"/>
              <w:rPr>
                <w:rFonts w:ascii="Times New Roman" w:hAnsi="Times New Roman"/>
                <w:sz w:val="24"/>
                <w:szCs w:val="24"/>
                <w:lang w:val="sr-Cyrl-CS"/>
              </w:rPr>
            </w:pPr>
            <w:r>
              <w:rPr>
                <w:rFonts w:ascii="Times New Roman" w:hAnsi="Times New Roman"/>
                <w:sz w:val="24"/>
                <w:szCs w:val="24"/>
                <w:lang w:val="sr-Cyrl-CS"/>
              </w:rPr>
              <w:t>Теодора Соколов</w:t>
            </w:r>
          </w:p>
        </w:tc>
        <w:tc>
          <w:tcPr>
            <w:tcW w:w="2627" w:type="dxa"/>
          </w:tcPr>
          <w:p w:rsidR="005E0FB4" w:rsidRPr="00B50DFA" w:rsidRDefault="005E0FB4" w:rsidP="005E0FB4">
            <w:pPr>
              <w:spacing w:after="0" w:line="240" w:lineRule="auto"/>
              <w:rPr>
                <w:rFonts w:ascii="Times New Roman" w:hAnsi="Times New Roman"/>
                <w:sz w:val="24"/>
                <w:szCs w:val="24"/>
              </w:rPr>
            </w:pPr>
            <w:r w:rsidRPr="00B50DFA">
              <w:rPr>
                <w:rFonts w:ascii="Times New Roman" w:hAnsi="Times New Roman"/>
                <w:sz w:val="24"/>
                <w:szCs w:val="24"/>
                <w:lang w:val="sr-Cyrl-CS"/>
              </w:rPr>
              <w:t>представник јединице локалне самоуправе</w:t>
            </w:r>
          </w:p>
        </w:tc>
        <w:tc>
          <w:tcPr>
            <w:tcW w:w="2728" w:type="dxa"/>
          </w:tcPr>
          <w:p w:rsidR="005E0FB4" w:rsidRDefault="005E0FB4" w:rsidP="005E0FB4">
            <w:pPr>
              <w:spacing w:after="0" w:line="240" w:lineRule="auto"/>
              <w:rPr>
                <w:rFonts w:ascii="Times New Roman" w:hAnsi="Times New Roman"/>
                <w:sz w:val="24"/>
                <w:szCs w:val="24"/>
                <w:lang w:val="sr-Cyrl-ME"/>
              </w:rPr>
            </w:pPr>
            <w:r>
              <w:rPr>
                <w:rFonts w:ascii="Times New Roman" w:hAnsi="Times New Roman"/>
                <w:sz w:val="24"/>
                <w:szCs w:val="24"/>
                <w:lang w:val="sr-Cyrl-ME"/>
              </w:rPr>
              <w:t>06 – 127/2020-17/3-26</w:t>
            </w:r>
          </w:p>
          <w:p w:rsidR="005E0FB4" w:rsidRPr="00B50DFA" w:rsidRDefault="005E0FB4" w:rsidP="005E0FB4">
            <w:pPr>
              <w:spacing w:after="0" w:line="240" w:lineRule="auto"/>
              <w:rPr>
                <w:rFonts w:ascii="Times New Roman" w:hAnsi="Times New Roman"/>
                <w:sz w:val="24"/>
                <w:szCs w:val="24"/>
                <w:lang w:val="sr-Cyrl-ME"/>
              </w:rPr>
            </w:pPr>
            <w:r>
              <w:rPr>
                <w:rFonts w:ascii="Times New Roman" w:hAnsi="Times New Roman"/>
                <w:sz w:val="24"/>
                <w:szCs w:val="24"/>
                <w:lang w:val="sr-Cyrl-ME"/>
              </w:rPr>
              <w:t>од 14.10.2020.год.</w:t>
            </w:r>
          </w:p>
        </w:tc>
      </w:tr>
    </w:tbl>
    <w:p w:rsidR="00E755C8" w:rsidRDefault="00E755C8" w:rsidP="002E13A4">
      <w:pPr>
        <w:spacing w:after="0" w:line="240" w:lineRule="auto"/>
        <w:jc w:val="both"/>
        <w:rPr>
          <w:rFonts w:ascii="Times New Roman" w:hAnsi="Times New Roman"/>
          <w:i/>
          <w:sz w:val="24"/>
          <w:szCs w:val="24"/>
          <w:lang w:val="sr-Cyrl-CS"/>
        </w:rPr>
      </w:pPr>
    </w:p>
    <w:p w:rsidR="006F73C6" w:rsidRPr="00B50DFA" w:rsidRDefault="006F73C6" w:rsidP="002E13A4">
      <w:pPr>
        <w:spacing w:after="0" w:line="240" w:lineRule="auto"/>
        <w:jc w:val="both"/>
        <w:rPr>
          <w:rFonts w:ascii="Times New Roman" w:hAnsi="Times New Roman"/>
          <w:i/>
          <w:sz w:val="24"/>
          <w:szCs w:val="24"/>
          <w:lang w:val="sr-Cyrl-CS"/>
        </w:rPr>
      </w:pPr>
    </w:p>
    <w:p w:rsidR="002E13A4" w:rsidRPr="00B50DFA" w:rsidRDefault="002E13A4" w:rsidP="002E13A4">
      <w:pPr>
        <w:spacing w:after="0" w:line="240" w:lineRule="auto"/>
        <w:jc w:val="both"/>
        <w:rPr>
          <w:rFonts w:ascii="Times New Roman" w:hAnsi="Times New Roman"/>
          <w:i/>
          <w:sz w:val="24"/>
          <w:szCs w:val="24"/>
          <w:lang w:val="sr-Cyrl-CS"/>
        </w:rPr>
      </w:pPr>
      <w:r w:rsidRPr="00B50DFA">
        <w:rPr>
          <w:rFonts w:ascii="Times New Roman" w:hAnsi="Times New Roman"/>
          <w:i/>
          <w:sz w:val="24"/>
          <w:szCs w:val="24"/>
          <w:lang w:val="sr-Cyrl-CS"/>
        </w:rPr>
        <w:t>Програм рада Управног одбора</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2"/>
        <w:gridCol w:w="2537"/>
      </w:tblGrid>
      <w:tr w:rsidR="002E13A4" w:rsidRPr="00B50DFA" w:rsidTr="00032DC0">
        <w:trPr>
          <w:trHeight w:val="396"/>
        </w:trPr>
        <w:tc>
          <w:tcPr>
            <w:tcW w:w="6772" w:type="dxa"/>
          </w:tcPr>
          <w:p w:rsidR="002E13A4" w:rsidRPr="00B50DFA" w:rsidRDefault="002E13A4"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садржај и рад</w:t>
            </w:r>
          </w:p>
        </w:tc>
        <w:tc>
          <w:tcPr>
            <w:tcW w:w="2537" w:type="dxa"/>
          </w:tcPr>
          <w:p w:rsidR="002E13A4" w:rsidRPr="00B50DFA" w:rsidRDefault="002E13A4"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време разматрања</w:t>
            </w:r>
          </w:p>
        </w:tc>
      </w:tr>
      <w:tr w:rsidR="002E13A4" w:rsidRPr="00B50DFA" w:rsidTr="00032DC0">
        <w:trPr>
          <w:trHeight w:val="645"/>
        </w:trPr>
        <w:tc>
          <w:tcPr>
            <w:tcW w:w="6772" w:type="dxa"/>
          </w:tcPr>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разматрање и усвајање Годишњег извештаја о раду Установе за радну 2021/2022;</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разматрање и усвајање Годишњег извештаја о раду директора за радну 2021/2022;</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раматрање и усвајање Годишњег плана рада Установе за радну 2022/2023;</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раматрање и усвајање Годишњег плана рада директора за радну 2022/2023;</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доноси план распореда радника Установе;</w:t>
            </w:r>
          </w:p>
          <w:p w:rsidR="002E13A4" w:rsidRPr="00B50DFA" w:rsidRDefault="002E13A4" w:rsidP="008D0688">
            <w:pPr>
              <w:numPr>
                <w:ilvl w:val="0"/>
                <w:numId w:val="8"/>
              </w:numPr>
              <w:tabs>
                <w:tab w:val="clear" w:pos="720"/>
                <w:tab w:val="num" w:pos="180"/>
              </w:tabs>
              <w:spacing w:after="0" w:line="240" w:lineRule="auto"/>
              <w:ind w:left="142" w:hanging="142"/>
              <w:jc w:val="both"/>
              <w:rPr>
                <w:rFonts w:ascii="Times New Roman" w:hAnsi="Times New Roman"/>
                <w:sz w:val="24"/>
                <w:szCs w:val="24"/>
                <w:lang w:val="sr-Cyrl-CS"/>
              </w:rPr>
            </w:pPr>
            <w:r w:rsidRPr="00B50DFA">
              <w:rPr>
                <w:rFonts w:ascii="Times New Roman" w:eastAsia="Times New Roman" w:hAnsi="Times New Roman"/>
                <w:sz w:val="24"/>
                <w:szCs w:val="24"/>
                <w:lang w:val="sr-Cyrl-CS"/>
              </w:rPr>
              <w:t>доноси план стручног усавршавања запослених;</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информација о избору радних листова за децу.</w:t>
            </w:r>
          </w:p>
        </w:tc>
        <w:tc>
          <w:tcPr>
            <w:tcW w:w="2537" w:type="dxa"/>
          </w:tcPr>
          <w:p w:rsidR="002E13A4" w:rsidRPr="00B50DFA" w:rsidRDefault="002E13A4" w:rsidP="00032DC0">
            <w:pPr>
              <w:spacing w:after="0" w:line="240" w:lineRule="auto"/>
              <w:jc w:val="center"/>
              <w:rPr>
                <w:rFonts w:ascii="Times New Roman" w:eastAsia="Times New Roman" w:hAnsi="Times New Roman"/>
                <w:b/>
                <w:sz w:val="24"/>
                <w:szCs w:val="24"/>
                <w:lang w:val="sr-Cyrl-CS"/>
              </w:rPr>
            </w:pPr>
          </w:p>
          <w:p w:rsidR="002E13A4" w:rsidRPr="00B50DFA" w:rsidRDefault="002E13A4" w:rsidP="00032DC0">
            <w:pPr>
              <w:spacing w:after="0" w:line="240" w:lineRule="auto"/>
              <w:jc w:val="center"/>
              <w:rPr>
                <w:rFonts w:ascii="Times New Roman" w:eastAsia="Times New Roman" w:hAnsi="Times New Roman"/>
                <w:b/>
                <w:sz w:val="24"/>
                <w:szCs w:val="24"/>
                <w:lang w:val="sr-Cyrl-CS"/>
              </w:rPr>
            </w:pPr>
          </w:p>
          <w:p w:rsidR="002E13A4" w:rsidRPr="00B50DFA" w:rsidRDefault="002E13A4" w:rsidP="00032DC0">
            <w:pPr>
              <w:spacing w:after="0" w:line="240" w:lineRule="auto"/>
              <w:jc w:val="center"/>
              <w:rPr>
                <w:rFonts w:ascii="Times New Roman" w:eastAsia="Times New Roman" w:hAnsi="Times New Roman"/>
                <w:b/>
                <w:sz w:val="24"/>
                <w:szCs w:val="24"/>
                <w:lang w:val="sr-Cyrl-CS"/>
              </w:rPr>
            </w:pPr>
          </w:p>
          <w:p w:rsidR="002E13A4" w:rsidRPr="00B50DFA" w:rsidRDefault="002E13A4"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август/септембар</w:t>
            </w:r>
          </w:p>
          <w:p w:rsidR="002E13A4" w:rsidRPr="00B50DFA" w:rsidRDefault="002E13A4" w:rsidP="00032DC0">
            <w:pPr>
              <w:spacing w:after="0" w:line="240" w:lineRule="auto"/>
              <w:jc w:val="center"/>
              <w:rPr>
                <w:rFonts w:ascii="Times New Roman" w:eastAsia="Times New Roman" w:hAnsi="Times New Roman"/>
                <w:b/>
                <w:sz w:val="24"/>
                <w:szCs w:val="24"/>
                <w:lang w:val="sr-Cyrl-CS"/>
              </w:rPr>
            </w:pPr>
          </w:p>
        </w:tc>
      </w:tr>
      <w:tr w:rsidR="002E13A4" w:rsidRPr="00B50DFA" w:rsidTr="00032DC0">
        <w:trPr>
          <w:trHeight w:val="611"/>
        </w:trPr>
        <w:tc>
          <w:tcPr>
            <w:tcW w:w="6772" w:type="dxa"/>
          </w:tcPr>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предлагање свог представника у стручном Тиму за обезбеђивање квалитета и развој установе;</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регулисање и усвајање општих аката Установе (нормативна делатност);</w:t>
            </w:r>
          </w:p>
          <w:p w:rsidR="002E13A4" w:rsidRPr="003D368F"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измене и допуне општ</w:t>
            </w:r>
            <w:r w:rsidR="00E755C8">
              <w:rPr>
                <w:rFonts w:ascii="Times New Roman" w:eastAsia="Times New Roman" w:hAnsi="Times New Roman"/>
                <w:sz w:val="24"/>
                <w:szCs w:val="24"/>
                <w:lang w:val="sr-Cyrl-CS"/>
              </w:rPr>
              <w:t>и</w:t>
            </w:r>
            <w:r w:rsidRPr="003D368F">
              <w:rPr>
                <w:rFonts w:ascii="Times New Roman" w:eastAsia="Times New Roman" w:hAnsi="Times New Roman"/>
                <w:sz w:val="24"/>
                <w:szCs w:val="24"/>
                <w:lang w:val="sr-Cyrl-CS"/>
              </w:rPr>
              <w:t>х аката Установе (нормативна делатност);</w:t>
            </w:r>
          </w:p>
          <w:p w:rsidR="002E13A4" w:rsidRPr="00B50DFA" w:rsidRDefault="002E13A4" w:rsidP="008D0688">
            <w:pPr>
              <w:numPr>
                <w:ilvl w:val="0"/>
                <w:numId w:val="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доношење и усвајање Акциониог плана</w:t>
            </w:r>
            <w:r w:rsidR="00E755C8">
              <w:rPr>
                <w:rFonts w:ascii="Times New Roman" w:eastAsia="Times New Roman" w:hAnsi="Times New Roman"/>
                <w:sz w:val="24"/>
                <w:szCs w:val="24"/>
                <w:lang w:val="sr-Cyrl-CS"/>
              </w:rPr>
              <w:t xml:space="preserve"> рада за 2022</w:t>
            </w:r>
            <w:r w:rsidRPr="00B50DFA">
              <w:rPr>
                <w:rFonts w:ascii="Times New Roman" w:eastAsia="Times New Roman" w:hAnsi="Times New Roman"/>
                <w:sz w:val="24"/>
                <w:szCs w:val="24"/>
                <w:lang w:val="sr-Cyrl-CS"/>
              </w:rPr>
              <w:t>. годину;</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разматрање услова за функционисање и сходно томе изналажење могућности за побољшање услова рада, бољег боравка деце и остваривање васпитно-образовног рада (реновирање, опремање објеката и др.);</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доноси одлуку о попису имовине Установе са стањем на дан 31.12.2022.. и именује пописну комисију;</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усвајање финансијског плана;</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Доношење плана јавних набавки за 2023.</w:t>
            </w:r>
          </w:p>
        </w:tc>
        <w:tc>
          <w:tcPr>
            <w:tcW w:w="2537" w:type="dxa"/>
          </w:tcPr>
          <w:p w:rsidR="002E13A4" w:rsidRPr="00B50DFA" w:rsidRDefault="002E13A4" w:rsidP="00032DC0">
            <w:pPr>
              <w:spacing w:after="0" w:line="240" w:lineRule="auto"/>
              <w:jc w:val="center"/>
              <w:rPr>
                <w:rFonts w:ascii="Times New Roman" w:eastAsia="Times New Roman" w:hAnsi="Times New Roman"/>
                <w:b/>
                <w:sz w:val="24"/>
                <w:szCs w:val="24"/>
                <w:lang w:val="sr-Cyrl-CS"/>
              </w:rPr>
            </w:pPr>
          </w:p>
          <w:p w:rsidR="002E13A4" w:rsidRPr="00B50DFA" w:rsidRDefault="002E13A4" w:rsidP="00032DC0">
            <w:pPr>
              <w:spacing w:after="0" w:line="240" w:lineRule="auto"/>
              <w:jc w:val="center"/>
              <w:rPr>
                <w:rFonts w:ascii="Times New Roman" w:eastAsia="Times New Roman" w:hAnsi="Times New Roman"/>
                <w:b/>
                <w:sz w:val="24"/>
                <w:szCs w:val="24"/>
                <w:lang w:val="sr-Cyrl-CS"/>
              </w:rPr>
            </w:pPr>
          </w:p>
          <w:p w:rsidR="002E13A4" w:rsidRPr="00B50DFA" w:rsidRDefault="002E13A4"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октобар,</w:t>
            </w:r>
          </w:p>
          <w:p w:rsidR="002E13A4" w:rsidRPr="00B50DFA" w:rsidRDefault="002E13A4"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новембар,</w:t>
            </w:r>
          </w:p>
          <w:p w:rsidR="002E13A4" w:rsidRPr="00B50DFA" w:rsidRDefault="002E13A4"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децембар,</w:t>
            </w:r>
          </w:p>
          <w:p w:rsidR="002E13A4" w:rsidRPr="00B50DFA" w:rsidRDefault="002E13A4"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по потреби</w:t>
            </w:r>
          </w:p>
        </w:tc>
      </w:tr>
      <w:tr w:rsidR="002E13A4" w:rsidRPr="00B50DFA" w:rsidTr="00032DC0">
        <w:trPr>
          <w:trHeight w:val="611"/>
        </w:trPr>
        <w:tc>
          <w:tcPr>
            <w:tcW w:w="6772" w:type="dxa"/>
          </w:tcPr>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анализа рада Установе у претходном периоду;</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разматрање извештаја пописне комисије о спроведеном попису у Установи за претходну годину и доноси одлуку о расходу;</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усвајање предлога за расходовање инвентара;</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усвајање ребаланса финансијског плана;</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текућа питања, актуелни проблеми, и слично...</w:t>
            </w:r>
          </w:p>
        </w:tc>
        <w:tc>
          <w:tcPr>
            <w:tcW w:w="2537" w:type="dxa"/>
          </w:tcPr>
          <w:p w:rsidR="002E13A4" w:rsidRPr="00B50DFA" w:rsidRDefault="002E13A4" w:rsidP="00032DC0">
            <w:pPr>
              <w:spacing w:after="0" w:line="240" w:lineRule="auto"/>
              <w:jc w:val="center"/>
              <w:rPr>
                <w:rFonts w:ascii="Times New Roman" w:eastAsia="Times New Roman" w:hAnsi="Times New Roman"/>
                <w:b/>
                <w:sz w:val="24"/>
                <w:szCs w:val="24"/>
                <w:lang w:val="sr-Cyrl-CS"/>
              </w:rPr>
            </w:pPr>
          </w:p>
          <w:p w:rsidR="002E13A4" w:rsidRPr="00B50DFA" w:rsidRDefault="002E13A4" w:rsidP="00032DC0">
            <w:pPr>
              <w:spacing w:after="0" w:line="240" w:lineRule="auto"/>
              <w:jc w:val="center"/>
              <w:rPr>
                <w:rFonts w:ascii="Times New Roman" w:eastAsia="Times New Roman" w:hAnsi="Times New Roman"/>
                <w:b/>
                <w:sz w:val="24"/>
                <w:szCs w:val="24"/>
                <w:lang w:val="sr-Cyrl-CS"/>
              </w:rPr>
            </w:pPr>
          </w:p>
          <w:p w:rsidR="002E13A4" w:rsidRPr="00B50DFA" w:rsidRDefault="002E13A4"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јануар,</w:t>
            </w:r>
          </w:p>
          <w:p w:rsidR="002E13A4" w:rsidRPr="00B50DFA" w:rsidRDefault="002E13A4"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по потреби</w:t>
            </w:r>
          </w:p>
        </w:tc>
      </w:tr>
      <w:tr w:rsidR="002E13A4" w:rsidRPr="00B50DFA" w:rsidTr="00032DC0">
        <w:trPr>
          <w:trHeight w:val="611"/>
        </w:trPr>
        <w:tc>
          <w:tcPr>
            <w:tcW w:w="6772" w:type="dxa"/>
          </w:tcPr>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разматрање Полугодишњег извештаја директора Установе о свом раду;</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разматрање Полугодишњег извештаја о раду Установе;</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разматрање и усвајање завршног рачуна;</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стање инвестиционих радова.</w:t>
            </w:r>
          </w:p>
        </w:tc>
        <w:tc>
          <w:tcPr>
            <w:tcW w:w="2537" w:type="dxa"/>
          </w:tcPr>
          <w:p w:rsidR="002E13A4" w:rsidRPr="00B50DFA" w:rsidRDefault="002E13A4" w:rsidP="00032DC0">
            <w:pPr>
              <w:spacing w:after="0" w:line="240" w:lineRule="auto"/>
              <w:jc w:val="center"/>
              <w:rPr>
                <w:rFonts w:ascii="Times New Roman" w:eastAsia="Times New Roman" w:hAnsi="Times New Roman"/>
                <w:b/>
                <w:sz w:val="24"/>
                <w:szCs w:val="24"/>
                <w:lang w:val="sr-Cyrl-CS"/>
              </w:rPr>
            </w:pPr>
          </w:p>
          <w:p w:rsidR="002E13A4" w:rsidRPr="00B50DFA" w:rsidRDefault="002E13A4"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фебруар/март</w:t>
            </w:r>
          </w:p>
        </w:tc>
      </w:tr>
      <w:tr w:rsidR="002E13A4" w:rsidRPr="00B50DFA" w:rsidTr="00032DC0">
        <w:trPr>
          <w:trHeight w:val="611"/>
        </w:trPr>
        <w:tc>
          <w:tcPr>
            <w:tcW w:w="6772" w:type="dxa"/>
          </w:tcPr>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разматрање важних и актуелних питања, проблема и слично;</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доношење одлуке о извођењу једнодневних излета;</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текућа питања, актуелни проблеми, и слично...</w:t>
            </w:r>
          </w:p>
        </w:tc>
        <w:tc>
          <w:tcPr>
            <w:tcW w:w="2537" w:type="dxa"/>
          </w:tcPr>
          <w:p w:rsidR="002E13A4" w:rsidRPr="00B50DFA" w:rsidRDefault="002E13A4" w:rsidP="00032DC0">
            <w:pPr>
              <w:spacing w:after="0" w:line="240" w:lineRule="auto"/>
              <w:jc w:val="center"/>
              <w:rPr>
                <w:rFonts w:ascii="Times New Roman" w:eastAsia="Times New Roman" w:hAnsi="Times New Roman"/>
                <w:b/>
                <w:sz w:val="24"/>
                <w:szCs w:val="24"/>
                <w:lang w:val="sr-Cyrl-CS"/>
              </w:rPr>
            </w:pPr>
          </w:p>
          <w:p w:rsidR="002E13A4" w:rsidRPr="00B50DFA" w:rsidRDefault="002E13A4"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по потреби,</w:t>
            </w:r>
          </w:p>
          <w:p w:rsidR="002E13A4" w:rsidRPr="00B50DFA" w:rsidRDefault="002E13A4"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мај</w:t>
            </w:r>
          </w:p>
        </w:tc>
      </w:tr>
      <w:tr w:rsidR="002E13A4" w:rsidRPr="00B50DFA" w:rsidTr="00032DC0">
        <w:trPr>
          <w:trHeight w:val="611"/>
        </w:trPr>
        <w:tc>
          <w:tcPr>
            <w:tcW w:w="6772" w:type="dxa"/>
          </w:tcPr>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анализа рада Установе у претходној радној години;</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анализа и предлагање мера за осавремењавање рада Установе;</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праћење и вредновање рада Установе;</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стање инвестиционих радова Установе...</w:t>
            </w:r>
          </w:p>
        </w:tc>
        <w:tc>
          <w:tcPr>
            <w:tcW w:w="2537" w:type="dxa"/>
          </w:tcPr>
          <w:p w:rsidR="002E13A4" w:rsidRPr="00B50DFA" w:rsidRDefault="002E13A4" w:rsidP="00032DC0">
            <w:pPr>
              <w:spacing w:after="0" w:line="240" w:lineRule="auto"/>
              <w:jc w:val="center"/>
              <w:rPr>
                <w:rFonts w:ascii="Times New Roman" w:eastAsia="Times New Roman" w:hAnsi="Times New Roman"/>
                <w:b/>
                <w:sz w:val="24"/>
                <w:szCs w:val="24"/>
                <w:lang w:val="sr-Cyrl-CS"/>
              </w:rPr>
            </w:pPr>
          </w:p>
          <w:p w:rsidR="002E13A4" w:rsidRPr="00B50DFA" w:rsidRDefault="002E13A4"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јун</w:t>
            </w:r>
          </w:p>
        </w:tc>
      </w:tr>
      <w:tr w:rsidR="002E13A4" w:rsidRPr="00B50DFA" w:rsidTr="00032DC0">
        <w:trPr>
          <w:trHeight w:val="1335"/>
        </w:trPr>
        <w:tc>
          <w:tcPr>
            <w:tcW w:w="6772" w:type="dxa"/>
          </w:tcPr>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разматрање предлога финансијског плана Установе;</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одлучивање о располагању и коришћењу средстава Установе у складу са Законом;</w:t>
            </w:r>
          </w:p>
          <w:p w:rsidR="002E13A4" w:rsidRPr="00B50DFA" w:rsidRDefault="002E13A4" w:rsidP="008D0688">
            <w:pPr>
              <w:numPr>
                <w:ilvl w:val="0"/>
                <w:numId w:val="8"/>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разматрање текућих питања из области функционисања Установе у складу са релевантним законским актима...</w:t>
            </w:r>
          </w:p>
        </w:tc>
        <w:tc>
          <w:tcPr>
            <w:tcW w:w="2537" w:type="dxa"/>
          </w:tcPr>
          <w:p w:rsidR="002E13A4" w:rsidRPr="00B50DFA" w:rsidRDefault="002E13A4" w:rsidP="00032DC0">
            <w:pPr>
              <w:spacing w:after="0" w:line="240" w:lineRule="auto"/>
              <w:jc w:val="center"/>
              <w:rPr>
                <w:rFonts w:ascii="Times New Roman" w:eastAsia="Times New Roman" w:hAnsi="Times New Roman"/>
                <w:b/>
                <w:sz w:val="24"/>
                <w:szCs w:val="24"/>
                <w:lang w:val="sr-Cyrl-CS"/>
              </w:rPr>
            </w:pPr>
          </w:p>
          <w:p w:rsidR="002E13A4" w:rsidRPr="00B50DFA" w:rsidRDefault="002E13A4" w:rsidP="00032DC0">
            <w:pPr>
              <w:spacing w:after="0" w:line="240" w:lineRule="auto"/>
              <w:jc w:val="center"/>
              <w:rPr>
                <w:rFonts w:ascii="Times New Roman" w:eastAsia="Times New Roman" w:hAnsi="Times New Roman"/>
                <w:b/>
                <w:sz w:val="24"/>
                <w:szCs w:val="24"/>
                <w:lang w:val="sr-Cyrl-CS"/>
              </w:rPr>
            </w:pPr>
          </w:p>
          <w:p w:rsidR="002E13A4" w:rsidRPr="00B50DFA" w:rsidRDefault="002E13A4"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август</w:t>
            </w:r>
          </w:p>
        </w:tc>
      </w:tr>
      <w:tr w:rsidR="002E13A4" w:rsidRPr="00B50DFA" w:rsidTr="00032DC0">
        <w:trPr>
          <w:trHeight w:val="354"/>
        </w:trPr>
        <w:tc>
          <w:tcPr>
            <w:tcW w:w="9309" w:type="dxa"/>
            <w:gridSpan w:val="2"/>
            <w:tcBorders>
              <w:bottom w:val="single" w:sz="4" w:space="0" w:color="auto"/>
            </w:tcBorders>
          </w:tcPr>
          <w:p w:rsidR="002E13A4" w:rsidRPr="00B50DFA" w:rsidRDefault="002E13A4"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Носиоци посла: директор, секретар, чланови Управног одбора</w:t>
            </w:r>
          </w:p>
        </w:tc>
      </w:tr>
    </w:tbl>
    <w:p w:rsidR="002E13A4" w:rsidRPr="00B50DFA" w:rsidRDefault="002E13A4" w:rsidP="002E13A4">
      <w:pPr>
        <w:spacing w:line="360" w:lineRule="auto"/>
        <w:rPr>
          <w:rFonts w:ascii="Times New Roman" w:hAnsi="Times New Roman"/>
          <w:b/>
          <w:sz w:val="24"/>
          <w:szCs w:val="24"/>
          <w:lang w:val="sr-Cyrl-RS"/>
        </w:rPr>
      </w:pPr>
    </w:p>
    <w:p w:rsidR="00891D0C" w:rsidRPr="00D34E11" w:rsidRDefault="00F029DF" w:rsidP="00891D0C">
      <w:pPr>
        <w:pStyle w:val="Heading2"/>
        <w:jc w:val="center"/>
        <w:rPr>
          <w:rFonts w:ascii="Times New Roman" w:hAnsi="Times New Roman" w:cs="Times New Roman"/>
          <w:sz w:val="32"/>
          <w:szCs w:val="32"/>
          <w:lang w:val="sr-Cyrl-RS"/>
        </w:rPr>
      </w:pPr>
      <w:r>
        <w:rPr>
          <w:rFonts w:ascii="Times New Roman" w:hAnsi="Times New Roman" w:cs="Times New Roman"/>
          <w:sz w:val="32"/>
          <w:szCs w:val="32"/>
        </w:rPr>
        <w:t>IX</w:t>
      </w:r>
      <w:r w:rsidR="00D34E11" w:rsidRPr="00D34E11">
        <w:rPr>
          <w:rFonts w:ascii="Times New Roman" w:hAnsi="Times New Roman" w:cs="Times New Roman"/>
          <w:sz w:val="32"/>
          <w:szCs w:val="32"/>
        </w:rPr>
        <w:t xml:space="preserve">. </w:t>
      </w:r>
      <w:r w:rsidR="00E32BE8">
        <w:rPr>
          <w:rFonts w:ascii="Times New Roman" w:hAnsi="Times New Roman" w:cs="Times New Roman"/>
          <w:sz w:val="32"/>
          <w:szCs w:val="32"/>
        </w:rPr>
        <w:t>ПРОГРАМ РАДА ДИРЕКТОРА ЗА РАДНУ 2022/23.ГОДИНУ</w:t>
      </w:r>
    </w:p>
    <w:p w:rsidR="00891D0C" w:rsidRPr="00D34E11" w:rsidRDefault="00891D0C" w:rsidP="00891D0C">
      <w:pPr>
        <w:rPr>
          <w:rFonts w:ascii="Times New Roman" w:hAnsi="Times New Roman"/>
          <w:sz w:val="32"/>
          <w:szCs w:val="32"/>
          <w:lang w:val="sr-Cyrl-RS" w:eastAsia="x-none"/>
        </w:rPr>
      </w:pPr>
    </w:p>
    <w:p w:rsidR="00891D0C" w:rsidRPr="00B50DFA" w:rsidRDefault="00891D0C" w:rsidP="00891D0C">
      <w:pPr>
        <w:spacing w:line="360" w:lineRule="auto"/>
        <w:jc w:val="center"/>
        <w:rPr>
          <w:rFonts w:ascii="Times New Roman" w:hAnsi="Times New Roman"/>
          <w:b/>
          <w:sz w:val="24"/>
          <w:szCs w:val="24"/>
          <w:lang w:val="sr-Cyrl-RS"/>
        </w:rPr>
      </w:pPr>
      <w:r w:rsidRPr="00B50DFA">
        <w:rPr>
          <w:rFonts w:ascii="Times New Roman" w:hAnsi="Times New Roman"/>
          <w:b/>
          <w:sz w:val="24"/>
          <w:szCs w:val="24"/>
          <w:lang w:val="sr-Cyrl-RS"/>
        </w:rPr>
        <w:t>Област I</w:t>
      </w:r>
    </w:p>
    <w:p w:rsidR="00891D0C" w:rsidRPr="00B50DFA" w:rsidRDefault="00891D0C" w:rsidP="00891D0C">
      <w:pPr>
        <w:spacing w:after="0"/>
        <w:jc w:val="center"/>
        <w:rPr>
          <w:rFonts w:ascii="Times New Roman" w:hAnsi="Times New Roman"/>
          <w:b/>
          <w:sz w:val="24"/>
          <w:szCs w:val="24"/>
          <w:lang w:val="sr-Cyrl-RS"/>
        </w:rPr>
      </w:pPr>
      <w:r w:rsidRPr="00B50DFA">
        <w:rPr>
          <w:rFonts w:ascii="Times New Roman" w:hAnsi="Times New Roman"/>
          <w:b/>
          <w:sz w:val="24"/>
          <w:szCs w:val="24"/>
          <w:lang w:val="sr-Cyrl-RS"/>
        </w:rPr>
        <w:t xml:space="preserve">Руковођење процесом васпитања и учења детета </w:t>
      </w:r>
    </w:p>
    <w:p w:rsidR="00891D0C" w:rsidRPr="00B50DFA" w:rsidRDefault="00891D0C" w:rsidP="00891D0C">
      <w:pPr>
        <w:spacing w:after="0"/>
        <w:jc w:val="center"/>
        <w:rPr>
          <w:rFonts w:ascii="Times New Roman" w:hAnsi="Times New Roman"/>
          <w:b/>
          <w:sz w:val="24"/>
          <w:szCs w:val="24"/>
          <w:lang w:val="sr-Cyrl-RS"/>
        </w:rPr>
      </w:pPr>
      <w:r w:rsidRPr="00B50DFA">
        <w:rPr>
          <w:rFonts w:ascii="Times New Roman" w:hAnsi="Times New Roman"/>
          <w:b/>
          <w:sz w:val="24"/>
          <w:szCs w:val="24"/>
          <w:lang w:val="sr-Cyrl-RS"/>
        </w:rPr>
        <w:t>у предшколској установи</w:t>
      </w:r>
    </w:p>
    <w:p w:rsidR="00891D0C" w:rsidRPr="00B50DFA" w:rsidRDefault="00891D0C" w:rsidP="00891D0C">
      <w:pPr>
        <w:spacing w:after="0" w:line="360" w:lineRule="auto"/>
        <w:ind w:firstLine="720"/>
        <w:jc w:val="both"/>
        <w:rPr>
          <w:rFonts w:ascii="Times New Roman" w:hAnsi="Times New Roman"/>
          <w:sz w:val="24"/>
          <w:szCs w:val="24"/>
          <w:lang w:val="sr-Cyrl-RS"/>
        </w:rPr>
      </w:pPr>
      <w:r w:rsidRPr="00B50DFA">
        <w:rPr>
          <w:rFonts w:ascii="Times New Roman" w:hAnsi="Times New Roman"/>
          <w:sz w:val="24"/>
          <w:szCs w:val="24"/>
          <w:lang w:val="sr-Cyrl-RS"/>
        </w:rPr>
        <w:t>Стандарди:</w:t>
      </w:r>
    </w:p>
    <w:p w:rsidR="00891D0C" w:rsidRPr="00B50DFA" w:rsidRDefault="00891D0C" w:rsidP="00891D0C">
      <w:pPr>
        <w:spacing w:after="0"/>
        <w:ind w:left="709"/>
        <w:jc w:val="both"/>
        <w:rPr>
          <w:rFonts w:ascii="Times New Roman" w:hAnsi="Times New Roman"/>
          <w:sz w:val="24"/>
          <w:szCs w:val="24"/>
          <w:lang w:val="sr-Cyrl-RS"/>
        </w:rPr>
      </w:pPr>
      <w:r w:rsidRPr="00B50DFA">
        <w:rPr>
          <w:rFonts w:ascii="Times New Roman" w:hAnsi="Times New Roman"/>
          <w:sz w:val="24"/>
          <w:szCs w:val="24"/>
          <w:lang w:val="sr-Cyrl-RS"/>
        </w:rPr>
        <w:t>1.1.1. Развој културе васпитно-образовног рада</w:t>
      </w:r>
    </w:p>
    <w:p w:rsidR="00891D0C" w:rsidRPr="00B50DFA" w:rsidRDefault="00891D0C" w:rsidP="00891D0C">
      <w:pPr>
        <w:spacing w:after="0"/>
        <w:ind w:left="709"/>
        <w:jc w:val="both"/>
        <w:rPr>
          <w:rFonts w:ascii="Times New Roman" w:hAnsi="Times New Roman"/>
          <w:sz w:val="24"/>
          <w:szCs w:val="24"/>
          <w:lang w:val="sr-Cyrl-RS"/>
        </w:rPr>
      </w:pPr>
      <w:r w:rsidRPr="00B50DFA">
        <w:rPr>
          <w:rFonts w:ascii="Times New Roman" w:hAnsi="Times New Roman"/>
          <w:sz w:val="24"/>
          <w:szCs w:val="24"/>
          <w:lang w:val="sr-Cyrl-RS"/>
        </w:rPr>
        <w:t xml:space="preserve">1.1.2. </w:t>
      </w:r>
      <w:r w:rsidRPr="00B50DFA">
        <w:rPr>
          <w:rFonts w:ascii="Times New Roman" w:hAnsi="Times New Roman"/>
          <w:sz w:val="24"/>
          <w:szCs w:val="24"/>
          <w:lang w:val="sr-Latn-RS"/>
        </w:rPr>
        <w:t>Стварање здравих и безбедних услова за учење и развој детета</w:t>
      </w:r>
    </w:p>
    <w:p w:rsidR="00891D0C" w:rsidRPr="00B50DFA" w:rsidRDefault="00891D0C" w:rsidP="00891D0C">
      <w:pPr>
        <w:spacing w:after="0"/>
        <w:ind w:left="709"/>
        <w:jc w:val="both"/>
        <w:rPr>
          <w:rFonts w:ascii="Times New Roman" w:hAnsi="Times New Roman"/>
          <w:sz w:val="24"/>
          <w:szCs w:val="24"/>
          <w:lang w:val="sr-Cyrl-RS"/>
        </w:rPr>
      </w:pPr>
      <w:r w:rsidRPr="00B50DFA">
        <w:rPr>
          <w:rFonts w:ascii="Times New Roman" w:hAnsi="Times New Roman"/>
          <w:sz w:val="24"/>
          <w:szCs w:val="24"/>
          <w:lang w:val="sr-Cyrl-RS"/>
        </w:rPr>
        <w:t>1.1.3. Развој и обезбеђивање квалитета васпитно-образовног процеса у предшколској установе</w:t>
      </w:r>
    </w:p>
    <w:p w:rsidR="00891D0C" w:rsidRPr="00B50DFA" w:rsidRDefault="00891D0C" w:rsidP="00891D0C">
      <w:pPr>
        <w:spacing w:after="0"/>
        <w:ind w:left="709"/>
        <w:jc w:val="both"/>
        <w:rPr>
          <w:rFonts w:ascii="Times New Roman" w:hAnsi="Times New Roman"/>
          <w:sz w:val="24"/>
          <w:szCs w:val="24"/>
          <w:lang w:val="sr-Cyrl-RS"/>
        </w:rPr>
      </w:pPr>
      <w:r w:rsidRPr="00B50DFA">
        <w:rPr>
          <w:rFonts w:ascii="Times New Roman" w:hAnsi="Times New Roman"/>
          <w:sz w:val="24"/>
          <w:szCs w:val="24"/>
          <w:lang w:val="sr-Cyrl-RS"/>
        </w:rPr>
        <w:t>1.1.4. Обезбеђивање инклузивног приступа у васпитно-образовном процесу</w:t>
      </w:r>
    </w:p>
    <w:p w:rsidR="00891D0C" w:rsidRPr="00B50DFA" w:rsidRDefault="00891D0C" w:rsidP="00891D0C">
      <w:pPr>
        <w:spacing w:after="0"/>
        <w:ind w:left="709"/>
        <w:jc w:val="both"/>
        <w:rPr>
          <w:rFonts w:ascii="Times New Roman" w:hAnsi="Times New Roman"/>
          <w:sz w:val="24"/>
          <w:szCs w:val="24"/>
          <w:lang w:val="sr-Cyrl-RS"/>
        </w:rPr>
      </w:pPr>
      <w:r w:rsidRPr="00B50DFA">
        <w:rPr>
          <w:rFonts w:ascii="Times New Roman" w:hAnsi="Times New Roman"/>
          <w:sz w:val="24"/>
          <w:szCs w:val="24"/>
          <w:lang w:val="sr-Cyrl-RS"/>
        </w:rPr>
        <w:t>1.1.5. Обезбеђивање и праћење добробити детета</w:t>
      </w:r>
    </w:p>
    <w:p w:rsidR="00891D0C" w:rsidRPr="00B50DFA" w:rsidRDefault="00891D0C" w:rsidP="00891D0C">
      <w:pPr>
        <w:spacing w:after="0"/>
        <w:ind w:left="709"/>
        <w:jc w:val="both"/>
        <w:rPr>
          <w:rFonts w:ascii="Times New Roman" w:hAnsi="Times New Roman"/>
          <w:sz w:val="24"/>
          <w:szCs w:val="24"/>
          <w:lang w:val="sr-Cyrl-RS"/>
        </w:rPr>
      </w:pPr>
    </w:p>
    <w:p w:rsidR="00891D0C" w:rsidRPr="00B50DFA" w:rsidRDefault="00891D0C" w:rsidP="00891D0C">
      <w:pPr>
        <w:spacing w:after="0"/>
        <w:rPr>
          <w:rFonts w:ascii="Times New Roman" w:hAnsi="Times New Roman"/>
          <w:i/>
          <w:sz w:val="24"/>
          <w:szCs w:val="24"/>
          <w:lang w:val="sr-Cyrl-RS"/>
        </w:rPr>
      </w:pPr>
      <w:r w:rsidRPr="00B50DFA">
        <w:rPr>
          <w:rFonts w:ascii="Times New Roman" w:hAnsi="Times New Roman"/>
          <w:sz w:val="24"/>
          <w:szCs w:val="24"/>
          <w:lang w:val="sr-Cyrl-RS"/>
        </w:rPr>
        <w:t xml:space="preserve">  </w:t>
      </w:r>
      <w:r w:rsidRPr="00B50DFA">
        <w:rPr>
          <w:rFonts w:ascii="Times New Roman" w:hAnsi="Times New Roman"/>
          <w:i/>
          <w:sz w:val="24"/>
          <w:szCs w:val="24"/>
          <w:lang w:val="sr-Cyrl-CS"/>
        </w:rPr>
        <w:t>Програм рада директора за радну 2022/2023. годину</w:t>
      </w: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2"/>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1.1.1.</w:t>
            </w:r>
          </w:p>
        </w:tc>
        <w:tc>
          <w:tcPr>
            <w:tcW w:w="7972" w:type="dxa"/>
            <w:tcBorders>
              <w:top w:val="single" w:sz="8" w:space="0" w:color="000000"/>
              <w:left w:val="single" w:sz="4" w:space="0" w:color="auto"/>
              <w:bottom w:val="single" w:sz="8" w:space="0" w:color="000000"/>
              <w:right w:val="nil"/>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Развој културе васпитно-образовног рада</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2" w:type="dxa"/>
            <w:tcBorders>
              <w:left w:val="single" w:sz="4" w:space="0" w:color="auto"/>
              <w:right w:val="nil"/>
            </w:tcBorders>
            <w:shd w:val="clear" w:color="auto" w:fill="C0C0C0"/>
          </w:tcPr>
          <w:p w:rsidR="00891D0C" w:rsidRPr="00B50DFA" w:rsidRDefault="00891D0C" w:rsidP="00032DC0">
            <w:pPr>
              <w:jc w:val="both"/>
              <w:rPr>
                <w:rFonts w:ascii="Times New Roman" w:hAnsi="Times New Roman"/>
                <w:sz w:val="24"/>
                <w:szCs w:val="24"/>
                <w:lang w:val="sr-Cyrl-RS"/>
              </w:rPr>
            </w:pPr>
            <w:r w:rsidRPr="00B50DFA">
              <w:rPr>
                <w:rFonts w:ascii="Times New Roman" w:hAnsi="Times New Roman"/>
                <w:sz w:val="24"/>
                <w:szCs w:val="24"/>
                <w:lang w:val="sr-Cyrl-RS"/>
              </w:rPr>
              <w:t>Директор развија и промовише вредности васпитања и образовања и предшколску установу као заједницу целоживотног учења</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2" w:type="dxa"/>
            <w:tcBorders>
              <w:left w:val="single" w:sz="4" w:space="0" w:color="auto"/>
            </w:tcBorders>
          </w:tcPr>
          <w:p w:rsidR="00891D0C" w:rsidRPr="00B50DFA" w:rsidRDefault="00891D0C" w:rsidP="00032DC0">
            <w:pPr>
              <w:pStyle w:val="ListParagraph"/>
              <w:spacing w:after="0" w:line="240" w:lineRule="auto"/>
              <w:ind w:left="0"/>
              <w:jc w:val="both"/>
              <w:rPr>
                <w:rFonts w:ascii="Times New Roman" w:hAnsi="Times New Roman"/>
                <w:sz w:val="24"/>
                <w:szCs w:val="24"/>
                <w:lang w:val="sr-Cyrl-RS"/>
              </w:rPr>
            </w:pPr>
            <w:r w:rsidRPr="00B50DFA">
              <w:rPr>
                <w:rFonts w:ascii="Times New Roman" w:hAnsi="Times New Roman"/>
                <w:sz w:val="24"/>
                <w:szCs w:val="24"/>
                <w:lang w:val="sr-Cyrl-RS"/>
              </w:rPr>
              <w:t xml:space="preserve">У радној 2022/2023. години </w:t>
            </w:r>
            <w:r w:rsidRPr="00B50DFA">
              <w:rPr>
                <w:rFonts w:ascii="Times New Roman" w:hAnsi="Times New Roman"/>
                <w:sz w:val="24"/>
                <w:szCs w:val="24"/>
              </w:rPr>
              <w:t>радићу на</w:t>
            </w:r>
            <w:r w:rsidRPr="00B50DFA">
              <w:rPr>
                <w:rFonts w:ascii="Times New Roman" w:hAnsi="Times New Roman"/>
                <w:sz w:val="24"/>
                <w:szCs w:val="24"/>
                <w:lang w:val="sr-Cyrl-RS"/>
              </w:rPr>
              <w:t xml:space="preserve"> стварању још бољих услова за рад. И даље ћу пратити савремена кретања у предшколском васпитању и образовању, подржаваћу примере добре праксе које се представљају на стручним сусретима васпитача, медицинских сестара и стручних сарадника. Још више ћу радити на увођењу пројектног планирања у васпитно-образовном раду. Радићу на подели задужења васпитачима у припреми за почетак нове радне године, учествоваћу у припреми организационе шеме обављања васпитно-образовних задатака. Подржаваћу добру међуљудску и креативну атмосферу у васпитно- образовном раду и колективу, као и здраве међуљудске односе. Радићу на стварању здраве радне атмосфере на бази дисциплинованог обављања задатака, међусобног поштовања, чувања угледа васпитача, сузбијању дискриминаторног понашања и вређања угледа, части или достојанства личности. Радићу на увођењу Нових Основа програма  предшколског васпитања и образовања „Године узлета“, најпре на уређивању простора.</w:t>
            </w:r>
          </w:p>
        </w:tc>
      </w:tr>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1.1.2.</w:t>
            </w:r>
          </w:p>
        </w:tc>
        <w:tc>
          <w:tcPr>
            <w:tcW w:w="7972" w:type="dxa"/>
            <w:tcBorders>
              <w:top w:val="single" w:sz="8" w:space="0" w:color="000000"/>
              <w:left w:val="single" w:sz="4" w:space="0" w:color="auto"/>
              <w:bottom w:val="single" w:sz="8" w:space="0" w:color="000000"/>
              <w:right w:val="nil"/>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Latn-RS"/>
              </w:rPr>
              <w:t>Стварање здравих и безбедних услова за учење и развој детета</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2"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Директор ствара безбедно радно и здраво окружење у коме дете може да се квалитетно развија и учи</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2" w:type="dxa"/>
            <w:tcBorders>
              <w:left w:val="single" w:sz="4" w:space="0" w:color="auto"/>
            </w:tcBorders>
          </w:tcPr>
          <w:p w:rsidR="00891D0C" w:rsidRPr="00B50DFA" w:rsidRDefault="00891D0C" w:rsidP="008D0688">
            <w:pPr>
              <w:pStyle w:val="ListParagraph"/>
              <w:numPr>
                <w:ilvl w:val="0"/>
                <w:numId w:val="9"/>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Радићу на осигуравању превентивних активности које се односе на безбедност и поштовање права детета. На унапређивању услова за развој деце, активности везаних за безбедност и заштиту деце и запослених, спроводићу мере заштите. Спроводићу неопходне мере превенције, заштите и сузбијање ширења епидемије Ковид-19. Стараћу се о спровођењу и поштовању правила понашања у Установи. И ове године ћу у циљу очувања здравља деце организовати следеће активности: Крос РТС-а, чест боравак деце на свежем ваздуху – боравак у дворишту вртића и у природној околини, Спортијаду, излете и друго. Радићу на документацији за обезбеђивање средстава за повећање просторних капацитета установе.</w:t>
            </w:r>
          </w:p>
          <w:p w:rsidR="00891D0C" w:rsidRPr="00B50DFA" w:rsidRDefault="00891D0C" w:rsidP="008D0688">
            <w:pPr>
              <w:pStyle w:val="ListParagraph"/>
              <w:numPr>
                <w:ilvl w:val="0"/>
                <w:numId w:val="9"/>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Пратићу остваривање хигијенских услова у вртићу, као што је: одржавање чистоће и температуре у васпитним просторијама, хигијенску исправност кухиње, личну и општу хигијену запослених за сервирање оброка, хигијену санитарних просторија за децу и одрасле, употребу радне одеће и обуће, као и  записнике санитарне, ветеринарске и просветне инспекције и поступаћу у складу са њима. Свој рад ћу организовати у складу са препорукама Министрства здравља, Кризног штаба Општине Димитровград и ЗЗЗЈ Пирот</w:t>
            </w:r>
          </w:p>
        </w:tc>
      </w:tr>
    </w:tbl>
    <w:p w:rsidR="00891D0C" w:rsidRPr="00B50DFA" w:rsidRDefault="00891D0C" w:rsidP="00891D0C">
      <w:pPr>
        <w:spacing w:after="0"/>
        <w:rPr>
          <w:rFonts w:ascii="Times New Roman" w:hAnsi="Times New Roman"/>
          <w:sz w:val="24"/>
          <w:szCs w:val="24"/>
          <w:lang w:val="sr-Cyrl-ME"/>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2"/>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1.1.3.</w:t>
            </w:r>
          </w:p>
        </w:tc>
        <w:tc>
          <w:tcPr>
            <w:tcW w:w="7972" w:type="dxa"/>
            <w:tcBorders>
              <w:top w:val="single" w:sz="8" w:space="0" w:color="000000"/>
              <w:left w:val="single" w:sz="4" w:space="0" w:color="auto"/>
              <w:bottom w:val="single" w:sz="8" w:space="0" w:color="000000"/>
              <w:right w:val="nil"/>
            </w:tcBorders>
          </w:tcPr>
          <w:p w:rsidR="00891D0C" w:rsidRPr="00B50DFA" w:rsidRDefault="00891D0C" w:rsidP="00032DC0">
            <w:pPr>
              <w:spacing w:after="0"/>
              <w:rPr>
                <w:rFonts w:ascii="Times New Roman" w:hAnsi="Times New Roman"/>
                <w:b/>
                <w:bCs/>
                <w:sz w:val="24"/>
                <w:szCs w:val="24"/>
                <w:lang w:val="sr-Cyrl-RS"/>
              </w:rPr>
            </w:pPr>
            <w:r w:rsidRPr="00B50DFA">
              <w:rPr>
                <w:rFonts w:ascii="Times New Roman" w:hAnsi="Times New Roman"/>
                <w:b/>
                <w:bCs/>
                <w:sz w:val="24"/>
                <w:szCs w:val="24"/>
                <w:lang w:val="sr-Cyrl-RS"/>
              </w:rPr>
              <w:t>Развој и обезбеђивање квалитета васпитно-образовног процеса у предшколској установи</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spacing w:after="0"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2" w:type="dxa"/>
            <w:tcBorders>
              <w:left w:val="single" w:sz="4" w:space="0" w:color="auto"/>
              <w:right w:val="nil"/>
            </w:tcBorders>
            <w:shd w:val="clear" w:color="auto" w:fill="C0C0C0"/>
          </w:tcPr>
          <w:p w:rsidR="00891D0C" w:rsidRPr="00B50DFA" w:rsidRDefault="00891D0C" w:rsidP="00032DC0">
            <w:pPr>
              <w:spacing w:after="0"/>
              <w:rPr>
                <w:rFonts w:ascii="Times New Roman" w:hAnsi="Times New Roman"/>
                <w:sz w:val="24"/>
                <w:szCs w:val="24"/>
                <w:lang w:val="sr-Cyrl-RS"/>
              </w:rPr>
            </w:pPr>
            <w:r w:rsidRPr="00B50DFA">
              <w:rPr>
                <w:rFonts w:ascii="Times New Roman" w:hAnsi="Times New Roman"/>
                <w:sz w:val="24"/>
                <w:szCs w:val="24"/>
                <w:lang w:val="sr-Cyrl-RS"/>
              </w:rPr>
              <w:t>Директор обезбеђује и унапређује квалитет васпитно-образовног процеса</w:t>
            </w:r>
          </w:p>
        </w:tc>
      </w:tr>
      <w:tr w:rsidR="00891D0C" w:rsidRPr="00B50DFA" w:rsidTr="00032DC0">
        <w:tc>
          <w:tcPr>
            <w:tcW w:w="1315" w:type="dxa"/>
            <w:tcBorders>
              <w:right w:val="single" w:sz="4" w:space="0" w:color="auto"/>
            </w:tcBorders>
          </w:tcPr>
          <w:p w:rsidR="00891D0C" w:rsidRPr="00B50DFA" w:rsidRDefault="00891D0C" w:rsidP="00032DC0">
            <w:pPr>
              <w:spacing w:after="0" w:line="360" w:lineRule="auto"/>
              <w:jc w:val="both"/>
              <w:rPr>
                <w:rFonts w:ascii="Times New Roman" w:hAnsi="Times New Roman"/>
                <w:b/>
                <w:bCs/>
                <w:sz w:val="24"/>
                <w:szCs w:val="24"/>
                <w:lang w:val="sr-Cyrl-RS"/>
              </w:rPr>
            </w:pPr>
          </w:p>
        </w:tc>
        <w:tc>
          <w:tcPr>
            <w:tcW w:w="7972" w:type="dxa"/>
            <w:tcBorders>
              <w:left w:val="single" w:sz="4" w:space="0" w:color="auto"/>
            </w:tcBorders>
          </w:tcPr>
          <w:p w:rsidR="00891D0C" w:rsidRPr="00B50DFA" w:rsidRDefault="00891D0C" w:rsidP="008D0688">
            <w:pPr>
              <w:pStyle w:val="ListParagraph"/>
              <w:numPr>
                <w:ilvl w:val="0"/>
                <w:numId w:val="10"/>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У радној 20</w:t>
            </w:r>
            <w:r w:rsidR="00397C0C" w:rsidRPr="00B50DFA">
              <w:rPr>
                <w:rFonts w:ascii="Times New Roman" w:hAnsi="Times New Roman"/>
                <w:sz w:val="24"/>
                <w:szCs w:val="24"/>
                <w:lang w:val="sr-Cyrl-RS"/>
              </w:rPr>
              <w:t>22</w:t>
            </w:r>
            <w:r w:rsidRPr="00B50DFA">
              <w:rPr>
                <w:rFonts w:ascii="Times New Roman" w:hAnsi="Times New Roman"/>
                <w:sz w:val="24"/>
                <w:szCs w:val="24"/>
                <w:lang w:val="sr-Cyrl-RS"/>
              </w:rPr>
              <w:t>/20</w:t>
            </w:r>
            <w:r w:rsidR="00397C0C" w:rsidRPr="00B50DFA">
              <w:rPr>
                <w:rFonts w:ascii="Times New Roman" w:hAnsi="Times New Roman"/>
                <w:sz w:val="24"/>
                <w:szCs w:val="24"/>
                <w:lang w:val="sr-Cyrl-RS"/>
              </w:rPr>
              <w:t>23</w:t>
            </w:r>
            <w:r w:rsidRPr="00B50DFA">
              <w:rPr>
                <w:rFonts w:ascii="Times New Roman" w:hAnsi="Times New Roman"/>
                <w:sz w:val="24"/>
                <w:szCs w:val="24"/>
                <w:lang w:val="sr-Cyrl-RS"/>
              </w:rPr>
              <w:t>. пратићу стратешка документа везана за развој образовања и васпитања (Закон о основама система образовања и васпитања, Закон о предшколском васпитању, Подзаконски акти у области васпитања и образовања, Стратегија развоја образовања у Србији до 2030.) и поступаћу у складу са њима.</w:t>
            </w:r>
          </w:p>
          <w:p w:rsidR="00891D0C" w:rsidRPr="00B50DFA" w:rsidRDefault="00891D0C" w:rsidP="008D0688">
            <w:pPr>
              <w:pStyle w:val="ListParagraph"/>
              <w:numPr>
                <w:ilvl w:val="0"/>
                <w:numId w:val="10"/>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Формираћу тим за професионални развој и кроз његов рад ћу пратити рад васпитача и њихове потребе за стручним усавршавањем у установи и ван установе.</w:t>
            </w:r>
            <w:r w:rsidRPr="00B50DFA">
              <w:rPr>
                <w:rFonts w:ascii="Times New Roman" w:hAnsi="Times New Roman"/>
                <w:sz w:val="24"/>
                <w:szCs w:val="24"/>
                <w:lang w:val="sr-Cyrl-CS"/>
              </w:rPr>
              <w:t xml:space="preserve"> Процена потреба вршиће се на основу резултата самоевалуације рада предшколске установе и екстерне евалуације. Испланирани професионални развој ћемо благовремено реализовати.</w:t>
            </w:r>
          </w:p>
          <w:p w:rsidR="00891D0C" w:rsidRPr="00B50DFA" w:rsidRDefault="00891D0C" w:rsidP="008D0688">
            <w:pPr>
              <w:pStyle w:val="ListParagraph"/>
              <w:numPr>
                <w:ilvl w:val="0"/>
                <w:numId w:val="10"/>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Током радне године планирам посету и анализу угледних активности васпитача и медицинских сестара у Установи, преглед и анализу радних књига васпитача, медицинских сестара и стручних сарадника. Након контроле над вођењем педагошке документације планирам педагошко инструктивни рад са васпитачима и стручним сарадницима.</w:t>
            </w:r>
          </w:p>
          <w:p w:rsidR="00891D0C" w:rsidRPr="00B50DFA" w:rsidRDefault="00891D0C" w:rsidP="008D0688">
            <w:pPr>
              <w:pStyle w:val="ListParagraph"/>
              <w:numPr>
                <w:ilvl w:val="0"/>
                <w:numId w:val="10"/>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Планирам сарадњу са културним институцијама и установама у реализацији васпитно-образовног рада, сарадњу са установама и Републици, као и сарадњу са локалном заједницом и локалном самоуправом.</w:t>
            </w:r>
          </w:p>
        </w:tc>
      </w:tr>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1.1.4.</w:t>
            </w:r>
          </w:p>
        </w:tc>
        <w:tc>
          <w:tcPr>
            <w:tcW w:w="7972" w:type="dxa"/>
            <w:tcBorders>
              <w:top w:val="single" w:sz="8" w:space="0" w:color="000000"/>
              <w:left w:val="single" w:sz="4" w:space="0" w:color="auto"/>
              <w:bottom w:val="single" w:sz="8" w:space="0" w:color="000000"/>
              <w:right w:val="nil"/>
            </w:tcBorders>
          </w:tcPr>
          <w:p w:rsidR="00891D0C" w:rsidRPr="00B50DFA" w:rsidRDefault="00891D0C" w:rsidP="00032DC0">
            <w:pPr>
              <w:rPr>
                <w:rFonts w:ascii="Times New Roman" w:hAnsi="Times New Roman"/>
                <w:b/>
                <w:bCs/>
                <w:sz w:val="24"/>
                <w:szCs w:val="24"/>
                <w:lang w:val="sr-Cyrl-RS"/>
              </w:rPr>
            </w:pPr>
            <w:r w:rsidRPr="00B50DFA">
              <w:rPr>
                <w:rFonts w:ascii="Times New Roman" w:hAnsi="Times New Roman"/>
                <w:b/>
                <w:bCs/>
                <w:sz w:val="24"/>
                <w:szCs w:val="24"/>
                <w:lang w:val="sr-Cyrl-RS"/>
              </w:rPr>
              <w:t>Обезбеђивање инклузивног приступа у васпитно-образовном процесу</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2"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Директор ствара услове и подстиче процес квалитетног васпитања и образовања за свако дете</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2" w:type="dxa"/>
            <w:tcBorders>
              <w:left w:val="single" w:sz="4" w:space="0" w:color="auto"/>
            </w:tcBorders>
          </w:tcPr>
          <w:p w:rsidR="00891D0C" w:rsidRPr="00B50DFA" w:rsidRDefault="00891D0C" w:rsidP="008D0688">
            <w:pPr>
              <w:pStyle w:val="ListParagraph"/>
              <w:numPr>
                <w:ilvl w:val="0"/>
                <w:numId w:val="11"/>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Пратићу рад  тима за инклузију и сарадњом са педагошким асистентом планирам потпуну интегрисаност деце Ромске националности у припремни предшколски програм на територији целе општине, као и деце са посебним потребама, на предлог Интерресорне комисије. Родитељима пружам одговарајућу стручну подршку, са стручним сарадницима. Успостављам континуирану сарадњу са Центром за социјални рад, Дневним боравком за децу са сметњама у развоју, невладиним орган</w:t>
            </w:r>
            <w:r w:rsidR="00397C0C" w:rsidRPr="00B50DFA">
              <w:rPr>
                <w:rFonts w:ascii="Times New Roman" w:hAnsi="Times New Roman"/>
                <w:sz w:val="24"/>
                <w:szCs w:val="24"/>
                <w:lang w:val="sr-Cyrl-RS"/>
              </w:rPr>
              <w:t>изацијама</w:t>
            </w:r>
            <w:r w:rsidRPr="00B50DFA">
              <w:rPr>
                <w:rFonts w:ascii="Times New Roman" w:hAnsi="Times New Roman"/>
                <w:sz w:val="24"/>
                <w:szCs w:val="24"/>
                <w:lang w:val="sr-Cyrl-RS"/>
              </w:rPr>
              <w:t>. Успостављаћу још бољу сарадњу са Школо</w:t>
            </w:r>
            <w:r w:rsidR="00397C0C" w:rsidRPr="00B50DFA">
              <w:rPr>
                <w:rFonts w:ascii="Times New Roman" w:hAnsi="Times New Roman"/>
                <w:sz w:val="24"/>
                <w:szCs w:val="24"/>
                <w:lang w:val="sr-Cyrl-RS"/>
              </w:rPr>
              <w:t>м за основно и средње образовање</w:t>
            </w:r>
            <w:r w:rsidRPr="00B50DFA">
              <w:rPr>
                <w:rFonts w:ascii="Times New Roman" w:hAnsi="Times New Roman"/>
                <w:sz w:val="24"/>
                <w:szCs w:val="24"/>
                <w:lang w:val="sr-Cyrl-RS"/>
              </w:rPr>
              <w:t xml:space="preserve"> у циљу квалитетног васпитања и образовања за свако дете. У рад Установе је укључен педагошки асистент, што олакшава васпитно-образовни рад са децом из осетљивих група. Континуирану сарадњу са педагошким асистентом остваријум кроз низ планираних активности: прикупљање броја рођене деце на територији општи</w:t>
            </w:r>
            <w:r w:rsidR="00397C0C" w:rsidRPr="00B50DFA">
              <w:rPr>
                <w:rFonts w:ascii="Times New Roman" w:hAnsi="Times New Roman"/>
                <w:sz w:val="24"/>
                <w:szCs w:val="24"/>
                <w:lang w:val="sr-Cyrl-RS"/>
              </w:rPr>
              <w:t>не Димитровград</w:t>
            </w:r>
            <w:r w:rsidRPr="00B50DFA">
              <w:rPr>
                <w:rFonts w:ascii="Times New Roman" w:hAnsi="Times New Roman"/>
                <w:sz w:val="24"/>
                <w:szCs w:val="24"/>
                <w:lang w:val="sr-Cyrl-RS"/>
              </w:rPr>
              <w:t>, прикупљање докуметације потребне за упис у вртић, праћење броја долазеће деце у вртић и друго. То омогућава бољу интеграцију Ромске деце у предшколску установу.</w:t>
            </w:r>
          </w:p>
        </w:tc>
      </w:tr>
    </w:tbl>
    <w:p w:rsidR="00891D0C" w:rsidRPr="00B50DFA" w:rsidRDefault="00891D0C" w:rsidP="00891D0C">
      <w:pPr>
        <w:spacing w:after="0"/>
        <w:rPr>
          <w:rFonts w:ascii="Times New Roman" w:hAnsi="Times New Roman"/>
          <w:sz w:val="24"/>
          <w:szCs w:val="24"/>
          <w:lang w:val="sr-Cyrl-ME"/>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3"/>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1.1.5.</w:t>
            </w:r>
          </w:p>
        </w:tc>
        <w:tc>
          <w:tcPr>
            <w:tcW w:w="7974" w:type="dxa"/>
            <w:tcBorders>
              <w:top w:val="single" w:sz="8" w:space="0" w:color="000000"/>
              <w:left w:val="single" w:sz="4" w:space="0" w:color="auto"/>
              <w:bottom w:val="single" w:sz="8" w:space="0" w:color="000000"/>
              <w:right w:val="nil"/>
            </w:tcBorders>
          </w:tcPr>
          <w:p w:rsidR="00891D0C" w:rsidRPr="00B50DFA" w:rsidRDefault="00891D0C" w:rsidP="00032DC0">
            <w:pPr>
              <w:rPr>
                <w:rFonts w:ascii="Times New Roman" w:hAnsi="Times New Roman"/>
                <w:b/>
                <w:bCs/>
                <w:sz w:val="24"/>
                <w:szCs w:val="24"/>
                <w:lang w:val="sr-Cyrl-RS"/>
              </w:rPr>
            </w:pPr>
            <w:r w:rsidRPr="00B50DFA">
              <w:rPr>
                <w:rFonts w:ascii="Times New Roman" w:hAnsi="Times New Roman"/>
                <w:b/>
                <w:bCs/>
                <w:sz w:val="24"/>
                <w:szCs w:val="24"/>
                <w:lang w:val="sr-Cyrl-RS"/>
              </w:rPr>
              <w:t>Обезбеђивање и праћење добробити и развоја детета</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4"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 xml:space="preserve">Директор успоставља радно окружење у којима се подстиче и прати дечји развој и напредовање </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4" w:type="dxa"/>
            <w:tcBorders>
              <w:left w:val="single" w:sz="4" w:space="0" w:color="auto"/>
            </w:tcBorders>
          </w:tcPr>
          <w:p w:rsidR="00891D0C" w:rsidRPr="00B50DFA" w:rsidRDefault="00891D0C" w:rsidP="008D0688">
            <w:pPr>
              <w:pStyle w:val="ListParagraph"/>
              <w:numPr>
                <w:ilvl w:val="0"/>
                <w:numId w:val="11"/>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На основу правилника за упис деце у предшколску установу и ове године ћу формирати Комисију за упис деце. Подстицаћу спровођење електонски уписа деце путем Е-вртића. Заједно са члановима комисије учествоваћу у анализи броја деце уписаних у установи (деце из осетљивих група).</w:t>
            </w:r>
          </w:p>
          <w:p w:rsidR="00891D0C" w:rsidRPr="00B50DFA" w:rsidRDefault="00891D0C" w:rsidP="008D0688">
            <w:pPr>
              <w:pStyle w:val="ListParagraph"/>
              <w:numPr>
                <w:ilvl w:val="0"/>
                <w:numId w:val="11"/>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Због недостатка просторног капацитета и великог броја долазеће деце пратићу безбедност деце како у васпитним групама, тако и на отвореном простору. Подстичем рад Комисије за упис деце при вођењу базе података. Радићу на подстицању и унапређивању свих сегмената рада установе (обезбеђивању средстава за реализовање различитих пројеката како васпитно-образовних, тако и инфраструктурних).</w:t>
            </w:r>
          </w:p>
        </w:tc>
      </w:tr>
    </w:tbl>
    <w:p w:rsidR="00891D0C" w:rsidRPr="00B50DFA" w:rsidRDefault="00891D0C" w:rsidP="00891D0C">
      <w:pPr>
        <w:spacing w:line="360" w:lineRule="auto"/>
        <w:jc w:val="both"/>
        <w:rPr>
          <w:rFonts w:ascii="Times New Roman" w:hAnsi="Times New Roman"/>
          <w:sz w:val="24"/>
          <w:szCs w:val="24"/>
          <w:lang w:val="sr-Cyrl-RS"/>
        </w:rPr>
      </w:pPr>
    </w:p>
    <w:p w:rsidR="00397C0C" w:rsidRDefault="00397C0C" w:rsidP="00891D0C">
      <w:pPr>
        <w:spacing w:after="0" w:line="360" w:lineRule="auto"/>
        <w:jc w:val="center"/>
        <w:rPr>
          <w:rFonts w:ascii="Times New Roman" w:hAnsi="Times New Roman"/>
          <w:b/>
          <w:sz w:val="24"/>
          <w:szCs w:val="24"/>
          <w:lang w:val="sr-Cyrl-RS"/>
        </w:rPr>
      </w:pPr>
    </w:p>
    <w:p w:rsidR="00867582" w:rsidRPr="00B50DFA" w:rsidRDefault="00867582" w:rsidP="00891D0C">
      <w:pPr>
        <w:spacing w:after="0" w:line="360" w:lineRule="auto"/>
        <w:jc w:val="center"/>
        <w:rPr>
          <w:rFonts w:ascii="Times New Roman" w:hAnsi="Times New Roman"/>
          <w:b/>
          <w:sz w:val="24"/>
          <w:szCs w:val="24"/>
          <w:lang w:val="sr-Cyrl-RS"/>
        </w:rPr>
      </w:pPr>
    </w:p>
    <w:p w:rsidR="00891D0C" w:rsidRPr="00B50DFA" w:rsidRDefault="00891D0C" w:rsidP="00891D0C">
      <w:pPr>
        <w:spacing w:after="0" w:line="360" w:lineRule="auto"/>
        <w:jc w:val="center"/>
        <w:rPr>
          <w:rFonts w:ascii="Times New Roman" w:hAnsi="Times New Roman"/>
          <w:b/>
          <w:sz w:val="24"/>
          <w:szCs w:val="24"/>
        </w:rPr>
      </w:pPr>
      <w:r w:rsidRPr="00B50DFA">
        <w:rPr>
          <w:rFonts w:ascii="Times New Roman" w:hAnsi="Times New Roman"/>
          <w:b/>
          <w:sz w:val="24"/>
          <w:szCs w:val="24"/>
          <w:lang w:val="sr-Cyrl-RS"/>
        </w:rPr>
        <w:t>Област I</w:t>
      </w:r>
      <w:r w:rsidRPr="00B50DFA">
        <w:rPr>
          <w:rFonts w:ascii="Times New Roman" w:hAnsi="Times New Roman"/>
          <w:b/>
          <w:sz w:val="24"/>
          <w:szCs w:val="24"/>
        </w:rPr>
        <w:t>I</w:t>
      </w:r>
    </w:p>
    <w:p w:rsidR="00891D0C" w:rsidRPr="00B50DFA" w:rsidRDefault="00891D0C" w:rsidP="00891D0C">
      <w:pPr>
        <w:spacing w:after="0" w:line="360" w:lineRule="auto"/>
        <w:jc w:val="center"/>
        <w:rPr>
          <w:rFonts w:ascii="Times New Roman" w:hAnsi="Times New Roman"/>
          <w:b/>
          <w:sz w:val="24"/>
          <w:szCs w:val="24"/>
        </w:rPr>
      </w:pPr>
      <w:r w:rsidRPr="00B50DFA">
        <w:rPr>
          <w:rFonts w:ascii="Times New Roman" w:hAnsi="Times New Roman"/>
          <w:b/>
          <w:sz w:val="24"/>
          <w:szCs w:val="24"/>
          <w:lang w:val="sr-Cyrl-RS"/>
        </w:rPr>
        <w:t>Планирање, организовање и контрола рада установе</w:t>
      </w:r>
    </w:p>
    <w:p w:rsidR="00891D0C" w:rsidRPr="00B50DFA" w:rsidRDefault="00891D0C" w:rsidP="00891D0C">
      <w:pPr>
        <w:spacing w:after="0" w:line="360" w:lineRule="auto"/>
        <w:jc w:val="center"/>
        <w:rPr>
          <w:rFonts w:ascii="Times New Roman" w:hAnsi="Times New Roman"/>
          <w:b/>
          <w:sz w:val="24"/>
          <w:szCs w:val="24"/>
        </w:rPr>
      </w:pPr>
    </w:p>
    <w:p w:rsidR="00891D0C" w:rsidRPr="00B50DFA" w:rsidRDefault="00891D0C" w:rsidP="00891D0C">
      <w:pPr>
        <w:spacing w:after="0" w:line="360" w:lineRule="auto"/>
        <w:rPr>
          <w:rFonts w:ascii="Times New Roman" w:hAnsi="Times New Roman"/>
          <w:sz w:val="24"/>
          <w:szCs w:val="24"/>
          <w:lang w:val="sr-Cyrl-RS"/>
        </w:rPr>
      </w:pPr>
      <w:r w:rsidRPr="00B50DFA">
        <w:rPr>
          <w:rFonts w:ascii="Times New Roman" w:hAnsi="Times New Roman"/>
          <w:sz w:val="24"/>
          <w:szCs w:val="24"/>
          <w:lang w:val="sr-Cyrl-RS"/>
        </w:rPr>
        <w:t>Стандарди:</w:t>
      </w:r>
    </w:p>
    <w:p w:rsidR="00891D0C" w:rsidRPr="00B50DFA" w:rsidRDefault="00891D0C" w:rsidP="00891D0C">
      <w:pPr>
        <w:spacing w:after="0"/>
        <w:rPr>
          <w:rFonts w:ascii="Times New Roman" w:hAnsi="Times New Roman"/>
          <w:sz w:val="24"/>
          <w:szCs w:val="24"/>
          <w:lang w:val="sr-Cyrl-RS"/>
        </w:rPr>
      </w:pPr>
      <w:r w:rsidRPr="00B50DFA">
        <w:rPr>
          <w:rFonts w:ascii="Times New Roman" w:hAnsi="Times New Roman"/>
          <w:sz w:val="24"/>
          <w:szCs w:val="24"/>
          <w:lang w:val="sr-Cyrl-RS"/>
        </w:rPr>
        <w:t>2.1. Планирање рада установе</w:t>
      </w:r>
    </w:p>
    <w:p w:rsidR="00891D0C" w:rsidRPr="00B50DFA" w:rsidRDefault="00891D0C" w:rsidP="00891D0C">
      <w:pPr>
        <w:spacing w:after="0"/>
        <w:rPr>
          <w:rFonts w:ascii="Times New Roman" w:hAnsi="Times New Roman"/>
          <w:sz w:val="24"/>
          <w:szCs w:val="24"/>
          <w:lang w:val="sr-Cyrl-RS"/>
        </w:rPr>
      </w:pPr>
      <w:r w:rsidRPr="00B50DFA">
        <w:rPr>
          <w:rFonts w:ascii="Times New Roman" w:hAnsi="Times New Roman"/>
          <w:sz w:val="24"/>
          <w:szCs w:val="24"/>
          <w:lang w:val="sr-Cyrl-RS"/>
        </w:rPr>
        <w:t>2.2. Организација установе</w:t>
      </w:r>
    </w:p>
    <w:p w:rsidR="00891D0C" w:rsidRPr="00B50DFA" w:rsidRDefault="00891D0C" w:rsidP="00891D0C">
      <w:pPr>
        <w:spacing w:after="0"/>
        <w:rPr>
          <w:rFonts w:ascii="Times New Roman" w:hAnsi="Times New Roman"/>
          <w:sz w:val="24"/>
          <w:szCs w:val="24"/>
          <w:lang w:val="sr-Cyrl-RS"/>
        </w:rPr>
      </w:pPr>
      <w:r w:rsidRPr="00B50DFA">
        <w:rPr>
          <w:rFonts w:ascii="Times New Roman" w:hAnsi="Times New Roman"/>
          <w:sz w:val="24"/>
          <w:szCs w:val="24"/>
          <w:lang w:val="sr-Cyrl-RS"/>
        </w:rPr>
        <w:t>2.3. Контрола рада установе</w:t>
      </w:r>
    </w:p>
    <w:p w:rsidR="00891D0C" w:rsidRPr="00B50DFA" w:rsidRDefault="00891D0C" w:rsidP="00891D0C">
      <w:pPr>
        <w:spacing w:after="0"/>
        <w:rPr>
          <w:rFonts w:ascii="Times New Roman" w:hAnsi="Times New Roman"/>
          <w:sz w:val="24"/>
          <w:szCs w:val="24"/>
          <w:lang w:val="sr-Cyrl-RS"/>
        </w:rPr>
      </w:pPr>
      <w:r w:rsidRPr="00B50DFA">
        <w:rPr>
          <w:rFonts w:ascii="Times New Roman" w:hAnsi="Times New Roman"/>
          <w:sz w:val="24"/>
          <w:szCs w:val="24"/>
          <w:lang w:val="sr-Cyrl-RS"/>
        </w:rPr>
        <w:t>2.4. Управљање информационим системом установе</w:t>
      </w:r>
    </w:p>
    <w:p w:rsidR="00891D0C" w:rsidRPr="00B50DFA" w:rsidRDefault="00891D0C" w:rsidP="00891D0C">
      <w:pPr>
        <w:spacing w:after="0"/>
        <w:rPr>
          <w:rFonts w:ascii="Times New Roman" w:hAnsi="Times New Roman"/>
          <w:sz w:val="24"/>
          <w:szCs w:val="24"/>
          <w:lang w:val="sr-Cyrl-RS"/>
        </w:rPr>
      </w:pPr>
      <w:r w:rsidRPr="00B50DFA">
        <w:rPr>
          <w:rFonts w:ascii="Times New Roman" w:hAnsi="Times New Roman"/>
          <w:sz w:val="24"/>
          <w:szCs w:val="24"/>
          <w:lang w:val="sr-Cyrl-RS"/>
        </w:rPr>
        <w:t>2.5. Управљање системом  обезбеђивања квалитета у установи</w:t>
      </w: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2"/>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sz w:val="24"/>
                <w:szCs w:val="24"/>
                <w:lang w:val="sr-Cyrl-RS"/>
              </w:rPr>
              <w:t xml:space="preserve"> </w:t>
            </w:r>
            <w:r w:rsidRPr="00B50DFA">
              <w:rPr>
                <w:rFonts w:ascii="Times New Roman" w:hAnsi="Times New Roman"/>
                <w:b/>
                <w:bCs/>
                <w:sz w:val="24"/>
                <w:szCs w:val="24"/>
                <w:lang w:val="sr-Cyrl-RS"/>
              </w:rPr>
              <w:t>2.1.</w:t>
            </w:r>
          </w:p>
        </w:tc>
        <w:tc>
          <w:tcPr>
            <w:tcW w:w="7972" w:type="dxa"/>
            <w:tcBorders>
              <w:top w:val="single" w:sz="8" w:space="0" w:color="000000"/>
              <w:left w:val="single" w:sz="4" w:space="0" w:color="auto"/>
              <w:bottom w:val="single" w:sz="8" w:space="0" w:color="000000"/>
              <w:right w:val="nil"/>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sz w:val="24"/>
                <w:szCs w:val="24"/>
                <w:lang w:val="sr-Cyrl-RS"/>
              </w:rPr>
              <w:t>Планирање рада установе</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2"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Директор обезбеђује доношење и спровођење плана рада установе</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2" w:type="dxa"/>
            <w:tcBorders>
              <w:left w:val="single" w:sz="4" w:space="0" w:color="auto"/>
            </w:tcBorders>
          </w:tcPr>
          <w:p w:rsidR="00891D0C" w:rsidRPr="00B50DFA" w:rsidRDefault="00891D0C" w:rsidP="008D0688">
            <w:pPr>
              <w:pStyle w:val="ListParagraph"/>
              <w:numPr>
                <w:ilvl w:val="0"/>
                <w:numId w:val="12"/>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 xml:space="preserve">Учествоваћу у изради програмске структура предшколске устнове: Годишњи </w:t>
            </w:r>
            <w:r w:rsidR="00397C0C" w:rsidRPr="00B50DFA">
              <w:rPr>
                <w:rFonts w:ascii="Times New Roman" w:hAnsi="Times New Roman"/>
                <w:sz w:val="24"/>
                <w:szCs w:val="24"/>
                <w:lang w:val="sr-Cyrl-RS"/>
              </w:rPr>
              <w:t>извештај о раду Установе за 2021/2022</w:t>
            </w:r>
            <w:r w:rsidRPr="00B50DFA">
              <w:rPr>
                <w:rFonts w:ascii="Times New Roman" w:hAnsi="Times New Roman"/>
                <w:sz w:val="24"/>
                <w:szCs w:val="24"/>
                <w:lang w:val="sr-Cyrl-RS"/>
              </w:rPr>
              <w:t>., Годишњи</w:t>
            </w:r>
            <w:r w:rsidR="00397C0C" w:rsidRPr="00B50DFA">
              <w:rPr>
                <w:rFonts w:ascii="Times New Roman" w:hAnsi="Times New Roman"/>
                <w:sz w:val="24"/>
                <w:szCs w:val="24"/>
                <w:lang w:val="sr-Cyrl-RS"/>
              </w:rPr>
              <w:t xml:space="preserve"> извештај рада директора за 2021/2022</w:t>
            </w:r>
            <w:r w:rsidRPr="00B50DFA">
              <w:rPr>
                <w:rFonts w:ascii="Times New Roman" w:hAnsi="Times New Roman"/>
                <w:sz w:val="24"/>
                <w:szCs w:val="24"/>
                <w:lang w:val="sr-Cyrl-RS"/>
              </w:rPr>
              <w:t>., Годишњи план рада Установе</w:t>
            </w:r>
            <w:r w:rsidR="00397C0C" w:rsidRPr="00B50DFA">
              <w:rPr>
                <w:rFonts w:ascii="Times New Roman" w:hAnsi="Times New Roman"/>
                <w:sz w:val="24"/>
                <w:szCs w:val="24"/>
                <w:lang w:val="sr-Cyrl-RS"/>
              </w:rPr>
              <w:t xml:space="preserve"> за 2022</w:t>
            </w:r>
            <w:r w:rsidRPr="00B50DFA">
              <w:rPr>
                <w:rFonts w:ascii="Times New Roman" w:hAnsi="Times New Roman"/>
                <w:sz w:val="24"/>
                <w:szCs w:val="24"/>
                <w:lang w:val="sr-Cyrl-RS"/>
              </w:rPr>
              <w:t>/20</w:t>
            </w:r>
            <w:r w:rsidR="00397C0C" w:rsidRPr="00B50DFA">
              <w:rPr>
                <w:rFonts w:ascii="Times New Roman" w:hAnsi="Times New Roman"/>
                <w:sz w:val="24"/>
                <w:szCs w:val="24"/>
                <w:lang w:val="sr-Cyrl-RS"/>
              </w:rPr>
              <w:t>23</w:t>
            </w:r>
            <w:r w:rsidRPr="00B50DFA">
              <w:rPr>
                <w:rFonts w:ascii="Times New Roman" w:hAnsi="Times New Roman"/>
                <w:sz w:val="24"/>
                <w:szCs w:val="24"/>
                <w:lang w:val="sr-Cyrl-RS"/>
              </w:rPr>
              <w:t>. Год</w:t>
            </w:r>
            <w:r w:rsidR="00130E7C" w:rsidRPr="00B50DFA">
              <w:rPr>
                <w:rFonts w:ascii="Times New Roman" w:hAnsi="Times New Roman"/>
                <w:sz w:val="24"/>
                <w:szCs w:val="24"/>
                <w:lang w:val="sr-Cyrl-RS"/>
              </w:rPr>
              <w:t>ишњи план рада директора за 2022/2023</w:t>
            </w:r>
            <w:r w:rsidRPr="00B50DFA">
              <w:rPr>
                <w:rFonts w:ascii="Times New Roman" w:hAnsi="Times New Roman"/>
                <w:sz w:val="24"/>
                <w:szCs w:val="24"/>
                <w:lang w:val="sr-Cyrl-RS"/>
              </w:rPr>
              <w:t xml:space="preserve">.,  Акциони план Развојног плана за </w:t>
            </w:r>
            <w:r w:rsidR="00397C0C" w:rsidRPr="00B50DFA">
              <w:rPr>
                <w:rFonts w:ascii="Times New Roman" w:hAnsi="Times New Roman"/>
                <w:sz w:val="24"/>
                <w:szCs w:val="24"/>
                <w:lang w:val="sr-Cyrl-RS"/>
              </w:rPr>
              <w:t>период од 2022 до 2025.године</w:t>
            </w:r>
            <w:r w:rsidRPr="00B50DFA">
              <w:rPr>
                <w:rFonts w:ascii="Times New Roman" w:hAnsi="Times New Roman"/>
                <w:sz w:val="24"/>
                <w:szCs w:val="24"/>
                <w:lang w:val="sr-Cyrl-RS"/>
              </w:rPr>
              <w:t>.</w:t>
            </w:r>
          </w:p>
          <w:p w:rsidR="00891D0C" w:rsidRPr="00B50DFA" w:rsidRDefault="00891D0C" w:rsidP="008D0688">
            <w:pPr>
              <w:pStyle w:val="ListParagraph"/>
              <w:numPr>
                <w:ilvl w:val="0"/>
                <w:numId w:val="12"/>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 xml:space="preserve">Израда оперативног плана рада директора, присуствовање Колегијуму директора јавних установа </w:t>
            </w:r>
            <w:r w:rsidR="00397C0C" w:rsidRPr="00B50DFA">
              <w:rPr>
                <w:rFonts w:ascii="Times New Roman" w:hAnsi="Times New Roman"/>
                <w:sz w:val="24"/>
                <w:szCs w:val="24"/>
                <w:lang w:val="sr-Cyrl-RS"/>
              </w:rPr>
              <w:t>и предузећа у општини Димитровград</w:t>
            </w:r>
            <w:r w:rsidRPr="00B50DFA">
              <w:rPr>
                <w:rFonts w:ascii="Times New Roman" w:hAnsi="Times New Roman"/>
                <w:sz w:val="24"/>
                <w:szCs w:val="24"/>
                <w:lang w:val="sr-Cyrl-RS"/>
              </w:rPr>
              <w:t>. Руководићу Педагошким колегијумом, најмање десет планираних састанака годишње. Координираћу радом стручних органа и тимова и поједнинаца у Установи. Учествоваћу у изради предлога истраживања у сврху остваривања већих резултата у васпитно-образовном раду. И даље ћу пратити трендове у предшколству и све новине преностити запосленима ради планирања њиховог рада.</w:t>
            </w:r>
          </w:p>
        </w:tc>
      </w:tr>
    </w:tbl>
    <w:p w:rsidR="00891D0C" w:rsidRPr="00B50DFA" w:rsidRDefault="00891D0C" w:rsidP="00891D0C">
      <w:pPr>
        <w:spacing w:after="0"/>
        <w:rPr>
          <w:rFonts w:ascii="Times New Roman" w:hAnsi="Times New Roman"/>
          <w:sz w:val="24"/>
          <w:szCs w:val="24"/>
          <w:lang w:val="sr-Cyrl-ME"/>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3"/>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2.2.</w:t>
            </w:r>
          </w:p>
        </w:tc>
        <w:tc>
          <w:tcPr>
            <w:tcW w:w="7974" w:type="dxa"/>
            <w:tcBorders>
              <w:top w:val="single" w:sz="8" w:space="0" w:color="000000"/>
              <w:left w:val="single" w:sz="4" w:space="0" w:color="auto"/>
              <w:bottom w:val="single" w:sz="8" w:space="0" w:color="000000"/>
              <w:right w:val="nil"/>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sz w:val="24"/>
                <w:szCs w:val="24"/>
                <w:lang w:val="sr-Cyrl-RS"/>
              </w:rPr>
              <w:t>Организација установе</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4"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Директор обезбеђује ефикасну организацију установе</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4" w:type="dxa"/>
            <w:tcBorders>
              <w:left w:val="single" w:sz="4" w:space="0" w:color="auto"/>
            </w:tcBorders>
          </w:tcPr>
          <w:p w:rsidR="00891D0C" w:rsidRPr="00B50DFA" w:rsidRDefault="00891D0C" w:rsidP="008D0688">
            <w:pPr>
              <w:pStyle w:val="ListParagraph"/>
              <w:numPr>
                <w:ilvl w:val="0"/>
                <w:numId w:val="13"/>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У Годишњем плану рада предшколске установе за радну</w:t>
            </w:r>
            <w:r w:rsidR="00397C0C" w:rsidRPr="00B50DFA">
              <w:rPr>
                <w:rFonts w:ascii="Times New Roman" w:hAnsi="Times New Roman"/>
                <w:sz w:val="24"/>
                <w:szCs w:val="24"/>
                <w:lang w:val="sr-Cyrl-RS"/>
              </w:rPr>
              <w:t xml:space="preserve"> 2022</w:t>
            </w:r>
            <w:r w:rsidRPr="00B50DFA">
              <w:rPr>
                <w:rFonts w:ascii="Times New Roman" w:hAnsi="Times New Roman"/>
                <w:sz w:val="24"/>
                <w:szCs w:val="24"/>
                <w:lang w:val="sr-Cyrl-RS"/>
              </w:rPr>
              <w:t>/20</w:t>
            </w:r>
            <w:r w:rsidR="00397C0C" w:rsidRPr="00B50DFA">
              <w:rPr>
                <w:rFonts w:ascii="Times New Roman" w:hAnsi="Times New Roman"/>
                <w:sz w:val="24"/>
                <w:szCs w:val="24"/>
                <w:lang w:val="sr-Cyrl-RS"/>
              </w:rPr>
              <w:t>23</w:t>
            </w:r>
            <w:r w:rsidRPr="00B50DFA">
              <w:rPr>
                <w:rFonts w:ascii="Times New Roman" w:hAnsi="Times New Roman"/>
                <w:sz w:val="24"/>
                <w:szCs w:val="24"/>
                <w:lang w:val="sr-Cyrl-RS"/>
              </w:rPr>
              <w:t xml:space="preserve">. представићу јасну поделу стручног кадра и задужења из четрдесеточасовне радне недеље. И ове године рад са децом обављаће искључиво стручни кадар, васпитачи и медицинске сестре васпитачи, стручни сарадници,  а остале послове обављаће техничко особље, где се у Годишњем плану рада види јасна подела задужења из четрдесеточасовне радне недеље.  Исто тако се јасно види опис њихових радних задатака. </w:t>
            </w:r>
          </w:p>
          <w:p w:rsidR="00891D0C" w:rsidRPr="00B50DFA" w:rsidRDefault="00891D0C" w:rsidP="008D0688">
            <w:pPr>
              <w:pStyle w:val="ListParagraph"/>
              <w:numPr>
                <w:ilvl w:val="0"/>
                <w:numId w:val="13"/>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Редовно ћу проверавати да ли сваки запослени разуме и извршава своја задужења, у циљу бољег функционисања система и мотивисаности за рад.</w:t>
            </w:r>
          </w:p>
          <w:p w:rsidR="00891D0C" w:rsidRPr="00B50DFA" w:rsidRDefault="00891D0C" w:rsidP="008D0688">
            <w:pPr>
              <w:pStyle w:val="ListParagraph"/>
              <w:numPr>
                <w:ilvl w:val="0"/>
                <w:numId w:val="13"/>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Непосредно ћу пратити и анализирати остварене резултате рада заједно са запосленима.</w:t>
            </w:r>
          </w:p>
          <w:p w:rsidR="00891D0C" w:rsidRPr="00B50DFA" w:rsidRDefault="00891D0C" w:rsidP="008D0688">
            <w:pPr>
              <w:pStyle w:val="ListParagraph"/>
              <w:numPr>
                <w:ilvl w:val="0"/>
                <w:numId w:val="13"/>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Обезбеђиваћу правовремено и тачно информисање свих запослених о животу и раду установе.</w:t>
            </w:r>
          </w:p>
          <w:p w:rsidR="00891D0C" w:rsidRPr="00B50DFA" w:rsidRDefault="00891D0C" w:rsidP="00032DC0">
            <w:pPr>
              <w:pStyle w:val="ListParagraph"/>
              <w:spacing w:after="0" w:line="240" w:lineRule="auto"/>
              <w:ind w:left="176"/>
              <w:jc w:val="both"/>
              <w:rPr>
                <w:rFonts w:ascii="Times New Roman" w:hAnsi="Times New Roman"/>
                <w:sz w:val="24"/>
                <w:szCs w:val="24"/>
                <w:lang w:val="sr-Cyrl-RS"/>
              </w:rPr>
            </w:pPr>
          </w:p>
        </w:tc>
      </w:tr>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2.3.</w:t>
            </w:r>
          </w:p>
        </w:tc>
        <w:tc>
          <w:tcPr>
            <w:tcW w:w="7974" w:type="dxa"/>
            <w:tcBorders>
              <w:top w:val="single" w:sz="8" w:space="0" w:color="000000"/>
              <w:left w:val="single" w:sz="4" w:space="0" w:color="auto"/>
              <w:bottom w:val="single" w:sz="8" w:space="0" w:color="000000"/>
              <w:right w:val="nil"/>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sz w:val="24"/>
                <w:szCs w:val="24"/>
                <w:lang w:val="sr-Cyrl-RS"/>
              </w:rPr>
              <w:t>Контрола рада установе</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4" w:type="dxa"/>
            <w:tcBorders>
              <w:left w:val="single" w:sz="4" w:space="0" w:color="auto"/>
              <w:right w:val="nil"/>
            </w:tcBorders>
            <w:shd w:val="clear" w:color="auto" w:fill="C0C0C0"/>
          </w:tcPr>
          <w:p w:rsidR="00891D0C" w:rsidRPr="00B50DFA" w:rsidRDefault="00891D0C" w:rsidP="00032DC0">
            <w:pPr>
              <w:jc w:val="both"/>
              <w:rPr>
                <w:rFonts w:ascii="Times New Roman" w:hAnsi="Times New Roman"/>
                <w:sz w:val="24"/>
                <w:szCs w:val="24"/>
                <w:lang w:val="sr-Cyrl-RS"/>
              </w:rPr>
            </w:pPr>
            <w:r w:rsidRPr="00B50DFA">
              <w:rPr>
                <w:rFonts w:ascii="Times New Roman" w:hAnsi="Times New Roman"/>
                <w:sz w:val="24"/>
                <w:szCs w:val="24"/>
                <w:lang w:val="sr-Cyrl-RS"/>
              </w:rPr>
              <w:t xml:space="preserve">Директор обезбеђује праћење, извештавање, анализу резултата рада установе и предузимање корективних мера </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4" w:type="dxa"/>
            <w:tcBorders>
              <w:left w:val="single" w:sz="4" w:space="0" w:color="auto"/>
            </w:tcBorders>
          </w:tcPr>
          <w:p w:rsidR="00891D0C" w:rsidRPr="00B50DFA" w:rsidRDefault="00891D0C" w:rsidP="008D0688">
            <w:pPr>
              <w:pStyle w:val="ListParagraph"/>
              <w:numPr>
                <w:ilvl w:val="0"/>
                <w:numId w:val="14"/>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Кроз оперативни план планирам посету свих објеката и група на терену ради контроле рада свих организационих јединица и запослених и то кроз посећивања активности. И даље ћу редовно контролисати Књигу васпитно-о</w:t>
            </w:r>
            <w:r w:rsidR="00397C0C" w:rsidRPr="00B50DFA">
              <w:rPr>
                <w:rFonts w:ascii="Times New Roman" w:hAnsi="Times New Roman"/>
                <w:sz w:val="24"/>
                <w:szCs w:val="24"/>
                <w:lang w:val="sr-Cyrl-RS"/>
              </w:rPr>
              <w:t xml:space="preserve">бразовног рада </w:t>
            </w:r>
            <w:r w:rsidRPr="00B50DFA">
              <w:rPr>
                <w:rFonts w:ascii="Times New Roman" w:hAnsi="Times New Roman"/>
                <w:sz w:val="24"/>
                <w:szCs w:val="24"/>
                <w:lang w:val="sr-Cyrl-RS"/>
              </w:rPr>
              <w:t>, Књиге стручних сарадника и медицинских сестара и бележити своја запажања у за то предвиђеним рубрикама.</w:t>
            </w:r>
          </w:p>
          <w:p w:rsidR="00891D0C" w:rsidRPr="00B50DFA" w:rsidRDefault="00891D0C" w:rsidP="008D0688">
            <w:pPr>
              <w:pStyle w:val="ListParagraph"/>
              <w:numPr>
                <w:ilvl w:val="0"/>
                <w:numId w:val="14"/>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Са стручним сарадницима вршићу детаљан преглед реализације програма васпитно-образовног рада васпитача и медицинских сестара (уређење физичке средине, групни портфолио, дечји портфолио, Књига васпитно образовног рада)</w:t>
            </w:r>
          </w:p>
          <w:p w:rsidR="00891D0C" w:rsidRPr="00B50DFA" w:rsidRDefault="00891D0C" w:rsidP="008D0688">
            <w:pPr>
              <w:pStyle w:val="ListParagraph"/>
              <w:numPr>
                <w:ilvl w:val="0"/>
                <w:numId w:val="14"/>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Пратићу реализацију васпитно-образовног плана, непосредним увидом, коришћењем различитих инструмената, увидом у педагошку документацију и извештајима свих чланова Педагошког колегијума и тимова.</w:t>
            </w:r>
          </w:p>
        </w:tc>
      </w:tr>
    </w:tbl>
    <w:p w:rsidR="00891D0C" w:rsidRPr="00B50DFA" w:rsidRDefault="00891D0C" w:rsidP="00891D0C">
      <w:pPr>
        <w:spacing w:after="0"/>
        <w:rPr>
          <w:rFonts w:ascii="Times New Roman" w:hAnsi="Times New Roman"/>
          <w:sz w:val="24"/>
          <w:szCs w:val="24"/>
          <w:lang w:val="sr-Cyrl-ME"/>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3"/>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2.4.</w:t>
            </w:r>
          </w:p>
        </w:tc>
        <w:tc>
          <w:tcPr>
            <w:tcW w:w="7974" w:type="dxa"/>
            <w:tcBorders>
              <w:top w:val="single" w:sz="8" w:space="0" w:color="000000"/>
              <w:left w:val="single" w:sz="4" w:space="0" w:color="auto"/>
              <w:bottom w:val="single" w:sz="8" w:space="0" w:color="000000"/>
              <w:right w:val="nil"/>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sz w:val="24"/>
                <w:szCs w:val="24"/>
                <w:lang w:val="sr-Cyrl-RS"/>
              </w:rPr>
              <w:t>Управљање информационим системом установе</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4" w:type="dxa"/>
            <w:tcBorders>
              <w:left w:val="single" w:sz="4" w:space="0" w:color="auto"/>
              <w:right w:val="nil"/>
            </w:tcBorders>
            <w:shd w:val="clear" w:color="auto" w:fill="C0C0C0"/>
          </w:tcPr>
          <w:p w:rsidR="00891D0C" w:rsidRPr="00B50DFA" w:rsidRDefault="00891D0C" w:rsidP="00032DC0">
            <w:pPr>
              <w:jc w:val="both"/>
              <w:rPr>
                <w:rFonts w:ascii="Times New Roman" w:hAnsi="Times New Roman"/>
                <w:sz w:val="24"/>
                <w:szCs w:val="24"/>
                <w:lang w:val="sr-Cyrl-RS"/>
              </w:rPr>
            </w:pPr>
            <w:r w:rsidRPr="00B50DFA">
              <w:rPr>
                <w:rFonts w:ascii="Times New Roman" w:hAnsi="Times New Roman"/>
                <w:sz w:val="24"/>
                <w:szCs w:val="24"/>
                <w:lang w:val="sr-Cyrl-RS"/>
              </w:rPr>
              <w:t>Директор обезбеђује ефикасно управљање информацијама у сарадњи са школском управом и локалном самоуправом</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4" w:type="dxa"/>
            <w:tcBorders>
              <w:left w:val="single" w:sz="4" w:space="0" w:color="auto"/>
            </w:tcBorders>
          </w:tcPr>
          <w:p w:rsidR="00891D0C" w:rsidRPr="00B50DFA" w:rsidRDefault="00891D0C" w:rsidP="008D0688">
            <w:pPr>
              <w:pStyle w:val="ListParagraph"/>
              <w:numPr>
                <w:ilvl w:val="0"/>
                <w:numId w:val="15"/>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Након усвајања  Годишњег извештаја рада установе, Годишњег плана рада установе и других докумената од стране Управног одбора, информисања запослених на седници Васпитно-образовног већа, Педагошког колегијума документа ћу даље проследити Општинском већу, Савету образовања, Скупштини општине и Школској управи.</w:t>
            </w:r>
          </w:p>
          <w:p w:rsidR="00891D0C" w:rsidRPr="00B50DFA" w:rsidRDefault="00891D0C" w:rsidP="008D0688">
            <w:pPr>
              <w:pStyle w:val="ListParagraph"/>
              <w:numPr>
                <w:ilvl w:val="0"/>
                <w:numId w:val="15"/>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Подржаваћу рад ЈИСП-а и користити препоруке Школске управе за уношење података у базу.</w:t>
            </w:r>
          </w:p>
          <w:p w:rsidR="00891D0C" w:rsidRPr="00B50DFA" w:rsidRDefault="00891D0C" w:rsidP="008D0688">
            <w:pPr>
              <w:pStyle w:val="ListParagraph"/>
              <w:numPr>
                <w:ilvl w:val="0"/>
                <w:numId w:val="15"/>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Подржаваћу рад портала Е-вртић и користити препоруке Министарства просвете, науке и технолошког развоја и Школске управе за уношење података у базу.</w:t>
            </w:r>
          </w:p>
          <w:p w:rsidR="00891D0C" w:rsidRPr="00B50DFA" w:rsidRDefault="00891D0C" w:rsidP="008D0688">
            <w:pPr>
              <w:pStyle w:val="ListParagraph"/>
              <w:numPr>
                <w:ilvl w:val="0"/>
                <w:numId w:val="15"/>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Инсистираћу да се релевантне и значајне информације за живот и рад установе и свих запослених, благовремено поставе на сајт и фејсбук профил установе и Вибер групе запослених.</w:t>
            </w:r>
          </w:p>
          <w:p w:rsidR="00891D0C" w:rsidRPr="00B50DFA" w:rsidRDefault="00891D0C" w:rsidP="008D0688">
            <w:pPr>
              <w:pStyle w:val="ListParagraph"/>
              <w:numPr>
                <w:ilvl w:val="0"/>
                <w:numId w:val="15"/>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Развијаћу и даље сарадњу са локаланом самоуправом као оснивачем о свим битним и актуелним питањима везаним за рад установе.</w:t>
            </w:r>
          </w:p>
          <w:p w:rsidR="00891D0C" w:rsidRPr="00B50DFA" w:rsidRDefault="00891D0C" w:rsidP="008D0688">
            <w:pPr>
              <w:pStyle w:val="ListParagraph"/>
              <w:numPr>
                <w:ilvl w:val="0"/>
                <w:numId w:val="15"/>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Развијаћу партнерске односе са јединицом локалане самоуправе како би се остваривала квалитетна подршка и активно укључивање у рад установе.</w:t>
            </w:r>
          </w:p>
        </w:tc>
      </w:tr>
    </w:tbl>
    <w:p w:rsidR="00891D0C" w:rsidRDefault="00891D0C" w:rsidP="00891D0C">
      <w:pPr>
        <w:spacing w:after="0"/>
        <w:rPr>
          <w:rFonts w:ascii="Times New Roman" w:hAnsi="Times New Roman"/>
          <w:sz w:val="24"/>
          <w:szCs w:val="24"/>
          <w:lang w:val="sr-Cyrl-ME"/>
        </w:rPr>
      </w:pPr>
    </w:p>
    <w:p w:rsidR="009764B6" w:rsidRPr="00B50DFA" w:rsidRDefault="009764B6" w:rsidP="00891D0C">
      <w:pPr>
        <w:spacing w:after="0"/>
        <w:rPr>
          <w:rFonts w:ascii="Times New Roman" w:hAnsi="Times New Roman"/>
          <w:sz w:val="24"/>
          <w:szCs w:val="24"/>
          <w:lang w:val="sr-Cyrl-ME"/>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3"/>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2.5.</w:t>
            </w:r>
          </w:p>
        </w:tc>
        <w:tc>
          <w:tcPr>
            <w:tcW w:w="7974" w:type="dxa"/>
            <w:tcBorders>
              <w:top w:val="single" w:sz="8" w:space="0" w:color="000000"/>
              <w:left w:val="single" w:sz="4" w:space="0" w:color="auto"/>
              <w:bottom w:val="single" w:sz="8" w:space="0" w:color="000000"/>
              <w:right w:val="nil"/>
            </w:tcBorders>
          </w:tcPr>
          <w:p w:rsidR="00891D0C" w:rsidRPr="00B50DFA" w:rsidRDefault="00891D0C" w:rsidP="00032DC0">
            <w:pPr>
              <w:rPr>
                <w:rFonts w:ascii="Times New Roman" w:hAnsi="Times New Roman"/>
                <w:b/>
                <w:sz w:val="24"/>
                <w:szCs w:val="24"/>
                <w:lang w:val="sr-Cyrl-RS"/>
              </w:rPr>
            </w:pPr>
            <w:r w:rsidRPr="00B50DFA">
              <w:rPr>
                <w:rFonts w:ascii="Times New Roman" w:hAnsi="Times New Roman"/>
                <w:b/>
                <w:sz w:val="24"/>
                <w:szCs w:val="24"/>
                <w:lang w:val="sr-Cyrl-RS"/>
              </w:rPr>
              <w:t>Управљање системом обезбеђења квалитета рада  установе</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4" w:type="dxa"/>
            <w:tcBorders>
              <w:left w:val="single" w:sz="4" w:space="0" w:color="auto"/>
              <w:right w:val="nil"/>
            </w:tcBorders>
            <w:shd w:val="clear" w:color="auto" w:fill="C0C0C0"/>
          </w:tcPr>
          <w:p w:rsidR="00891D0C" w:rsidRPr="00B50DFA" w:rsidRDefault="00891D0C" w:rsidP="00032DC0">
            <w:pPr>
              <w:jc w:val="both"/>
              <w:rPr>
                <w:rFonts w:ascii="Times New Roman" w:hAnsi="Times New Roman"/>
                <w:sz w:val="24"/>
                <w:szCs w:val="24"/>
                <w:lang w:val="sr-Cyrl-RS"/>
              </w:rPr>
            </w:pPr>
            <w:r w:rsidRPr="00B50DFA">
              <w:rPr>
                <w:rFonts w:ascii="Times New Roman" w:hAnsi="Times New Roman"/>
                <w:sz w:val="24"/>
                <w:szCs w:val="24"/>
                <w:lang w:val="sr-Cyrl-RS"/>
              </w:rPr>
              <w:t>Директор развија и реализује систем осигурања квалитета рада установе</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4" w:type="dxa"/>
            <w:tcBorders>
              <w:left w:val="single" w:sz="4" w:space="0" w:color="auto"/>
            </w:tcBorders>
          </w:tcPr>
          <w:p w:rsidR="00891D0C" w:rsidRPr="00B50DFA" w:rsidRDefault="00891D0C" w:rsidP="008D0688">
            <w:pPr>
              <w:pStyle w:val="ListParagraph"/>
              <w:numPr>
                <w:ilvl w:val="0"/>
                <w:numId w:val="16"/>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Формираћу тим за обезбеђивање квалитета и развој установе, ради побољшања и унапређивања рада предшколске установе. Мере, препоруке и резултати самовредновања ћу у сарадњи са тимом и стручном службом користити за унапређивање квалитета рада установе.</w:t>
            </w:r>
          </w:p>
          <w:p w:rsidR="00891D0C" w:rsidRPr="00B50DFA" w:rsidRDefault="00891D0C" w:rsidP="008D0688">
            <w:pPr>
              <w:pStyle w:val="ListParagraph"/>
              <w:numPr>
                <w:ilvl w:val="0"/>
                <w:numId w:val="16"/>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Заједно са стручним сарадницима пратићу и анализирати све активности које организујемо у сарадњи са друштвеном заједницом, другим предшколским установама, учешће деце на разним ликовним конкурсима и манифестацијама. На тај начин желим да унапредим екстерни маркетинг установе.</w:t>
            </w:r>
          </w:p>
          <w:p w:rsidR="00891D0C" w:rsidRPr="00B50DFA" w:rsidRDefault="00891D0C" w:rsidP="00397C0C">
            <w:pPr>
              <w:pStyle w:val="ListParagraph"/>
              <w:spacing w:after="0" w:line="240" w:lineRule="auto"/>
              <w:ind w:left="241"/>
              <w:jc w:val="both"/>
              <w:rPr>
                <w:rFonts w:ascii="Times New Roman" w:hAnsi="Times New Roman"/>
                <w:sz w:val="24"/>
                <w:szCs w:val="24"/>
                <w:lang w:val="sr-Cyrl-RS"/>
              </w:rPr>
            </w:pPr>
          </w:p>
          <w:p w:rsidR="00891D0C" w:rsidRPr="00B50DFA" w:rsidRDefault="00891D0C" w:rsidP="00032DC0">
            <w:pPr>
              <w:pStyle w:val="ListParagraph"/>
              <w:spacing w:after="0" w:line="240" w:lineRule="auto"/>
              <w:ind w:left="-9"/>
              <w:jc w:val="both"/>
              <w:rPr>
                <w:rFonts w:ascii="Times New Roman" w:hAnsi="Times New Roman"/>
                <w:sz w:val="24"/>
                <w:szCs w:val="24"/>
                <w:lang w:val="sr-Cyrl-RS"/>
              </w:rPr>
            </w:pPr>
          </w:p>
        </w:tc>
      </w:tr>
    </w:tbl>
    <w:p w:rsidR="00891D0C" w:rsidRPr="00B50DFA" w:rsidRDefault="00891D0C" w:rsidP="00891D0C">
      <w:pPr>
        <w:spacing w:after="0" w:line="360" w:lineRule="auto"/>
        <w:rPr>
          <w:rFonts w:ascii="Times New Roman" w:hAnsi="Times New Roman"/>
          <w:b/>
          <w:sz w:val="24"/>
          <w:szCs w:val="24"/>
          <w:lang w:val="sr-Cyrl-RS"/>
        </w:rPr>
      </w:pPr>
    </w:p>
    <w:p w:rsidR="00891D0C" w:rsidRPr="00B50DFA" w:rsidRDefault="00891D0C" w:rsidP="00891D0C">
      <w:pPr>
        <w:spacing w:after="0" w:line="360" w:lineRule="auto"/>
        <w:jc w:val="center"/>
        <w:rPr>
          <w:rFonts w:ascii="Times New Roman" w:hAnsi="Times New Roman"/>
          <w:b/>
          <w:sz w:val="24"/>
          <w:szCs w:val="24"/>
          <w:lang w:val="sr-Cyrl-RS"/>
        </w:rPr>
      </w:pPr>
      <w:r w:rsidRPr="00B50DFA">
        <w:rPr>
          <w:rFonts w:ascii="Times New Roman" w:hAnsi="Times New Roman"/>
          <w:b/>
          <w:sz w:val="24"/>
          <w:szCs w:val="24"/>
          <w:lang w:val="sr-Cyrl-RS"/>
        </w:rPr>
        <w:t>Област I</w:t>
      </w:r>
      <w:r w:rsidRPr="00B50DFA">
        <w:rPr>
          <w:rFonts w:ascii="Times New Roman" w:hAnsi="Times New Roman"/>
          <w:b/>
          <w:sz w:val="24"/>
          <w:szCs w:val="24"/>
        </w:rPr>
        <w:t>II</w:t>
      </w:r>
    </w:p>
    <w:p w:rsidR="00891D0C" w:rsidRPr="00B50DFA" w:rsidRDefault="00891D0C" w:rsidP="00891D0C">
      <w:pPr>
        <w:spacing w:after="0" w:line="360" w:lineRule="auto"/>
        <w:jc w:val="center"/>
        <w:rPr>
          <w:rFonts w:ascii="Times New Roman" w:hAnsi="Times New Roman"/>
          <w:b/>
          <w:sz w:val="24"/>
          <w:szCs w:val="24"/>
          <w:lang w:val="sr-Cyrl-ME"/>
        </w:rPr>
      </w:pPr>
      <w:r w:rsidRPr="00B50DFA">
        <w:rPr>
          <w:rFonts w:ascii="Times New Roman" w:hAnsi="Times New Roman"/>
          <w:b/>
          <w:sz w:val="24"/>
          <w:szCs w:val="24"/>
        </w:rPr>
        <w:t>Праћење и унапређивање рада запослених</w:t>
      </w:r>
    </w:p>
    <w:p w:rsidR="00891D0C" w:rsidRPr="00B50DFA" w:rsidRDefault="00891D0C" w:rsidP="00891D0C">
      <w:pPr>
        <w:spacing w:after="0" w:line="360" w:lineRule="auto"/>
        <w:rPr>
          <w:rFonts w:ascii="Times New Roman" w:hAnsi="Times New Roman"/>
          <w:sz w:val="24"/>
          <w:szCs w:val="24"/>
          <w:lang w:val="sr-Cyrl-RS"/>
        </w:rPr>
      </w:pPr>
      <w:r w:rsidRPr="00B50DFA">
        <w:rPr>
          <w:rFonts w:ascii="Times New Roman" w:hAnsi="Times New Roman"/>
          <w:sz w:val="24"/>
          <w:szCs w:val="24"/>
          <w:lang w:val="sr-Cyrl-RS"/>
        </w:rPr>
        <w:t>Стандарди:</w:t>
      </w:r>
    </w:p>
    <w:p w:rsidR="00891D0C" w:rsidRPr="00B50DFA" w:rsidRDefault="00891D0C" w:rsidP="00891D0C">
      <w:pPr>
        <w:spacing w:after="0"/>
        <w:rPr>
          <w:rFonts w:ascii="Times New Roman" w:hAnsi="Times New Roman"/>
          <w:sz w:val="24"/>
          <w:szCs w:val="24"/>
          <w:lang w:val="sr-Cyrl-RS"/>
        </w:rPr>
      </w:pPr>
      <w:r w:rsidRPr="00B50DFA">
        <w:rPr>
          <w:rFonts w:ascii="Times New Roman" w:hAnsi="Times New Roman"/>
          <w:sz w:val="24"/>
          <w:szCs w:val="24"/>
          <w:lang w:val="sr-Cyrl-RS"/>
        </w:rPr>
        <w:t>3.1. Планирање, селекција и пријем запослених</w:t>
      </w:r>
    </w:p>
    <w:p w:rsidR="00891D0C" w:rsidRPr="00B50DFA" w:rsidRDefault="00891D0C" w:rsidP="00891D0C">
      <w:pPr>
        <w:spacing w:after="0"/>
        <w:rPr>
          <w:rFonts w:ascii="Times New Roman" w:hAnsi="Times New Roman"/>
          <w:sz w:val="24"/>
          <w:szCs w:val="24"/>
          <w:lang w:val="sr-Cyrl-RS"/>
        </w:rPr>
      </w:pPr>
      <w:r w:rsidRPr="00B50DFA">
        <w:rPr>
          <w:rFonts w:ascii="Times New Roman" w:hAnsi="Times New Roman"/>
          <w:sz w:val="24"/>
          <w:szCs w:val="24"/>
          <w:lang w:val="sr-Cyrl-RS"/>
        </w:rPr>
        <w:t>3.2. Професионални развој запослених</w:t>
      </w:r>
    </w:p>
    <w:p w:rsidR="00891D0C" w:rsidRPr="00B50DFA" w:rsidRDefault="00891D0C" w:rsidP="00891D0C">
      <w:pPr>
        <w:spacing w:after="0"/>
        <w:rPr>
          <w:rFonts w:ascii="Times New Roman" w:hAnsi="Times New Roman"/>
          <w:sz w:val="24"/>
          <w:szCs w:val="24"/>
          <w:lang w:val="sr-Cyrl-RS"/>
        </w:rPr>
      </w:pPr>
      <w:r w:rsidRPr="00B50DFA">
        <w:rPr>
          <w:rFonts w:ascii="Times New Roman" w:hAnsi="Times New Roman"/>
          <w:sz w:val="24"/>
          <w:szCs w:val="24"/>
          <w:lang w:val="sr-Cyrl-RS"/>
        </w:rPr>
        <w:t xml:space="preserve">3.3. </w:t>
      </w:r>
      <w:r w:rsidRPr="00B50DFA">
        <w:rPr>
          <w:rFonts w:ascii="Times New Roman" w:hAnsi="Times New Roman"/>
          <w:sz w:val="24"/>
          <w:szCs w:val="24"/>
          <w:lang w:val="sr-Latn-RS"/>
        </w:rPr>
        <w:t>Унапређење међуљудских односа</w:t>
      </w:r>
    </w:p>
    <w:p w:rsidR="00891D0C" w:rsidRPr="00B50DFA" w:rsidRDefault="00891D0C" w:rsidP="00891D0C">
      <w:pPr>
        <w:spacing w:after="0"/>
        <w:rPr>
          <w:rFonts w:ascii="Times New Roman" w:hAnsi="Times New Roman"/>
          <w:sz w:val="24"/>
          <w:szCs w:val="24"/>
          <w:lang w:val="sr-Cyrl-RS"/>
        </w:rPr>
      </w:pPr>
      <w:r w:rsidRPr="00B50DFA">
        <w:rPr>
          <w:rFonts w:ascii="Times New Roman" w:hAnsi="Times New Roman"/>
          <w:sz w:val="24"/>
          <w:szCs w:val="24"/>
          <w:lang w:val="sr-Cyrl-RS"/>
        </w:rPr>
        <w:t>3.4. Вредновање резултата рада, мотивисање и награђивање запослених</w:t>
      </w:r>
    </w:p>
    <w:p w:rsidR="00891D0C" w:rsidRPr="00B50DFA" w:rsidRDefault="00891D0C" w:rsidP="00891D0C">
      <w:pPr>
        <w:spacing w:after="0"/>
        <w:rPr>
          <w:rFonts w:ascii="Times New Roman" w:hAnsi="Times New Roman"/>
          <w:sz w:val="24"/>
          <w:szCs w:val="24"/>
          <w:lang w:val="sr-Cyrl-RS"/>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3"/>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3.1.</w:t>
            </w:r>
          </w:p>
        </w:tc>
        <w:tc>
          <w:tcPr>
            <w:tcW w:w="7974" w:type="dxa"/>
            <w:tcBorders>
              <w:top w:val="single" w:sz="8" w:space="0" w:color="000000"/>
              <w:left w:val="single" w:sz="4" w:space="0" w:color="auto"/>
              <w:bottom w:val="single" w:sz="8" w:space="0" w:color="000000"/>
              <w:right w:val="nil"/>
            </w:tcBorders>
          </w:tcPr>
          <w:p w:rsidR="00891D0C" w:rsidRPr="00B50DFA" w:rsidRDefault="00891D0C" w:rsidP="00032DC0">
            <w:pPr>
              <w:rPr>
                <w:rFonts w:ascii="Times New Roman" w:hAnsi="Times New Roman"/>
                <w:b/>
                <w:sz w:val="24"/>
                <w:szCs w:val="24"/>
                <w:lang w:val="sr-Cyrl-RS"/>
              </w:rPr>
            </w:pPr>
            <w:r w:rsidRPr="00B50DFA">
              <w:rPr>
                <w:rFonts w:ascii="Times New Roman" w:hAnsi="Times New Roman"/>
                <w:b/>
                <w:sz w:val="24"/>
                <w:szCs w:val="24"/>
                <w:lang w:val="sr-Cyrl-RS"/>
              </w:rPr>
              <w:t>Планирање, селекција и пријем запослених</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4"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Директор обезбеђује потребан број и одговарајућу структуру запослених у установи</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4" w:type="dxa"/>
            <w:tcBorders>
              <w:left w:val="single" w:sz="4" w:space="0" w:color="auto"/>
            </w:tcBorders>
          </w:tcPr>
          <w:p w:rsidR="00891D0C" w:rsidRPr="00B50DFA" w:rsidRDefault="00891D0C" w:rsidP="008D0688">
            <w:pPr>
              <w:pStyle w:val="ListParagraph"/>
              <w:numPr>
                <w:ilvl w:val="0"/>
                <w:numId w:val="17"/>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Сва радна места предвиђена Правилником о организацији и систематизацији радних места ће и даље бити попуњавана запосленима са одговарајућим компетенцијама. То обезбеђује постављање високих стандарда као модел и циљ професионалног функционисања установе.</w:t>
            </w:r>
          </w:p>
        </w:tc>
      </w:tr>
    </w:tbl>
    <w:p w:rsidR="00891D0C" w:rsidRPr="00B50DFA" w:rsidRDefault="00891D0C" w:rsidP="00891D0C">
      <w:pPr>
        <w:spacing w:after="0"/>
        <w:rPr>
          <w:rFonts w:ascii="Times New Roman" w:hAnsi="Times New Roman"/>
          <w:sz w:val="24"/>
          <w:szCs w:val="24"/>
          <w:lang w:val="sr-Cyrl-ME"/>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2"/>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3.2.</w:t>
            </w:r>
          </w:p>
        </w:tc>
        <w:tc>
          <w:tcPr>
            <w:tcW w:w="7972" w:type="dxa"/>
            <w:tcBorders>
              <w:top w:val="single" w:sz="8" w:space="0" w:color="000000"/>
              <w:left w:val="single" w:sz="4" w:space="0" w:color="auto"/>
              <w:bottom w:val="single" w:sz="8" w:space="0" w:color="000000"/>
              <w:right w:val="nil"/>
            </w:tcBorders>
          </w:tcPr>
          <w:p w:rsidR="00891D0C" w:rsidRPr="00B50DFA" w:rsidRDefault="00891D0C" w:rsidP="00032DC0">
            <w:pPr>
              <w:rPr>
                <w:rFonts w:ascii="Times New Roman" w:hAnsi="Times New Roman"/>
                <w:b/>
                <w:sz w:val="24"/>
                <w:szCs w:val="24"/>
                <w:lang w:val="sr-Cyrl-RS"/>
              </w:rPr>
            </w:pPr>
            <w:r w:rsidRPr="00B50DFA">
              <w:rPr>
                <w:rFonts w:ascii="Times New Roman" w:hAnsi="Times New Roman"/>
                <w:b/>
                <w:sz w:val="24"/>
                <w:szCs w:val="24"/>
                <w:lang w:val="sr-Cyrl-RS"/>
              </w:rPr>
              <w:t>Професионални развој запослених</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spacing w:after="0"/>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2" w:type="dxa"/>
            <w:tcBorders>
              <w:left w:val="single" w:sz="4" w:space="0" w:color="auto"/>
              <w:right w:val="nil"/>
            </w:tcBorders>
            <w:shd w:val="clear" w:color="auto" w:fill="C0C0C0"/>
          </w:tcPr>
          <w:p w:rsidR="00891D0C" w:rsidRPr="00B50DFA" w:rsidRDefault="00891D0C" w:rsidP="00032DC0">
            <w:pPr>
              <w:spacing w:after="0"/>
              <w:rPr>
                <w:rFonts w:ascii="Times New Roman" w:hAnsi="Times New Roman"/>
                <w:sz w:val="24"/>
                <w:szCs w:val="24"/>
                <w:lang w:val="sr-Cyrl-RS"/>
              </w:rPr>
            </w:pPr>
            <w:r w:rsidRPr="00B50DFA">
              <w:rPr>
                <w:rFonts w:ascii="Times New Roman" w:hAnsi="Times New Roman"/>
                <w:sz w:val="24"/>
                <w:szCs w:val="24"/>
                <w:lang w:val="sr-Cyrl-RS"/>
              </w:rPr>
              <w:t>Директор обезбеђује услове и подстиче професионални развој запослених</w:t>
            </w:r>
          </w:p>
        </w:tc>
      </w:tr>
      <w:tr w:rsidR="00891D0C" w:rsidRPr="00B50DFA" w:rsidTr="00032DC0">
        <w:tc>
          <w:tcPr>
            <w:tcW w:w="1315" w:type="dxa"/>
            <w:tcBorders>
              <w:right w:val="single" w:sz="4" w:space="0" w:color="auto"/>
            </w:tcBorders>
          </w:tcPr>
          <w:p w:rsidR="00891D0C" w:rsidRPr="00B50DFA" w:rsidRDefault="00891D0C" w:rsidP="00032DC0">
            <w:pPr>
              <w:spacing w:after="0" w:line="360" w:lineRule="auto"/>
              <w:jc w:val="both"/>
              <w:rPr>
                <w:rFonts w:ascii="Times New Roman" w:hAnsi="Times New Roman"/>
                <w:b/>
                <w:bCs/>
                <w:sz w:val="24"/>
                <w:szCs w:val="24"/>
                <w:lang w:val="sr-Cyrl-RS"/>
              </w:rPr>
            </w:pPr>
          </w:p>
        </w:tc>
        <w:tc>
          <w:tcPr>
            <w:tcW w:w="7972" w:type="dxa"/>
            <w:tcBorders>
              <w:left w:val="single" w:sz="4" w:space="0" w:color="auto"/>
            </w:tcBorders>
          </w:tcPr>
          <w:p w:rsidR="00891D0C" w:rsidRPr="00B50DFA" w:rsidRDefault="00891D0C" w:rsidP="008D0688">
            <w:pPr>
              <w:pStyle w:val="ListParagraph"/>
              <w:numPr>
                <w:ilvl w:val="0"/>
                <w:numId w:val="17"/>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И ове године обезбеђиваћу материјалне и финансијске услове и реализацију институционалног плана стручног усавршавања и подстицаћу запослене на професионални развој.</w:t>
            </w:r>
          </w:p>
          <w:p w:rsidR="00891D0C" w:rsidRPr="00B50DFA" w:rsidRDefault="00891D0C" w:rsidP="008D0688">
            <w:pPr>
              <w:pStyle w:val="ListParagraph"/>
              <w:numPr>
                <w:ilvl w:val="0"/>
                <w:numId w:val="17"/>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 xml:space="preserve">У сарадњи са тимом током септембра припремаће се план професионалног развоја запослених на нивоу предшколске установе. План ће бити саставни део Годишњег плана установе. </w:t>
            </w:r>
          </w:p>
          <w:p w:rsidR="00891D0C" w:rsidRPr="00B50DFA" w:rsidRDefault="00891D0C" w:rsidP="008D0688">
            <w:pPr>
              <w:pStyle w:val="ListParagraph"/>
              <w:numPr>
                <w:ilvl w:val="0"/>
                <w:numId w:val="17"/>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Подржаваћу професионални развој у области рачуноводства и правне службе.</w:t>
            </w:r>
          </w:p>
        </w:tc>
      </w:tr>
    </w:tbl>
    <w:p w:rsidR="00891D0C" w:rsidRPr="00B50DFA" w:rsidRDefault="00891D0C" w:rsidP="00891D0C">
      <w:pPr>
        <w:spacing w:after="0"/>
        <w:rPr>
          <w:rFonts w:ascii="Times New Roman" w:hAnsi="Times New Roman"/>
          <w:sz w:val="24"/>
          <w:szCs w:val="24"/>
          <w:lang w:val="sr-Cyrl-ME"/>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2"/>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3.3.</w:t>
            </w:r>
          </w:p>
        </w:tc>
        <w:tc>
          <w:tcPr>
            <w:tcW w:w="7972" w:type="dxa"/>
            <w:tcBorders>
              <w:top w:val="single" w:sz="8" w:space="0" w:color="000000"/>
              <w:left w:val="single" w:sz="4" w:space="0" w:color="auto"/>
              <w:bottom w:val="single" w:sz="8" w:space="0" w:color="000000"/>
              <w:right w:val="nil"/>
            </w:tcBorders>
          </w:tcPr>
          <w:p w:rsidR="00891D0C" w:rsidRPr="00B50DFA" w:rsidRDefault="00891D0C" w:rsidP="00032DC0">
            <w:pPr>
              <w:rPr>
                <w:rFonts w:ascii="Times New Roman" w:hAnsi="Times New Roman"/>
                <w:b/>
                <w:sz w:val="24"/>
                <w:szCs w:val="24"/>
                <w:lang w:val="sr-Cyrl-RS"/>
              </w:rPr>
            </w:pPr>
            <w:r w:rsidRPr="00B50DFA">
              <w:rPr>
                <w:rFonts w:ascii="Times New Roman" w:hAnsi="Times New Roman"/>
                <w:b/>
                <w:sz w:val="24"/>
                <w:szCs w:val="24"/>
                <w:lang w:val="sr-Latn-RS"/>
              </w:rPr>
              <w:t>Унапређење међуљудских односа</w:t>
            </w:r>
          </w:p>
        </w:tc>
      </w:tr>
      <w:tr w:rsidR="00891D0C" w:rsidRPr="00B50DFA" w:rsidTr="00032DC0">
        <w:trPr>
          <w:trHeight w:val="516"/>
        </w:trPr>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2"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Директор ствара позитивну и подржавајућу радну атмосферу</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2" w:type="dxa"/>
            <w:tcBorders>
              <w:left w:val="single" w:sz="4" w:space="0" w:color="auto"/>
            </w:tcBorders>
          </w:tcPr>
          <w:p w:rsidR="00891D0C" w:rsidRPr="00B50DFA" w:rsidRDefault="00891D0C" w:rsidP="008D0688">
            <w:pPr>
              <w:pStyle w:val="ListParagraph"/>
              <w:numPr>
                <w:ilvl w:val="0"/>
                <w:numId w:val="18"/>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Са поделом задужења васпитачима у припреми за почетак нове радне године и правилним координирањем рада стручних органа установе, образовањем стручних тимова ствараћу подржавајућу и позитивну радну атмосферу.</w:t>
            </w:r>
          </w:p>
          <w:p w:rsidR="00891D0C" w:rsidRPr="00B50DFA" w:rsidRDefault="00891D0C" w:rsidP="008D0688">
            <w:pPr>
              <w:pStyle w:val="ListParagraph"/>
              <w:numPr>
                <w:ilvl w:val="0"/>
                <w:numId w:val="18"/>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Својим личним примером доприносићу да код постављања највиших образовних стандарда постижемо само успехе.</w:t>
            </w:r>
          </w:p>
          <w:p w:rsidR="00891D0C" w:rsidRPr="00B50DFA" w:rsidRDefault="00891D0C" w:rsidP="00032DC0">
            <w:pPr>
              <w:pStyle w:val="ListParagraph"/>
              <w:spacing w:after="0" w:line="240" w:lineRule="auto"/>
              <w:ind w:left="351"/>
              <w:jc w:val="both"/>
              <w:rPr>
                <w:rFonts w:ascii="Times New Roman" w:hAnsi="Times New Roman"/>
                <w:sz w:val="24"/>
                <w:szCs w:val="24"/>
                <w:lang w:val="sr-Cyrl-RS"/>
              </w:rPr>
            </w:pPr>
          </w:p>
        </w:tc>
      </w:tr>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3.4.</w:t>
            </w:r>
          </w:p>
        </w:tc>
        <w:tc>
          <w:tcPr>
            <w:tcW w:w="7972" w:type="dxa"/>
            <w:tcBorders>
              <w:top w:val="single" w:sz="8" w:space="0" w:color="000000"/>
              <w:left w:val="single" w:sz="4" w:space="0" w:color="auto"/>
              <w:bottom w:val="single" w:sz="8" w:space="0" w:color="000000"/>
              <w:right w:val="nil"/>
            </w:tcBorders>
          </w:tcPr>
          <w:p w:rsidR="00891D0C" w:rsidRPr="00B50DFA" w:rsidRDefault="00891D0C" w:rsidP="00032DC0">
            <w:pPr>
              <w:rPr>
                <w:rFonts w:ascii="Times New Roman" w:hAnsi="Times New Roman"/>
                <w:b/>
                <w:sz w:val="24"/>
                <w:szCs w:val="24"/>
                <w:lang w:val="sr-Cyrl-RS"/>
              </w:rPr>
            </w:pPr>
            <w:r w:rsidRPr="00B50DFA">
              <w:rPr>
                <w:rFonts w:ascii="Times New Roman" w:hAnsi="Times New Roman"/>
                <w:b/>
                <w:sz w:val="24"/>
                <w:szCs w:val="24"/>
                <w:lang w:val="sr-Cyrl-RS"/>
              </w:rPr>
              <w:t>Вредновање резултата рада, мотивисање и награђивање запослених</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2"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Директор системски прати и вреднује рад запослених, мотивише их и награђује за постигнуте резултате</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2" w:type="dxa"/>
            <w:tcBorders>
              <w:left w:val="single" w:sz="4" w:space="0" w:color="auto"/>
            </w:tcBorders>
          </w:tcPr>
          <w:p w:rsidR="00891D0C" w:rsidRPr="00B50DFA" w:rsidRDefault="00891D0C" w:rsidP="008D0688">
            <w:pPr>
              <w:pStyle w:val="ListParagraph"/>
              <w:numPr>
                <w:ilvl w:val="0"/>
                <w:numId w:val="19"/>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 xml:space="preserve">Кроз систематско праћење и вредновање рада запослених и непосредан увид у реализацију васпитно-образовног рада мотивисаћу и награђиваћу запослене за постигнуте резултате. Јавно ћу похваљивати успехе на Васпитно-образовном већу, Педагошком колегијуму и Управном одбору, Активима и Тимовима. Иницираћу да се успеси истакну на фејсбук страни и сајту предшколске установе. </w:t>
            </w:r>
          </w:p>
          <w:p w:rsidR="00891D0C" w:rsidRPr="00B50DFA" w:rsidRDefault="00891D0C" w:rsidP="008D0688">
            <w:pPr>
              <w:pStyle w:val="ListParagraph"/>
              <w:numPr>
                <w:ilvl w:val="0"/>
                <w:numId w:val="19"/>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Награђиваћу запослене у складу са Правилником о награђивању запослених.</w:t>
            </w:r>
          </w:p>
          <w:p w:rsidR="00891D0C" w:rsidRPr="00B50DFA" w:rsidRDefault="00891D0C" w:rsidP="00032DC0">
            <w:pPr>
              <w:pStyle w:val="ListParagraph"/>
              <w:spacing w:after="0" w:line="240" w:lineRule="auto"/>
              <w:ind w:left="386"/>
              <w:jc w:val="both"/>
              <w:rPr>
                <w:rFonts w:ascii="Times New Roman" w:hAnsi="Times New Roman"/>
                <w:sz w:val="24"/>
                <w:szCs w:val="24"/>
                <w:lang w:val="sr-Cyrl-RS"/>
              </w:rPr>
            </w:pPr>
          </w:p>
        </w:tc>
      </w:tr>
    </w:tbl>
    <w:p w:rsidR="00891D0C" w:rsidRPr="00B50DFA" w:rsidRDefault="00891D0C" w:rsidP="00891D0C">
      <w:pPr>
        <w:spacing w:line="240" w:lineRule="auto"/>
        <w:rPr>
          <w:rFonts w:ascii="Times New Roman" w:hAnsi="Times New Roman"/>
          <w:b/>
          <w:sz w:val="24"/>
          <w:szCs w:val="24"/>
          <w:lang w:val="sr-Cyrl-RS"/>
        </w:rPr>
      </w:pPr>
    </w:p>
    <w:p w:rsidR="00891D0C" w:rsidRPr="00B50DFA" w:rsidRDefault="00891D0C" w:rsidP="00891D0C">
      <w:pPr>
        <w:spacing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Област I</w:t>
      </w:r>
      <w:r w:rsidRPr="00B50DFA">
        <w:rPr>
          <w:rFonts w:ascii="Times New Roman" w:hAnsi="Times New Roman"/>
          <w:b/>
          <w:sz w:val="24"/>
          <w:szCs w:val="24"/>
        </w:rPr>
        <w:t>V</w:t>
      </w:r>
    </w:p>
    <w:p w:rsidR="00891D0C" w:rsidRPr="00B50DFA" w:rsidRDefault="00891D0C" w:rsidP="00891D0C">
      <w:pPr>
        <w:spacing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Развој сарадње са родитељима/старатељима, органом управљања, репрезентативним синдикатом и широм заједницом</w:t>
      </w:r>
    </w:p>
    <w:p w:rsidR="00891D0C" w:rsidRPr="00B50DFA" w:rsidRDefault="00891D0C" w:rsidP="00891D0C">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Стандарди:</w:t>
      </w:r>
    </w:p>
    <w:p w:rsidR="00891D0C" w:rsidRPr="00B50DFA" w:rsidRDefault="00891D0C" w:rsidP="00891D0C">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4.1. Сарадња са родитељима/старатељима</w:t>
      </w:r>
    </w:p>
    <w:p w:rsidR="00891D0C" w:rsidRPr="00B50DFA" w:rsidRDefault="00891D0C" w:rsidP="00891D0C">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4.2. Сарадња са органом управљања и репрезентативним синдикатом у установи</w:t>
      </w:r>
    </w:p>
    <w:p w:rsidR="00891D0C" w:rsidRPr="00B50DFA" w:rsidRDefault="00891D0C" w:rsidP="00891D0C">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4.3. Сарадња са државном управом  и локалном самоуправом</w:t>
      </w:r>
    </w:p>
    <w:p w:rsidR="00891D0C" w:rsidRPr="00B50DFA" w:rsidRDefault="00891D0C" w:rsidP="00891D0C">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4.4. Сарадња са широм заједницом</w:t>
      </w:r>
    </w:p>
    <w:p w:rsidR="00891D0C" w:rsidRPr="00B50DFA" w:rsidRDefault="00891D0C" w:rsidP="00891D0C">
      <w:pPr>
        <w:spacing w:after="0"/>
        <w:rPr>
          <w:rFonts w:ascii="Times New Roman" w:hAnsi="Times New Roman"/>
          <w:sz w:val="24"/>
          <w:szCs w:val="24"/>
          <w:lang w:val="sr-Cyrl-ME"/>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3"/>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4.1.</w:t>
            </w:r>
          </w:p>
        </w:tc>
        <w:tc>
          <w:tcPr>
            <w:tcW w:w="7974" w:type="dxa"/>
            <w:tcBorders>
              <w:top w:val="single" w:sz="8" w:space="0" w:color="000000"/>
              <w:left w:val="single" w:sz="4" w:space="0" w:color="auto"/>
              <w:bottom w:val="single" w:sz="8" w:space="0" w:color="000000"/>
              <w:right w:val="nil"/>
            </w:tcBorders>
          </w:tcPr>
          <w:p w:rsidR="00891D0C" w:rsidRPr="00B50DFA" w:rsidRDefault="00891D0C" w:rsidP="00032DC0">
            <w:pPr>
              <w:rPr>
                <w:rFonts w:ascii="Times New Roman" w:hAnsi="Times New Roman"/>
                <w:b/>
                <w:sz w:val="24"/>
                <w:szCs w:val="24"/>
                <w:lang w:val="sr-Cyrl-RS"/>
              </w:rPr>
            </w:pPr>
            <w:r w:rsidRPr="00B50DFA">
              <w:rPr>
                <w:rFonts w:ascii="Times New Roman" w:hAnsi="Times New Roman"/>
                <w:b/>
                <w:sz w:val="24"/>
                <w:szCs w:val="24"/>
                <w:lang w:val="sr-Cyrl-RS"/>
              </w:rPr>
              <w:t>Сарадња са родитељима/старатељима</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4"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Директор развија конструктивне односе са родитељима/старатељима и пружа подршку раду Савета родитеља</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4" w:type="dxa"/>
            <w:tcBorders>
              <w:left w:val="single" w:sz="4" w:space="0" w:color="auto"/>
            </w:tcBorders>
          </w:tcPr>
          <w:p w:rsidR="00891D0C" w:rsidRPr="00B50DFA" w:rsidRDefault="00891D0C" w:rsidP="008D0688">
            <w:pPr>
              <w:pStyle w:val="ListParagraph"/>
              <w:numPr>
                <w:ilvl w:val="0"/>
                <w:numId w:val="20"/>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Током радне године ћу са родитељима сарађивати и активно их укључивати у у живот и рад вртића.</w:t>
            </w:r>
          </w:p>
          <w:p w:rsidR="00891D0C" w:rsidRPr="00B50DFA" w:rsidRDefault="00891D0C" w:rsidP="008D0688">
            <w:pPr>
              <w:pStyle w:val="ListParagraph"/>
              <w:numPr>
                <w:ilvl w:val="0"/>
                <w:numId w:val="20"/>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Унапређиваћу комуникацијске компетенције запослених у циљу квалитетније сарадње са родитељима.</w:t>
            </w:r>
          </w:p>
          <w:p w:rsidR="00891D0C" w:rsidRPr="00B50DFA" w:rsidRDefault="00891D0C" w:rsidP="008D0688">
            <w:pPr>
              <w:pStyle w:val="ListParagraph"/>
              <w:numPr>
                <w:ilvl w:val="0"/>
                <w:numId w:val="20"/>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На редовним седницама Савета родитеља доносиће се битне одлуке, а предлози Савета родитеља ће се упућивати Управном одбору.</w:t>
            </w:r>
          </w:p>
          <w:p w:rsidR="00891D0C" w:rsidRPr="00B50DFA" w:rsidRDefault="00891D0C" w:rsidP="008D0688">
            <w:pPr>
              <w:pStyle w:val="ListParagraph"/>
              <w:numPr>
                <w:ilvl w:val="0"/>
                <w:numId w:val="20"/>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Са родитељима ћу сарађивати кроз индиректне контакте, индивидуалне разговоре, родитељске састанке а све у циљу информисања родитеља и задовољством рад</w:t>
            </w:r>
            <w:r w:rsidRPr="00B50DFA">
              <w:rPr>
                <w:rFonts w:ascii="Times New Roman" w:hAnsi="Times New Roman"/>
                <w:sz w:val="24"/>
                <w:szCs w:val="24"/>
                <w:lang w:val="en-US"/>
              </w:rPr>
              <w:t>a</w:t>
            </w:r>
            <w:r w:rsidRPr="00B50DFA">
              <w:rPr>
                <w:rFonts w:ascii="Times New Roman" w:hAnsi="Times New Roman"/>
                <w:sz w:val="24"/>
                <w:szCs w:val="24"/>
                <w:lang w:val="sr-Cyrl-RS"/>
              </w:rPr>
              <w:t xml:space="preserve"> установе. </w:t>
            </w:r>
          </w:p>
        </w:tc>
      </w:tr>
    </w:tbl>
    <w:p w:rsidR="00891D0C" w:rsidRPr="00B50DFA" w:rsidRDefault="00891D0C" w:rsidP="00891D0C">
      <w:pPr>
        <w:spacing w:after="0"/>
        <w:rPr>
          <w:rFonts w:ascii="Times New Roman" w:hAnsi="Times New Roman"/>
          <w:sz w:val="24"/>
          <w:szCs w:val="24"/>
          <w:lang w:val="sr-Cyrl-ME"/>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3"/>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4.2.</w:t>
            </w:r>
          </w:p>
        </w:tc>
        <w:tc>
          <w:tcPr>
            <w:tcW w:w="7974" w:type="dxa"/>
            <w:tcBorders>
              <w:top w:val="single" w:sz="8" w:space="0" w:color="000000"/>
              <w:left w:val="single" w:sz="4" w:space="0" w:color="auto"/>
              <w:bottom w:val="single" w:sz="8" w:space="0" w:color="000000"/>
              <w:right w:val="nil"/>
            </w:tcBorders>
          </w:tcPr>
          <w:p w:rsidR="00891D0C" w:rsidRPr="00B50DFA" w:rsidRDefault="00891D0C" w:rsidP="00032DC0">
            <w:pPr>
              <w:rPr>
                <w:rFonts w:ascii="Times New Roman" w:hAnsi="Times New Roman"/>
                <w:b/>
                <w:sz w:val="24"/>
                <w:szCs w:val="24"/>
                <w:lang w:val="sr-Cyrl-RS"/>
              </w:rPr>
            </w:pPr>
            <w:r w:rsidRPr="00B50DFA">
              <w:rPr>
                <w:rFonts w:ascii="Times New Roman" w:hAnsi="Times New Roman"/>
                <w:b/>
                <w:sz w:val="24"/>
                <w:szCs w:val="24"/>
                <w:lang w:val="sr-Cyrl-RS"/>
              </w:rPr>
              <w:t>Сарадња са органом управљања и репрезентативним синдикатом у установи</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4"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Директор пружа подршку раду органа управљања и репрезентативном синдикату</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4" w:type="dxa"/>
            <w:tcBorders>
              <w:left w:val="single" w:sz="4" w:space="0" w:color="auto"/>
            </w:tcBorders>
          </w:tcPr>
          <w:p w:rsidR="00891D0C" w:rsidRPr="00B50DFA" w:rsidRDefault="00891D0C" w:rsidP="008D0688">
            <w:pPr>
              <w:pStyle w:val="ListParagraph"/>
              <w:numPr>
                <w:ilvl w:val="0"/>
                <w:numId w:val="21"/>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И ове године ћу редовно информисати Управни одбор о свим битним и актуелним питањима везаним за квалитетно функционисање установе.</w:t>
            </w:r>
          </w:p>
          <w:p w:rsidR="00891D0C" w:rsidRPr="00B50DFA" w:rsidRDefault="00891D0C" w:rsidP="008D0688">
            <w:pPr>
              <w:pStyle w:val="ListParagraph"/>
              <w:numPr>
                <w:ilvl w:val="0"/>
                <w:numId w:val="21"/>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Управни одбор доноси све одлуке које су у његовој надлежности, а директор ће се старати о њиховом спровођењу.</w:t>
            </w:r>
          </w:p>
          <w:p w:rsidR="00891D0C" w:rsidRPr="00B50DFA" w:rsidRDefault="00891D0C" w:rsidP="008D0688">
            <w:pPr>
              <w:pStyle w:val="ListParagraph"/>
              <w:numPr>
                <w:ilvl w:val="0"/>
                <w:numId w:val="21"/>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 xml:space="preserve">Сарадња са репрезентативним Синдикатом ће бити конструктивна и омогућавати  рад у складу са Законом. И даље ћу обезбеђивати услове за рад </w:t>
            </w:r>
            <w:r w:rsidRPr="00B50DFA">
              <w:rPr>
                <w:rFonts w:ascii="Times New Roman" w:hAnsi="Times New Roman"/>
                <w:sz w:val="24"/>
                <w:szCs w:val="24"/>
                <w:lang w:val="en-US"/>
              </w:rPr>
              <w:t>С</w:t>
            </w:r>
            <w:r w:rsidRPr="00B50DFA">
              <w:rPr>
                <w:rFonts w:ascii="Times New Roman" w:hAnsi="Times New Roman"/>
                <w:sz w:val="24"/>
                <w:szCs w:val="24"/>
                <w:lang w:val="sr-Cyrl-RS"/>
              </w:rPr>
              <w:t>индиката, позивати да присуствују састанку Управног одбора све у циљу добрих односа и поштовања Синдиката као партнера у функционисању установе.</w:t>
            </w:r>
          </w:p>
        </w:tc>
      </w:tr>
    </w:tbl>
    <w:p w:rsidR="00891D0C" w:rsidRPr="00B50DFA" w:rsidRDefault="00891D0C" w:rsidP="00891D0C">
      <w:pPr>
        <w:spacing w:after="0"/>
        <w:rPr>
          <w:rFonts w:ascii="Times New Roman" w:hAnsi="Times New Roman"/>
          <w:sz w:val="24"/>
          <w:szCs w:val="24"/>
          <w:lang w:val="en-US"/>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3"/>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4.3.</w:t>
            </w:r>
          </w:p>
        </w:tc>
        <w:tc>
          <w:tcPr>
            <w:tcW w:w="7974" w:type="dxa"/>
            <w:tcBorders>
              <w:top w:val="single" w:sz="8" w:space="0" w:color="000000"/>
              <w:left w:val="single" w:sz="4" w:space="0" w:color="auto"/>
              <w:bottom w:val="single" w:sz="8" w:space="0" w:color="000000"/>
              <w:right w:val="nil"/>
            </w:tcBorders>
          </w:tcPr>
          <w:p w:rsidR="00891D0C" w:rsidRPr="00B50DFA" w:rsidRDefault="00891D0C" w:rsidP="00032DC0">
            <w:pPr>
              <w:rPr>
                <w:rFonts w:ascii="Times New Roman" w:hAnsi="Times New Roman"/>
                <w:b/>
                <w:sz w:val="24"/>
                <w:szCs w:val="24"/>
                <w:lang w:val="sr-Cyrl-RS"/>
              </w:rPr>
            </w:pPr>
            <w:r w:rsidRPr="00B50DFA">
              <w:rPr>
                <w:rFonts w:ascii="Times New Roman" w:hAnsi="Times New Roman"/>
                <w:b/>
                <w:sz w:val="24"/>
                <w:szCs w:val="24"/>
                <w:lang w:val="sr-Cyrl-RS"/>
              </w:rPr>
              <w:t>Сарадња са државном управном  и локалном самоуправом</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4"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Директор остварује конструктивну сарадњу са органима државне управе и локалне самоуправе</w:t>
            </w:r>
          </w:p>
        </w:tc>
      </w:tr>
      <w:tr w:rsidR="00891D0C" w:rsidRPr="00B50DFA" w:rsidTr="00032DC0">
        <w:trPr>
          <w:trHeight w:val="815"/>
        </w:trPr>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4" w:type="dxa"/>
            <w:tcBorders>
              <w:left w:val="single" w:sz="4" w:space="0" w:color="auto"/>
            </w:tcBorders>
          </w:tcPr>
          <w:p w:rsidR="00891D0C" w:rsidRPr="00B50DFA" w:rsidRDefault="00891D0C" w:rsidP="008D0688">
            <w:pPr>
              <w:pStyle w:val="ListParagraph"/>
              <w:numPr>
                <w:ilvl w:val="0"/>
                <w:numId w:val="22"/>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Сарађиваћу са локалном самоуправом као основачем у вези са свим битним и актуелним питањима везаним за рад Установе.</w:t>
            </w:r>
          </w:p>
          <w:p w:rsidR="00891D0C" w:rsidRPr="00B50DFA" w:rsidRDefault="00891D0C" w:rsidP="008D0688">
            <w:pPr>
              <w:pStyle w:val="ListParagraph"/>
              <w:numPr>
                <w:ilvl w:val="0"/>
                <w:numId w:val="22"/>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Развијаћу конструктивне односе са представницима локалне самоуправе и државне управе са циљем задовољења материјалних, финасијских и других потреба Установе.</w:t>
            </w:r>
          </w:p>
          <w:p w:rsidR="00891D0C" w:rsidRPr="00B50DFA" w:rsidRDefault="00891D0C" w:rsidP="008D0688">
            <w:pPr>
              <w:pStyle w:val="ListParagraph"/>
              <w:numPr>
                <w:ilvl w:val="0"/>
                <w:numId w:val="22"/>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Развијаћу партнерске односе са јединицом локалне самоуправе како би се остварила квалитетна подршка и активно укључивање у рад Установе.</w:t>
            </w:r>
          </w:p>
          <w:p w:rsidR="00891D0C" w:rsidRPr="00B50DFA" w:rsidRDefault="00891D0C" w:rsidP="008D0688">
            <w:pPr>
              <w:pStyle w:val="ListParagraph"/>
              <w:numPr>
                <w:ilvl w:val="0"/>
                <w:numId w:val="22"/>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 xml:space="preserve">Развијање конструктивних односа са свим стратешким партнерима у локалној и широј заједници. </w:t>
            </w:r>
          </w:p>
        </w:tc>
      </w:tr>
    </w:tbl>
    <w:p w:rsidR="00891D0C" w:rsidRPr="00B50DFA" w:rsidRDefault="00891D0C" w:rsidP="00891D0C">
      <w:pPr>
        <w:spacing w:after="0"/>
        <w:rPr>
          <w:rFonts w:ascii="Times New Roman" w:hAnsi="Times New Roman"/>
          <w:sz w:val="24"/>
          <w:szCs w:val="24"/>
          <w:lang w:val="sr-Cyrl-ME"/>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2"/>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4.4.</w:t>
            </w:r>
          </w:p>
        </w:tc>
        <w:tc>
          <w:tcPr>
            <w:tcW w:w="7972" w:type="dxa"/>
            <w:tcBorders>
              <w:top w:val="single" w:sz="8" w:space="0" w:color="000000"/>
              <w:left w:val="single" w:sz="4" w:space="0" w:color="auto"/>
              <w:bottom w:val="single" w:sz="8" w:space="0" w:color="000000"/>
              <w:right w:val="nil"/>
            </w:tcBorders>
          </w:tcPr>
          <w:p w:rsidR="00891D0C" w:rsidRPr="00B50DFA" w:rsidRDefault="00891D0C" w:rsidP="00032DC0">
            <w:pPr>
              <w:rPr>
                <w:rFonts w:ascii="Times New Roman" w:hAnsi="Times New Roman"/>
                <w:b/>
                <w:sz w:val="24"/>
                <w:szCs w:val="24"/>
                <w:lang w:val="sr-Cyrl-RS"/>
              </w:rPr>
            </w:pPr>
            <w:r w:rsidRPr="00B50DFA">
              <w:rPr>
                <w:rFonts w:ascii="Times New Roman" w:hAnsi="Times New Roman"/>
                <w:b/>
                <w:sz w:val="24"/>
                <w:szCs w:val="24"/>
                <w:lang w:val="sr-Cyrl-RS"/>
              </w:rPr>
              <w:t xml:space="preserve">Сарадња са широм заједницом </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2"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 xml:space="preserve">Директор промовише сарадњу установе на националном, регионалном и међународном нивоу </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2" w:type="dxa"/>
            <w:tcBorders>
              <w:left w:val="single" w:sz="4" w:space="0" w:color="auto"/>
            </w:tcBorders>
          </w:tcPr>
          <w:p w:rsidR="00891D0C" w:rsidRPr="00B50DFA" w:rsidRDefault="00891D0C" w:rsidP="008D0688">
            <w:pPr>
              <w:pStyle w:val="ListParagraph"/>
              <w:numPr>
                <w:ilvl w:val="0"/>
                <w:numId w:val="23"/>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Развијаћу конструктивне односе са свим стратешким партнерима у локалној и широј заједници.</w:t>
            </w:r>
          </w:p>
          <w:p w:rsidR="00891D0C" w:rsidRPr="00B50DFA" w:rsidRDefault="00891D0C" w:rsidP="008D0688">
            <w:pPr>
              <w:pStyle w:val="ListParagraph"/>
              <w:numPr>
                <w:ilvl w:val="0"/>
                <w:numId w:val="23"/>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 xml:space="preserve">Сарађиваћу са субјектима шире заједнице у циљу промоције рада Установе. </w:t>
            </w:r>
          </w:p>
          <w:p w:rsidR="00891D0C" w:rsidRPr="00B50DFA" w:rsidRDefault="00891D0C" w:rsidP="008D0688">
            <w:pPr>
              <w:pStyle w:val="ListParagraph"/>
              <w:numPr>
                <w:ilvl w:val="0"/>
                <w:numId w:val="23"/>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Сарађиваћу са струковним удружењима васпитача, медицинских сестара и стручних сарадника ради стручног повезивања и размене искуства у раду.</w:t>
            </w:r>
          </w:p>
          <w:p w:rsidR="00891D0C" w:rsidRPr="00B50DFA" w:rsidRDefault="00891D0C" w:rsidP="008D0688">
            <w:pPr>
              <w:pStyle w:val="ListParagraph"/>
              <w:numPr>
                <w:ilvl w:val="0"/>
                <w:numId w:val="23"/>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Сарађиваћу са другим предшколским установама у окружењу у циљу размене искустава  ради унапређивања квалитета рада установе.</w:t>
            </w:r>
          </w:p>
          <w:p w:rsidR="00891D0C" w:rsidRPr="00B50DFA" w:rsidRDefault="00891D0C" w:rsidP="008D0688">
            <w:pPr>
              <w:pStyle w:val="ListParagraph"/>
              <w:numPr>
                <w:ilvl w:val="0"/>
                <w:numId w:val="23"/>
              </w:numPr>
              <w:spacing w:after="0" w:line="240" w:lineRule="auto"/>
              <w:ind w:left="382"/>
              <w:jc w:val="both"/>
              <w:rPr>
                <w:rFonts w:ascii="Times New Roman" w:hAnsi="Times New Roman"/>
                <w:sz w:val="24"/>
                <w:szCs w:val="24"/>
                <w:lang w:val="sr-Cyrl-RS"/>
              </w:rPr>
            </w:pPr>
            <w:r w:rsidRPr="00B50DFA">
              <w:rPr>
                <w:rFonts w:ascii="Times New Roman" w:hAnsi="Times New Roman"/>
                <w:color w:val="0D0D0D"/>
                <w:sz w:val="24"/>
                <w:szCs w:val="24"/>
                <w:lang w:val="sr-Cyrl-RS"/>
              </w:rPr>
              <w:t xml:space="preserve">Подржаваћу међународну сарадњу са другим предшколским установама из окружења. </w:t>
            </w:r>
          </w:p>
        </w:tc>
      </w:tr>
    </w:tbl>
    <w:p w:rsidR="00891D0C" w:rsidRPr="00B50DFA" w:rsidRDefault="00891D0C" w:rsidP="00891D0C">
      <w:pPr>
        <w:spacing w:after="0" w:line="360" w:lineRule="auto"/>
        <w:rPr>
          <w:rFonts w:ascii="Times New Roman" w:hAnsi="Times New Roman"/>
          <w:b/>
          <w:sz w:val="24"/>
          <w:szCs w:val="24"/>
          <w:lang w:val="sr-Cyrl-RS"/>
        </w:rPr>
      </w:pPr>
    </w:p>
    <w:p w:rsidR="00891D0C" w:rsidRPr="00B50DFA" w:rsidRDefault="00891D0C" w:rsidP="00891D0C">
      <w:pPr>
        <w:spacing w:after="0" w:line="360" w:lineRule="auto"/>
        <w:rPr>
          <w:rFonts w:ascii="Times New Roman" w:hAnsi="Times New Roman"/>
          <w:b/>
          <w:sz w:val="24"/>
          <w:szCs w:val="24"/>
          <w:lang w:val="sr-Cyrl-RS"/>
        </w:rPr>
      </w:pPr>
    </w:p>
    <w:p w:rsidR="00891D0C" w:rsidRPr="00B50DFA" w:rsidRDefault="00891D0C" w:rsidP="00891D0C">
      <w:pPr>
        <w:spacing w:after="0" w:line="360" w:lineRule="auto"/>
        <w:jc w:val="center"/>
        <w:rPr>
          <w:rFonts w:ascii="Times New Roman" w:hAnsi="Times New Roman"/>
          <w:b/>
          <w:sz w:val="24"/>
          <w:szCs w:val="24"/>
          <w:lang w:val="sr-Cyrl-RS"/>
        </w:rPr>
      </w:pPr>
      <w:r w:rsidRPr="00B50DFA">
        <w:rPr>
          <w:rFonts w:ascii="Times New Roman" w:hAnsi="Times New Roman"/>
          <w:b/>
          <w:sz w:val="24"/>
          <w:szCs w:val="24"/>
          <w:lang w:val="sr-Cyrl-RS"/>
        </w:rPr>
        <w:t xml:space="preserve">Област </w:t>
      </w:r>
      <w:r w:rsidRPr="00B50DFA">
        <w:rPr>
          <w:rFonts w:ascii="Times New Roman" w:hAnsi="Times New Roman"/>
          <w:b/>
          <w:sz w:val="24"/>
          <w:szCs w:val="24"/>
        </w:rPr>
        <w:t>V</w:t>
      </w:r>
    </w:p>
    <w:p w:rsidR="00891D0C" w:rsidRPr="00B50DFA" w:rsidRDefault="00891D0C" w:rsidP="00891D0C">
      <w:pPr>
        <w:spacing w:after="0" w:line="360" w:lineRule="auto"/>
        <w:jc w:val="center"/>
        <w:rPr>
          <w:rFonts w:ascii="Times New Roman" w:hAnsi="Times New Roman"/>
          <w:b/>
          <w:sz w:val="24"/>
          <w:szCs w:val="24"/>
          <w:lang w:val="sr-Cyrl-RS"/>
        </w:rPr>
      </w:pPr>
      <w:r w:rsidRPr="00B50DFA">
        <w:rPr>
          <w:rFonts w:ascii="Times New Roman" w:hAnsi="Times New Roman"/>
          <w:b/>
          <w:sz w:val="24"/>
          <w:szCs w:val="24"/>
          <w:lang w:val="sr-Cyrl-RS"/>
        </w:rPr>
        <w:t>Финансијско и административно управљање радом установе</w:t>
      </w:r>
    </w:p>
    <w:p w:rsidR="00891D0C" w:rsidRPr="00B50DFA" w:rsidRDefault="00891D0C" w:rsidP="00891D0C">
      <w:pPr>
        <w:spacing w:after="0" w:line="360" w:lineRule="auto"/>
        <w:rPr>
          <w:rFonts w:ascii="Times New Roman" w:hAnsi="Times New Roman"/>
          <w:sz w:val="24"/>
          <w:szCs w:val="24"/>
          <w:lang w:val="sr-Cyrl-RS"/>
        </w:rPr>
      </w:pPr>
      <w:r w:rsidRPr="00B50DFA">
        <w:rPr>
          <w:rFonts w:ascii="Times New Roman" w:hAnsi="Times New Roman"/>
          <w:sz w:val="24"/>
          <w:szCs w:val="24"/>
          <w:lang w:val="sr-Cyrl-RS"/>
        </w:rPr>
        <w:t>Стандарди:</w:t>
      </w:r>
    </w:p>
    <w:p w:rsidR="00891D0C" w:rsidRPr="00B50DFA" w:rsidRDefault="00891D0C" w:rsidP="00891D0C">
      <w:pPr>
        <w:spacing w:after="0"/>
        <w:rPr>
          <w:rFonts w:ascii="Times New Roman" w:hAnsi="Times New Roman"/>
          <w:sz w:val="24"/>
          <w:szCs w:val="24"/>
          <w:lang w:val="sr-Cyrl-RS"/>
        </w:rPr>
      </w:pPr>
      <w:r w:rsidRPr="00B50DFA">
        <w:rPr>
          <w:rFonts w:ascii="Times New Roman" w:hAnsi="Times New Roman"/>
          <w:sz w:val="24"/>
          <w:szCs w:val="24"/>
          <w:lang w:val="sr-Cyrl-RS"/>
        </w:rPr>
        <w:t>5.1. Управљање финансијским ресурсима</w:t>
      </w:r>
    </w:p>
    <w:p w:rsidR="00891D0C" w:rsidRPr="00B50DFA" w:rsidRDefault="00891D0C" w:rsidP="00891D0C">
      <w:pPr>
        <w:spacing w:after="0"/>
        <w:rPr>
          <w:rFonts w:ascii="Times New Roman" w:hAnsi="Times New Roman"/>
          <w:sz w:val="24"/>
          <w:szCs w:val="24"/>
          <w:lang w:val="sr-Cyrl-RS"/>
        </w:rPr>
      </w:pPr>
      <w:r w:rsidRPr="00B50DFA">
        <w:rPr>
          <w:rFonts w:ascii="Times New Roman" w:hAnsi="Times New Roman"/>
          <w:sz w:val="24"/>
          <w:szCs w:val="24"/>
          <w:lang w:val="sr-Cyrl-RS"/>
        </w:rPr>
        <w:t>5.2. Управљање материјалним ресурсима</w:t>
      </w:r>
    </w:p>
    <w:p w:rsidR="00891D0C" w:rsidRPr="00B50DFA" w:rsidRDefault="00891D0C" w:rsidP="00891D0C">
      <w:pPr>
        <w:spacing w:after="0"/>
        <w:rPr>
          <w:rFonts w:ascii="Times New Roman" w:hAnsi="Times New Roman"/>
          <w:sz w:val="24"/>
          <w:szCs w:val="24"/>
          <w:lang w:val="sr-Cyrl-RS"/>
        </w:rPr>
      </w:pPr>
      <w:r w:rsidRPr="00B50DFA">
        <w:rPr>
          <w:rFonts w:ascii="Times New Roman" w:hAnsi="Times New Roman"/>
          <w:sz w:val="24"/>
          <w:szCs w:val="24"/>
          <w:lang w:val="sr-Cyrl-RS"/>
        </w:rPr>
        <w:t>5.3. Управљање административним процесима</w:t>
      </w:r>
    </w:p>
    <w:p w:rsidR="00891D0C" w:rsidRPr="00B50DFA" w:rsidRDefault="00891D0C" w:rsidP="00891D0C">
      <w:pPr>
        <w:spacing w:after="0"/>
        <w:rPr>
          <w:rFonts w:ascii="Times New Roman" w:hAnsi="Times New Roman"/>
          <w:sz w:val="24"/>
          <w:szCs w:val="24"/>
          <w:lang w:val="sr-Cyrl-RS"/>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3"/>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5.1.</w:t>
            </w:r>
          </w:p>
        </w:tc>
        <w:tc>
          <w:tcPr>
            <w:tcW w:w="7974" w:type="dxa"/>
            <w:tcBorders>
              <w:top w:val="single" w:sz="8" w:space="0" w:color="000000"/>
              <w:left w:val="single" w:sz="4" w:space="0" w:color="auto"/>
              <w:bottom w:val="single" w:sz="8" w:space="0" w:color="000000"/>
              <w:right w:val="nil"/>
            </w:tcBorders>
          </w:tcPr>
          <w:p w:rsidR="00891D0C" w:rsidRPr="00B50DFA" w:rsidRDefault="00891D0C" w:rsidP="00032DC0">
            <w:pPr>
              <w:rPr>
                <w:rFonts w:ascii="Times New Roman" w:hAnsi="Times New Roman"/>
                <w:b/>
                <w:sz w:val="24"/>
                <w:szCs w:val="24"/>
                <w:lang w:val="sr-Cyrl-RS"/>
              </w:rPr>
            </w:pPr>
            <w:r w:rsidRPr="00B50DFA">
              <w:rPr>
                <w:rFonts w:ascii="Times New Roman" w:hAnsi="Times New Roman"/>
                <w:sz w:val="24"/>
                <w:szCs w:val="24"/>
                <w:lang w:val="sr-Cyrl-RS"/>
              </w:rPr>
              <w:t>Управљање финансијским ресурсима</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spacing w:after="0"/>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4" w:type="dxa"/>
            <w:tcBorders>
              <w:left w:val="single" w:sz="4" w:space="0" w:color="auto"/>
              <w:right w:val="nil"/>
            </w:tcBorders>
            <w:shd w:val="clear" w:color="auto" w:fill="C0C0C0"/>
          </w:tcPr>
          <w:p w:rsidR="00891D0C" w:rsidRPr="00B50DFA" w:rsidRDefault="00891D0C" w:rsidP="00032DC0">
            <w:pPr>
              <w:spacing w:after="0"/>
              <w:rPr>
                <w:rFonts w:ascii="Times New Roman" w:hAnsi="Times New Roman"/>
                <w:sz w:val="24"/>
                <w:szCs w:val="24"/>
                <w:lang w:val="en-US"/>
              </w:rPr>
            </w:pPr>
            <w:r w:rsidRPr="00B50DFA">
              <w:rPr>
                <w:rFonts w:ascii="Times New Roman" w:hAnsi="Times New Roman"/>
                <w:sz w:val="24"/>
                <w:szCs w:val="24"/>
                <w:lang w:val="sr-Cyrl-RS"/>
              </w:rPr>
              <w:t>Директор ефикасно управља финансијским ресурсима</w:t>
            </w:r>
          </w:p>
        </w:tc>
      </w:tr>
      <w:tr w:rsidR="00891D0C" w:rsidRPr="00B50DFA" w:rsidTr="00032DC0">
        <w:tc>
          <w:tcPr>
            <w:tcW w:w="1315" w:type="dxa"/>
            <w:tcBorders>
              <w:right w:val="single" w:sz="4" w:space="0" w:color="auto"/>
            </w:tcBorders>
          </w:tcPr>
          <w:p w:rsidR="00891D0C" w:rsidRPr="00B50DFA" w:rsidRDefault="00891D0C" w:rsidP="00032DC0">
            <w:pPr>
              <w:spacing w:after="0" w:line="360" w:lineRule="auto"/>
              <w:jc w:val="both"/>
              <w:rPr>
                <w:rFonts w:ascii="Times New Roman" w:hAnsi="Times New Roman"/>
                <w:b/>
                <w:bCs/>
                <w:sz w:val="24"/>
                <w:szCs w:val="24"/>
                <w:lang w:val="sr-Cyrl-RS"/>
              </w:rPr>
            </w:pPr>
          </w:p>
        </w:tc>
        <w:tc>
          <w:tcPr>
            <w:tcW w:w="7974" w:type="dxa"/>
            <w:tcBorders>
              <w:left w:val="single" w:sz="4" w:space="0" w:color="auto"/>
            </w:tcBorders>
          </w:tcPr>
          <w:p w:rsidR="00891D0C" w:rsidRPr="00B50DFA" w:rsidRDefault="00891D0C" w:rsidP="008D0688">
            <w:pPr>
              <w:pStyle w:val="ListParagraph"/>
              <w:numPr>
                <w:ilvl w:val="0"/>
                <w:numId w:val="24"/>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en-US"/>
              </w:rPr>
              <w:t>Планираћу финансијске токове у установи, учес</w:t>
            </w:r>
            <w:r w:rsidRPr="00B50DFA">
              <w:rPr>
                <w:rFonts w:ascii="Times New Roman" w:hAnsi="Times New Roman"/>
                <w:sz w:val="24"/>
                <w:szCs w:val="24"/>
                <w:lang w:val="sr-Cyrl-RS"/>
              </w:rPr>
              <w:t>т</w:t>
            </w:r>
            <w:r w:rsidRPr="00B50DFA">
              <w:rPr>
                <w:rFonts w:ascii="Times New Roman" w:hAnsi="Times New Roman"/>
                <w:sz w:val="24"/>
                <w:szCs w:val="24"/>
                <w:lang w:val="en-US"/>
              </w:rPr>
              <w:t>воваћу у изради финансијског плана, у изради плана јавних набавки и извештају о реализацији финасијског плана у сарадњи са шефом рачуноводства. Благоворемено ћу проверавати и налоге за плаћање рачуна.</w:t>
            </w:r>
            <w:r w:rsidRPr="00B50DFA">
              <w:rPr>
                <w:rFonts w:ascii="Times New Roman" w:hAnsi="Times New Roman"/>
                <w:sz w:val="24"/>
                <w:szCs w:val="24"/>
                <w:lang w:val="sr-Cyrl-ME"/>
              </w:rPr>
              <w:t xml:space="preserve"> Обезбеђиваћу ажурност и тачност административне документације.</w:t>
            </w:r>
            <w:r w:rsidRPr="00B50DFA">
              <w:rPr>
                <w:rFonts w:ascii="Times New Roman" w:hAnsi="Times New Roman"/>
                <w:sz w:val="24"/>
                <w:szCs w:val="24"/>
                <w:lang w:val="sr-Cyrl-RS"/>
              </w:rPr>
              <w:t xml:space="preserve"> </w:t>
            </w:r>
          </w:p>
        </w:tc>
      </w:tr>
    </w:tbl>
    <w:p w:rsidR="00891D0C" w:rsidRPr="00B50DFA" w:rsidRDefault="00891D0C" w:rsidP="00891D0C">
      <w:pPr>
        <w:spacing w:after="0"/>
        <w:rPr>
          <w:rFonts w:ascii="Times New Roman" w:hAnsi="Times New Roman"/>
          <w:sz w:val="24"/>
          <w:szCs w:val="24"/>
          <w:lang w:val="sr-Cyrl-ME"/>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3"/>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5.2.</w:t>
            </w:r>
          </w:p>
        </w:tc>
        <w:tc>
          <w:tcPr>
            <w:tcW w:w="7974" w:type="dxa"/>
            <w:tcBorders>
              <w:top w:val="single" w:sz="8" w:space="0" w:color="000000"/>
              <w:left w:val="single" w:sz="4" w:space="0" w:color="auto"/>
              <w:bottom w:val="single" w:sz="8" w:space="0" w:color="000000"/>
              <w:right w:val="nil"/>
            </w:tcBorders>
          </w:tcPr>
          <w:p w:rsidR="00891D0C" w:rsidRPr="00B50DFA" w:rsidRDefault="00891D0C" w:rsidP="00032DC0">
            <w:pPr>
              <w:rPr>
                <w:rFonts w:ascii="Times New Roman" w:hAnsi="Times New Roman"/>
                <w:b/>
                <w:sz w:val="24"/>
                <w:szCs w:val="24"/>
                <w:lang w:val="sr-Cyrl-RS"/>
              </w:rPr>
            </w:pPr>
            <w:r w:rsidRPr="00B50DFA">
              <w:rPr>
                <w:rFonts w:ascii="Times New Roman" w:hAnsi="Times New Roman"/>
                <w:sz w:val="24"/>
                <w:szCs w:val="24"/>
                <w:lang w:val="sr-Cyrl-RS"/>
              </w:rPr>
              <w:t>Управљање материјалним ресурсима</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4"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Директор ефикасно управља материјалним ресурсима</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4" w:type="dxa"/>
            <w:tcBorders>
              <w:left w:val="single" w:sz="4" w:space="0" w:color="auto"/>
            </w:tcBorders>
          </w:tcPr>
          <w:p w:rsidR="00891D0C" w:rsidRPr="00B50DFA" w:rsidRDefault="00891D0C" w:rsidP="008D0688">
            <w:pPr>
              <w:pStyle w:val="ListParagraph"/>
              <w:numPr>
                <w:ilvl w:val="0"/>
                <w:numId w:val="24"/>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 xml:space="preserve">У складу са финансијским планом и планом јавних набавки обезбеђиваћу боље услове за рад и боравак деце у вртићу. Предузимаћу мере за благовремено и ефикасно одржавање материјалних ресурса Установе, тако да се васпитно-образовни рад одвија несметано. </w:t>
            </w:r>
          </w:p>
          <w:p w:rsidR="00891D0C" w:rsidRPr="00B50DFA" w:rsidRDefault="00891D0C" w:rsidP="008D0688">
            <w:pPr>
              <w:pStyle w:val="ListParagraph"/>
              <w:numPr>
                <w:ilvl w:val="0"/>
                <w:numId w:val="24"/>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И даље ћу пратити извођење радова у Установи који ће се екстерно финансирати од стране донатора и локалне самоуправе.</w:t>
            </w:r>
          </w:p>
          <w:p w:rsidR="00891D0C" w:rsidRPr="00B50DFA" w:rsidRDefault="00891D0C" w:rsidP="00032DC0">
            <w:pPr>
              <w:pStyle w:val="ListParagraph"/>
              <w:spacing w:after="0" w:line="240" w:lineRule="auto"/>
              <w:ind w:left="26"/>
              <w:jc w:val="both"/>
              <w:rPr>
                <w:rFonts w:ascii="Times New Roman" w:hAnsi="Times New Roman"/>
                <w:sz w:val="24"/>
                <w:szCs w:val="24"/>
                <w:lang w:val="sr-Cyrl-RS"/>
              </w:rPr>
            </w:pPr>
          </w:p>
        </w:tc>
      </w:tr>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5.3.</w:t>
            </w:r>
          </w:p>
        </w:tc>
        <w:tc>
          <w:tcPr>
            <w:tcW w:w="7974" w:type="dxa"/>
            <w:tcBorders>
              <w:top w:val="single" w:sz="8" w:space="0" w:color="000000"/>
              <w:left w:val="single" w:sz="4" w:space="0" w:color="auto"/>
              <w:bottom w:val="single" w:sz="8" w:space="0" w:color="000000"/>
              <w:right w:val="nil"/>
            </w:tcBorders>
          </w:tcPr>
          <w:p w:rsidR="00891D0C" w:rsidRPr="00B50DFA" w:rsidRDefault="00891D0C" w:rsidP="00032DC0">
            <w:pPr>
              <w:rPr>
                <w:rFonts w:ascii="Times New Roman" w:hAnsi="Times New Roman"/>
                <w:b/>
                <w:sz w:val="24"/>
                <w:szCs w:val="24"/>
                <w:lang w:val="sr-Cyrl-RS"/>
              </w:rPr>
            </w:pPr>
            <w:r w:rsidRPr="00B50DFA">
              <w:rPr>
                <w:rFonts w:ascii="Times New Roman" w:hAnsi="Times New Roman"/>
                <w:sz w:val="24"/>
                <w:szCs w:val="24"/>
                <w:lang w:val="sr-Cyrl-RS"/>
              </w:rPr>
              <w:t>Управљање административним процесима</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4"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Директор ефикасно управља административним пословима и документацијом</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4" w:type="dxa"/>
            <w:tcBorders>
              <w:left w:val="single" w:sz="4" w:space="0" w:color="auto"/>
            </w:tcBorders>
          </w:tcPr>
          <w:p w:rsidR="00891D0C" w:rsidRPr="00B50DFA" w:rsidRDefault="00891D0C" w:rsidP="008D0688">
            <w:pPr>
              <w:pStyle w:val="ListParagraph"/>
              <w:numPr>
                <w:ilvl w:val="0"/>
                <w:numId w:val="25"/>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ME"/>
              </w:rPr>
              <w:t>Обезбеђиваћу ажурност и тачност административне документације у складу са Законом. Обезбеђиваћу услове за усклађивање свих релевантних докумената и аката са законским и актуелним променама. Јавна документа ће се издавати у складу са законом.</w:t>
            </w:r>
          </w:p>
          <w:p w:rsidR="00891D0C" w:rsidRPr="00B50DFA" w:rsidRDefault="00891D0C" w:rsidP="008D0688">
            <w:pPr>
              <w:pStyle w:val="ListParagraph"/>
              <w:numPr>
                <w:ilvl w:val="0"/>
                <w:numId w:val="25"/>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ME"/>
              </w:rPr>
              <w:t>Извештај о раду установе ћу редовно презентовати Васпитно образовном већу, Колегијуму, Управном одбору, Савету образова</w:t>
            </w:r>
            <w:r w:rsidR="00397C0C" w:rsidRPr="00B50DFA">
              <w:rPr>
                <w:rFonts w:ascii="Times New Roman" w:hAnsi="Times New Roman"/>
                <w:sz w:val="24"/>
                <w:szCs w:val="24"/>
                <w:lang w:val="sr-Cyrl-ME"/>
              </w:rPr>
              <w:t>ња, Скупштини општине Димитровград</w:t>
            </w:r>
            <w:r w:rsidRPr="00B50DFA">
              <w:rPr>
                <w:rFonts w:ascii="Times New Roman" w:hAnsi="Times New Roman"/>
                <w:sz w:val="24"/>
                <w:szCs w:val="24"/>
                <w:lang w:val="sr-Cyrl-ME"/>
              </w:rPr>
              <w:t>.</w:t>
            </w:r>
          </w:p>
          <w:p w:rsidR="00891D0C" w:rsidRPr="00B50DFA" w:rsidRDefault="00891D0C" w:rsidP="00032DC0">
            <w:pPr>
              <w:pStyle w:val="ListParagraph"/>
              <w:spacing w:after="0" w:line="240" w:lineRule="auto"/>
              <w:ind w:left="386"/>
              <w:jc w:val="both"/>
              <w:rPr>
                <w:rFonts w:ascii="Times New Roman" w:hAnsi="Times New Roman"/>
                <w:sz w:val="24"/>
                <w:szCs w:val="24"/>
                <w:lang w:val="sr-Cyrl-RS"/>
              </w:rPr>
            </w:pPr>
          </w:p>
        </w:tc>
      </w:tr>
    </w:tbl>
    <w:p w:rsidR="00891D0C" w:rsidRPr="00B50DFA" w:rsidRDefault="00891D0C" w:rsidP="00891D0C">
      <w:pPr>
        <w:spacing w:after="0" w:line="360" w:lineRule="auto"/>
        <w:jc w:val="center"/>
        <w:rPr>
          <w:rFonts w:ascii="Times New Roman" w:hAnsi="Times New Roman"/>
          <w:b/>
          <w:sz w:val="24"/>
          <w:szCs w:val="24"/>
          <w:lang w:val="sr-Cyrl-RS"/>
        </w:rPr>
      </w:pPr>
    </w:p>
    <w:p w:rsidR="00891D0C" w:rsidRPr="00B50DFA" w:rsidRDefault="00891D0C" w:rsidP="00891D0C">
      <w:pPr>
        <w:spacing w:after="0" w:line="360" w:lineRule="auto"/>
        <w:rPr>
          <w:rFonts w:ascii="Times New Roman" w:hAnsi="Times New Roman"/>
          <w:b/>
          <w:sz w:val="24"/>
          <w:szCs w:val="24"/>
          <w:lang w:val="en-US"/>
        </w:rPr>
      </w:pPr>
    </w:p>
    <w:p w:rsidR="00891D0C" w:rsidRPr="00B50DFA" w:rsidRDefault="00891D0C" w:rsidP="00891D0C">
      <w:pPr>
        <w:spacing w:after="0" w:line="360" w:lineRule="auto"/>
        <w:jc w:val="center"/>
        <w:rPr>
          <w:rFonts w:ascii="Times New Roman" w:hAnsi="Times New Roman"/>
          <w:b/>
          <w:sz w:val="24"/>
          <w:szCs w:val="24"/>
          <w:lang w:val="sr-Cyrl-ME"/>
        </w:rPr>
      </w:pPr>
      <w:r w:rsidRPr="00B50DFA">
        <w:rPr>
          <w:rFonts w:ascii="Times New Roman" w:hAnsi="Times New Roman"/>
          <w:b/>
          <w:sz w:val="24"/>
          <w:szCs w:val="24"/>
          <w:lang w:val="sr-Cyrl-RS"/>
        </w:rPr>
        <w:t xml:space="preserve">Област </w:t>
      </w:r>
      <w:r w:rsidRPr="00B50DFA">
        <w:rPr>
          <w:rFonts w:ascii="Times New Roman" w:hAnsi="Times New Roman"/>
          <w:b/>
          <w:sz w:val="24"/>
          <w:szCs w:val="24"/>
        </w:rPr>
        <w:t>V</w:t>
      </w:r>
      <w:r w:rsidRPr="00B50DFA">
        <w:rPr>
          <w:rFonts w:ascii="Times New Roman" w:hAnsi="Times New Roman"/>
          <w:b/>
          <w:sz w:val="24"/>
          <w:szCs w:val="24"/>
          <w:lang w:val="sr-Latn-RS"/>
        </w:rPr>
        <w:t>I</w:t>
      </w:r>
    </w:p>
    <w:p w:rsidR="00891D0C" w:rsidRPr="00B50DFA" w:rsidRDefault="00891D0C" w:rsidP="00891D0C">
      <w:pPr>
        <w:spacing w:after="0" w:line="360" w:lineRule="auto"/>
        <w:jc w:val="center"/>
        <w:rPr>
          <w:rFonts w:ascii="Times New Roman" w:hAnsi="Times New Roman"/>
          <w:b/>
          <w:sz w:val="24"/>
          <w:szCs w:val="24"/>
          <w:lang w:val="sr-Cyrl-RS"/>
        </w:rPr>
      </w:pPr>
      <w:r w:rsidRPr="00B50DFA">
        <w:rPr>
          <w:rFonts w:ascii="Times New Roman" w:hAnsi="Times New Roman"/>
          <w:b/>
          <w:sz w:val="24"/>
          <w:szCs w:val="24"/>
          <w:lang w:val="sr-Cyrl-RS"/>
        </w:rPr>
        <w:t>Обезбеђење законитости рада установе</w:t>
      </w:r>
    </w:p>
    <w:p w:rsidR="00891D0C" w:rsidRPr="00B50DFA" w:rsidRDefault="00891D0C" w:rsidP="00891D0C">
      <w:pPr>
        <w:spacing w:after="0" w:line="360" w:lineRule="auto"/>
        <w:rPr>
          <w:rFonts w:ascii="Times New Roman" w:hAnsi="Times New Roman"/>
          <w:sz w:val="24"/>
          <w:szCs w:val="24"/>
        </w:rPr>
      </w:pPr>
      <w:r w:rsidRPr="00B50DFA">
        <w:rPr>
          <w:rFonts w:ascii="Times New Roman" w:hAnsi="Times New Roman"/>
          <w:sz w:val="24"/>
          <w:szCs w:val="24"/>
          <w:lang w:val="sr-Cyrl-RS"/>
        </w:rPr>
        <w:t>Стандарди:</w:t>
      </w:r>
    </w:p>
    <w:p w:rsidR="00891D0C" w:rsidRPr="00B50DFA" w:rsidRDefault="00891D0C" w:rsidP="00891D0C">
      <w:pPr>
        <w:spacing w:after="0"/>
        <w:rPr>
          <w:rFonts w:ascii="Times New Roman" w:hAnsi="Times New Roman"/>
          <w:sz w:val="24"/>
          <w:szCs w:val="24"/>
          <w:lang w:val="sr-Cyrl-RS"/>
        </w:rPr>
      </w:pPr>
      <w:r w:rsidRPr="00B50DFA">
        <w:rPr>
          <w:rFonts w:ascii="Times New Roman" w:hAnsi="Times New Roman"/>
          <w:sz w:val="24"/>
          <w:szCs w:val="24"/>
          <w:lang w:val="sr-Cyrl-RS"/>
        </w:rPr>
        <w:t>6.1. Познавање, разумевање и праћење релевантних прописа</w:t>
      </w:r>
    </w:p>
    <w:p w:rsidR="00891D0C" w:rsidRPr="00B50DFA" w:rsidRDefault="00891D0C" w:rsidP="00891D0C">
      <w:pPr>
        <w:spacing w:after="0"/>
        <w:rPr>
          <w:rFonts w:ascii="Times New Roman" w:hAnsi="Times New Roman"/>
          <w:sz w:val="24"/>
          <w:szCs w:val="24"/>
          <w:lang w:val="sr-Cyrl-RS"/>
        </w:rPr>
      </w:pPr>
      <w:r w:rsidRPr="00B50DFA">
        <w:rPr>
          <w:rFonts w:ascii="Times New Roman" w:hAnsi="Times New Roman"/>
          <w:sz w:val="24"/>
          <w:szCs w:val="24"/>
          <w:lang w:val="sr-Cyrl-RS"/>
        </w:rPr>
        <w:t xml:space="preserve">6.2. Израда општих </w:t>
      </w:r>
      <w:r w:rsidR="0071258A">
        <w:rPr>
          <w:rFonts w:ascii="Times New Roman" w:hAnsi="Times New Roman"/>
          <w:sz w:val="24"/>
          <w:szCs w:val="24"/>
          <w:lang w:val="sr-Cyrl-RS"/>
        </w:rPr>
        <w:t xml:space="preserve">аката </w:t>
      </w:r>
      <w:r w:rsidRPr="00B50DFA">
        <w:rPr>
          <w:rFonts w:ascii="Times New Roman" w:hAnsi="Times New Roman"/>
          <w:sz w:val="24"/>
          <w:szCs w:val="24"/>
          <w:lang w:val="sr-Cyrl-RS"/>
        </w:rPr>
        <w:t>и документације установе</w:t>
      </w:r>
    </w:p>
    <w:p w:rsidR="00891D0C" w:rsidRPr="00B50DFA" w:rsidRDefault="00891D0C" w:rsidP="00891D0C">
      <w:pPr>
        <w:spacing w:after="0"/>
        <w:rPr>
          <w:rFonts w:ascii="Times New Roman" w:hAnsi="Times New Roman"/>
          <w:sz w:val="24"/>
          <w:szCs w:val="24"/>
          <w:lang w:val="sr-Cyrl-RS"/>
        </w:rPr>
      </w:pPr>
      <w:r w:rsidRPr="00B50DFA">
        <w:rPr>
          <w:rFonts w:ascii="Times New Roman" w:hAnsi="Times New Roman"/>
          <w:sz w:val="24"/>
          <w:szCs w:val="24"/>
          <w:lang w:val="sr-Cyrl-RS"/>
        </w:rPr>
        <w:t xml:space="preserve">6.3. Примена општих </w:t>
      </w:r>
      <w:r w:rsidR="0071258A">
        <w:rPr>
          <w:rFonts w:ascii="Times New Roman" w:hAnsi="Times New Roman"/>
          <w:sz w:val="24"/>
          <w:szCs w:val="24"/>
          <w:lang w:val="sr-Cyrl-RS"/>
        </w:rPr>
        <w:t xml:space="preserve">аката </w:t>
      </w:r>
      <w:r w:rsidRPr="00B50DFA">
        <w:rPr>
          <w:rFonts w:ascii="Times New Roman" w:hAnsi="Times New Roman"/>
          <w:sz w:val="24"/>
          <w:szCs w:val="24"/>
          <w:lang w:val="sr-Cyrl-RS"/>
        </w:rPr>
        <w:t xml:space="preserve">и документације установе </w:t>
      </w:r>
    </w:p>
    <w:p w:rsidR="00891D0C" w:rsidRPr="00B50DFA" w:rsidRDefault="00891D0C" w:rsidP="00891D0C">
      <w:pPr>
        <w:spacing w:after="0"/>
        <w:rPr>
          <w:rFonts w:ascii="Times New Roman" w:hAnsi="Times New Roman"/>
          <w:sz w:val="24"/>
          <w:szCs w:val="24"/>
          <w:lang w:val="sr-Cyrl-ME"/>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3"/>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6.1.</w:t>
            </w:r>
          </w:p>
        </w:tc>
        <w:tc>
          <w:tcPr>
            <w:tcW w:w="7974" w:type="dxa"/>
            <w:tcBorders>
              <w:top w:val="single" w:sz="8" w:space="0" w:color="000000"/>
              <w:left w:val="single" w:sz="4" w:space="0" w:color="auto"/>
              <w:bottom w:val="single" w:sz="8" w:space="0" w:color="000000"/>
              <w:right w:val="nil"/>
            </w:tcBorders>
          </w:tcPr>
          <w:p w:rsidR="00891D0C" w:rsidRPr="00B50DFA" w:rsidRDefault="00891D0C" w:rsidP="00032DC0">
            <w:pPr>
              <w:rPr>
                <w:rFonts w:ascii="Times New Roman" w:hAnsi="Times New Roman"/>
                <w:b/>
                <w:sz w:val="24"/>
                <w:szCs w:val="24"/>
                <w:lang w:val="sr-Cyrl-RS"/>
              </w:rPr>
            </w:pPr>
            <w:r w:rsidRPr="00B50DFA">
              <w:rPr>
                <w:rFonts w:ascii="Times New Roman" w:hAnsi="Times New Roman"/>
                <w:sz w:val="24"/>
                <w:szCs w:val="24"/>
                <w:lang w:val="sr-Cyrl-RS"/>
              </w:rPr>
              <w:t>Познавање, разумевање и праћење релевантних прописа</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4"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Директор познаје, разуме и прати релевантне прописе</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4" w:type="dxa"/>
            <w:tcBorders>
              <w:left w:val="single" w:sz="4" w:space="0" w:color="auto"/>
            </w:tcBorders>
          </w:tcPr>
          <w:p w:rsidR="00891D0C" w:rsidRPr="00B50DFA" w:rsidRDefault="00891D0C" w:rsidP="008D0688">
            <w:pPr>
              <w:pStyle w:val="ListParagraph"/>
              <w:numPr>
                <w:ilvl w:val="0"/>
                <w:numId w:val="26"/>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Стално ћу пратити законе и подзаконске акте у области образовања, радних односа и финансија, законске новине ћу користити за управљање и руковођење Установом. У руковођењу и управљању Установом користићу стратешка документа која се односе на образовање у РС као што је Стратегија развоја образовања до 2030. године, Закон о основама система образовања и васпитања, Закон о предшколском васпитању и образовању и други општи акти Установе.</w:t>
            </w:r>
          </w:p>
          <w:p w:rsidR="00891D0C" w:rsidRPr="00B50DFA" w:rsidRDefault="00891D0C" w:rsidP="00032DC0">
            <w:pPr>
              <w:pStyle w:val="ListParagraph"/>
              <w:spacing w:after="0" w:line="240" w:lineRule="auto"/>
              <w:ind w:left="0"/>
              <w:jc w:val="both"/>
              <w:rPr>
                <w:rFonts w:ascii="Times New Roman" w:hAnsi="Times New Roman"/>
                <w:sz w:val="24"/>
                <w:szCs w:val="24"/>
                <w:lang w:val="sr-Cyrl-RS"/>
              </w:rPr>
            </w:pPr>
          </w:p>
        </w:tc>
      </w:tr>
    </w:tbl>
    <w:p w:rsidR="00891D0C" w:rsidRPr="00B50DFA" w:rsidRDefault="00891D0C" w:rsidP="00891D0C">
      <w:pPr>
        <w:rPr>
          <w:rFonts w:ascii="Times New Roman" w:hAnsi="Times New Roman"/>
          <w:sz w:val="24"/>
          <w:szCs w:val="24"/>
          <w:lang w:val="sr-Cyrl-ME"/>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3"/>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6.2.</w:t>
            </w:r>
          </w:p>
        </w:tc>
        <w:tc>
          <w:tcPr>
            <w:tcW w:w="7974" w:type="dxa"/>
            <w:tcBorders>
              <w:top w:val="single" w:sz="8" w:space="0" w:color="000000"/>
              <w:left w:val="single" w:sz="4" w:space="0" w:color="auto"/>
              <w:bottom w:val="single" w:sz="8" w:space="0" w:color="000000"/>
              <w:right w:val="nil"/>
            </w:tcBorders>
          </w:tcPr>
          <w:p w:rsidR="00891D0C" w:rsidRPr="00B50DFA" w:rsidRDefault="00891D0C" w:rsidP="0071258A">
            <w:pPr>
              <w:rPr>
                <w:rFonts w:ascii="Times New Roman" w:hAnsi="Times New Roman"/>
                <w:b/>
                <w:sz w:val="24"/>
                <w:szCs w:val="24"/>
                <w:lang w:val="sr-Cyrl-RS"/>
              </w:rPr>
            </w:pPr>
            <w:r w:rsidRPr="00B50DFA">
              <w:rPr>
                <w:rFonts w:ascii="Times New Roman" w:hAnsi="Times New Roman"/>
                <w:sz w:val="24"/>
                <w:szCs w:val="24"/>
                <w:lang w:val="sr-Cyrl-RS"/>
              </w:rPr>
              <w:t xml:space="preserve">Израда општих </w:t>
            </w:r>
            <w:r w:rsidR="0071258A">
              <w:rPr>
                <w:rFonts w:ascii="Times New Roman" w:hAnsi="Times New Roman"/>
                <w:sz w:val="24"/>
                <w:szCs w:val="24"/>
                <w:lang w:val="sr-Cyrl-RS"/>
              </w:rPr>
              <w:t xml:space="preserve">аката </w:t>
            </w:r>
            <w:r w:rsidRPr="00B50DFA">
              <w:rPr>
                <w:rFonts w:ascii="Times New Roman" w:hAnsi="Times New Roman"/>
                <w:sz w:val="24"/>
                <w:szCs w:val="24"/>
                <w:lang w:val="sr-Cyrl-RS"/>
              </w:rPr>
              <w:t>и документације установе</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4"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Директор обезбеђује израду општих аката и документације која је у складу са законом и другим прописима, јасна и доступна свима</w:t>
            </w:r>
          </w:p>
        </w:tc>
      </w:tr>
      <w:tr w:rsidR="00891D0C" w:rsidRPr="00B50DFA" w:rsidTr="00032DC0">
        <w:trPr>
          <w:trHeight w:val="1716"/>
        </w:trPr>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4" w:type="dxa"/>
            <w:tcBorders>
              <w:left w:val="single" w:sz="4" w:space="0" w:color="auto"/>
            </w:tcBorders>
          </w:tcPr>
          <w:p w:rsidR="00891D0C" w:rsidRPr="00B50DFA" w:rsidRDefault="00891D0C" w:rsidP="008D0688">
            <w:pPr>
              <w:pStyle w:val="ListParagraph"/>
              <w:numPr>
                <w:ilvl w:val="0"/>
                <w:numId w:val="26"/>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Стараћу се да сви битни акти и документа Установе буду на видном месту у Установи, као и кућни ред Установе.</w:t>
            </w:r>
          </w:p>
          <w:p w:rsidR="00891D0C" w:rsidRPr="00B50DFA" w:rsidRDefault="00891D0C" w:rsidP="008D0688">
            <w:pPr>
              <w:pStyle w:val="ListParagraph"/>
              <w:numPr>
                <w:ilvl w:val="0"/>
                <w:numId w:val="26"/>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Документација Установе ће бити доступна свим лицима Установе у складу са законом.</w:t>
            </w:r>
          </w:p>
          <w:p w:rsidR="00891D0C" w:rsidRPr="00B50DFA" w:rsidRDefault="00891D0C" w:rsidP="008D0688">
            <w:pPr>
              <w:pStyle w:val="ListParagraph"/>
              <w:numPr>
                <w:ilvl w:val="0"/>
                <w:numId w:val="26"/>
              </w:numPr>
              <w:spacing w:after="0" w:line="240" w:lineRule="auto"/>
              <w:ind w:left="382"/>
              <w:jc w:val="both"/>
              <w:rPr>
                <w:rFonts w:ascii="Times New Roman" w:hAnsi="Times New Roman"/>
                <w:sz w:val="24"/>
                <w:szCs w:val="24"/>
                <w:lang w:val="sr-Cyrl-RS"/>
              </w:rPr>
            </w:pPr>
            <w:r w:rsidRPr="00B50DFA">
              <w:rPr>
                <w:rFonts w:ascii="Times New Roman" w:hAnsi="Times New Roman"/>
                <w:sz w:val="24"/>
                <w:szCs w:val="24"/>
                <w:lang w:val="sr-Cyrl-RS"/>
              </w:rPr>
              <w:t>Омогућаваћу транспарентно пословање са свим лицима којима је предвиђен увид у акта и документацију.</w:t>
            </w:r>
          </w:p>
          <w:p w:rsidR="00891D0C" w:rsidRPr="00B50DFA" w:rsidRDefault="00891D0C" w:rsidP="00032DC0">
            <w:pPr>
              <w:pStyle w:val="ListParagraph"/>
              <w:spacing w:after="0" w:line="240" w:lineRule="auto"/>
              <w:ind w:left="386"/>
              <w:jc w:val="both"/>
              <w:rPr>
                <w:rFonts w:ascii="Times New Roman" w:hAnsi="Times New Roman"/>
                <w:sz w:val="24"/>
                <w:szCs w:val="24"/>
                <w:lang w:val="sr-Cyrl-RS"/>
              </w:rPr>
            </w:pPr>
          </w:p>
        </w:tc>
      </w:tr>
    </w:tbl>
    <w:p w:rsidR="00891D0C" w:rsidRPr="00B50DFA" w:rsidRDefault="00891D0C" w:rsidP="00891D0C">
      <w:pPr>
        <w:rPr>
          <w:rFonts w:ascii="Times New Roman" w:hAnsi="Times New Roman"/>
          <w:sz w:val="24"/>
          <w:szCs w:val="24"/>
          <w:lang w:val="sr-Cyrl-ME"/>
        </w:rPr>
      </w:pPr>
    </w:p>
    <w:tbl>
      <w:tblPr>
        <w:tblW w:w="0" w:type="auto"/>
        <w:tblBorders>
          <w:top w:val="single" w:sz="8" w:space="0" w:color="000000"/>
          <w:bottom w:val="single" w:sz="8" w:space="0" w:color="000000"/>
        </w:tblBorders>
        <w:tblLook w:val="04A0" w:firstRow="1" w:lastRow="0" w:firstColumn="1" w:lastColumn="0" w:noHBand="0" w:noVBand="1"/>
      </w:tblPr>
      <w:tblGrid>
        <w:gridCol w:w="1315"/>
        <w:gridCol w:w="7973"/>
      </w:tblGrid>
      <w:tr w:rsidR="00891D0C" w:rsidRPr="00B50DFA" w:rsidTr="00032DC0">
        <w:tc>
          <w:tcPr>
            <w:tcW w:w="1315" w:type="dxa"/>
            <w:tcBorders>
              <w:top w:val="single" w:sz="8" w:space="0" w:color="000000"/>
              <w:left w:val="nil"/>
              <w:bottom w:val="single" w:sz="8" w:space="0" w:color="000000"/>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r w:rsidRPr="00B50DFA">
              <w:rPr>
                <w:rFonts w:ascii="Times New Roman" w:hAnsi="Times New Roman"/>
                <w:b/>
                <w:bCs/>
                <w:sz w:val="24"/>
                <w:szCs w:val="24"/>
                <w:lang w:val="sr-Cyrl-RS"/>
              </w:rPr>
              <w:t>6.3.</w:t>
            </w:r>
          </w:p>
        </w:tc>
        <w:tc>
          <w:tcPr>
            <w:tcW w:w="7974" w:type="dxa"/>
            <w:tcBorders>
              <w:top w:val="single" w:sz="8" w:space="0" w:color="000000"/>
              <w:left w:val="single" w:sz="4" w:space="0" w:color="auto"/>
              <w:bottom w:val="single" w:sz="8" w:space="0" w:color="000000"/>
              <w:right w:val="nil"/>
            </w:tcBorders>
          </w:tcPr>
          <w:p w:rsidR="00891D0C" w:rsidRPr="00B50DFA" w:rsidRDefault="00891D0C" w:rsidP="00032DC0">
            <w:pPr>
              <w:rPr>
                <w:rFonts w:ascii="Times New Roman" w:hAnsi="Times New Roman"/>
                <w:b/>
                <w:sz w:val="24"/>
                <w:szCs w:val="24"/>
                <w:lang w:val="sr-Cyrl-RS"/>
              </w:rPr>
            </w:pPr>
            <w:r w:rsidRPr="00B50DFA">
              <w:rPr>
                <w:rFonts w:ascii="Times New Roman" w:hAnsi="Times New Roman"/>
                <w:sz w:val="24"/>
                <w:szCs w:val="24"/>
                <w:lang w:val="sr-Cyrl-RS"/>
              </w:rPr>
              <w:t>Примена општих аката и документације установе</w:t>
            </w:r>
          </w:p>
        </w:tc>
      </w:tr>
      <w:tr w:rsidR="00891D0C" w:rsidRPr="00B50DFA" w:rsidTr="00032DC0">
        <w:tc>
          <w:tcPr>
            <w:tcW w:w="1315" w:type="dxa"/>
            <w:tcBorders>
              <w:left w:val="nil"/>
              <w:right w:val="single" w:sz="4" w:space="0" w:color="auto"/>
            </w:tcBorders>
            <w:shd w:val="clear" w:color="auto" w:fill="C0C0C0"/>
          </w:tcPr>
          <w:p w:rsidR="00891D0C" w:rsidRPr="00B50DFA" w:rsidRDefault="00891D0C" w:rsidP="00032DC0">
            <w:pPr>
              <w:jc w:val="both"/>
              <w:rPr>
                <w:rFonts w:ascii="Times New Roman" w:hAnsi="Times New Roman"/>
                <w:b/>
                <w:bCs/>
                <w:sz w:val="24"/>
                <w:szCs w:val="24"/>
                <w:lang w:val="sr-Cyrl-RS"/>
              </w:rPr>
            </w:pPr>
            <w:r w:rsidRPr="00B50DFA">
              <w:rPr>
                <w:rFonts w:ascii="Times New Roman" w:hAnsi="Times New Roman"/>
                <w:b/>
                <w:bCs/>
                <w:sz w:val="24"/>
                <w:szCs w:val="24"/>
                <w:lang w:val="sr-Cyrl-RS"/>
              </w:rPr>
              <w:t>Опис стандарда</w:t>
            </w:r>
          </w:p>
        </w:tc>
        <w:tc>
          <w:tcPr>
            <w:tcW w:w="7974" w:type="dxa"/>
            <w:tcBorders>
              <w:left w:val="single" w:sz="4" w:space="0" w:color="auto"/>
              <w:right w:val="nil"/>
            </w:tcBorders>
            <w:shd w:val="clear" w:color="auto" w:fill="C0C0C0"/>
          </w:tcPr>
          <w:p w:rsidR="00891D0C" w:rsidRPr="00B50DFA" w:rsidRDefault="00891D0C" w:rsidP="00032DC0">
            <w:pPr>
              <w:rPr>
                <w:rFonts w:ascii="Times New Roman" w:hAnsi="Times New Roman"/>
                <w:sz w:val="24"/>
                <w:szCs w:val="24"/>
                <w:lang w:val="sr-Cyrl-RS"/>
              </w:rPr>
            </w:pPr>
            <w:r w:rsidRPr="00B50DFA">
              <w:rPr>
                <w:rFonts w:ascii="Times New Roman" w:hAnsi="Times New Roman"/>
                <w:sz w:val="24"/>
                <w:szCs w:val="24"/>
                <w:lang w:val="sr-Cyrl-RS"/>
              </w:rPr>
              <w:t>Директор обезбеђује поштовање и примену прописа, општих аката и документације установе</w:t>
            </w:r>
          </w:p>
        </w:tc>
      </w:tr>
      <w:tr w:rsidR="00891D0C" w:rsidRPr="00B50DFA" w:rsidTr="00032DC0">
        <w:tc>
          <w:tcPr>
            <w:tcW w:w="1315" w:type="dxa"/>
            <w:tcBorders>
              <w:right w:val="single" w:sz="4" w:space="0" w:color="auto"/>
            </w:tcBorders>
          </w:tcPr>
          <w:p w:rsidR="00891D0C" w:rsidRPr="00B50DFA" w:rsidRDefault="00891D0C" w:rsidP="00032DC0">
            <w:pPr>
              <w:spacing w:line="360" w:lineRule="auto"/>
              <w:jc w:val="both"/>
              <w:rPr>
                <w:rFonts w:ascii="Times New Roman" w:hAnsi="Times New Roman"/>
                <w:b/>
                <w:bCs/>
                <w:sz w:val="24"/>
                <w:szCs w:val="24"/>
                <w:lang w:val="sr-Cyrl-RS"/>
              </w:rPr>
            </w:pPr>
          </w:p>
        </w:tc>
        <w:tc>
          <w:tcPr>
            <w:tcW w:w="7974" w:type="dxa"/>
            <w:tcBorders>
              <w:left w:val="single" w:sz="4" w:space="0" w:color="auto"/>
            </w:tcBorders>
          </w:tcPr>
          <w:p w:rsidR="00891D0C" w:rsidRPr="00B50DFA" w:rsidRDefault="00891D0C" w:rsidP="008D0688">
            <w:pPr>
              <w:pStyle w:val="ListParagraph"/>
              <w:numPr>
                <w:ilvl w:val="0"/>
                <w:numId w:val="28"/>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 xml:space="preserve">Општа акта и документација Установе ће се примењивати у складу са законом, поштоваће се прописи и поступати у складу са законом и општим актима Установе. </w:t>
            </w:r>
          </w:p>
          <w:p w:rsidR="00891D0C" w:rsidRPr="00B50DFA" w:rsidRDefault="00891D0C" w:rsidP="008D0688">
            <w:pPr>
              <w:pStyle w:val="ListParagraph"/>
              <w:numPr>
                <w:ilvl w:val="0"/>
                <w:numId w:val="27"/>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Препоруке од инспекцијских органа ће бити благовремено испоштоване.</w:t>
            </w:r>
          </w:p>
          <w:p w:rsidR="00891D0C" w:rsidRPr="00B50DFA" w:rsidRDefault="00891D0C" w:rsidP="008D0688">
            <w:pPr>
              <w:pStyle w:val="ListParagraph"/>
              <w:numPr>
                <w:ilvl w:val="0"/>
                <w:numId w:val="27"/>
              </w:numPr>
              <w:spacing w:after="0" w:line="240" w:lineRule="auto"/>
              <w:ind w:left="241"/>
              <w:jc w:val="both"/>
              <w:rPr>
                <w:rFonts w:ascii="Times New Roman" w:hAnsi="Times New Roman"/>
                <w:sz w:val="24"/>
                <w:szCs w:val="24"/>
                <w:lang w:val="sr-Cyrl-RS"/>
              </w:rPr>
            </w:pPr>
            <w:r w:rsidRPr="00B50DFA">
              <w:rPr>
                <w:rFonts w:ascii="Times New Roman" w:hAnsi="Times New Roman"/>
                <w:sz w:val="24"/>
                <w:szCs w:val="24"/>
                <w:lang w:val="sr-Cyrl-RS"/>
              </w:rPr>
              <w:t>Личним ангажовањем и ангажовањем свих запослених стварамо безбрижну и здраву средину за боравак, живот и рад деце и запослених.</w:t>
            </w:r>
          </w:p>
        </w:tc>
      </w:tr>
    </w:tbl>
    <w:p w:rsidR="002E13A4" w:rsidRPr="00B50DFA" w:rsidRDefault="002E13A4" w:rsidP="002E13A4">
      <w:pPr>
        <w:spacing w:line="360" w:lineRule="auto"/>
        <w:rPr>
          <w:rFonts w:ascii="Times New Roman" w:hAnsi="Times New Roman"/>
          <w:b/>
          <w:sz w:val="24"/>
          <w:szCs w:val="24"/>
          <w:lang w:val="sr-Cyrl-RS"/>
        </w:rPr>
      </w:pPr>
    </w:p>
    <w:p w:rsidR="00253B93" w:rsidRPr="00B50DFA" w:rsidRDefault="00253B93" w:rsidP="00253B93">
      <w:pPr>
        <w:pStyle w:val="Heading2"/>
        <w:rPr>
          <w:rFonts w:ascii="Times New Roman" w:hAnsi="Times New Roman" w:cs="Times New Roman"/>
          <w:sz w:val="24"/>
          <w:szCs w:val="24"/>
        </w:rPr>
      </w:pPr>
      <w:r w:rsidRPr="00B50DFA">
        <w:rPr>
          <w:rFonts w:ascii="Times New Roman" w:hAnsi="Times New Roman" w:cs="Times New Roman"/>
          <w:sz w:val="24"/>
          <w:szCs w:val="24"/>
          <w:lang w:val="sr-Cyrl-RS"/>
        </w:rPr>
        <w:t xml:space="preserve">. </w:t>
      </w:r>
      <w:r w:rsidRPr="00B50DFA">
        <w:rPr>
          <w:rFonts w:ascii="Times New Roman" w:hAnsi="Times New Roman" w:cs="Times New Roman"/>
          <w:sz w:val="24"/>
          <w:szCs w:val="24"/>
        </w:rPr>
        <w:t>Програм рада Савета родитеља</w:t>
      </w:r>
    </w:p>
    <w:p w:rsidR="00253B93" w:rsidRPr="00B50DFA" w:rsidRDefault="00253B93" w:rsidP="00253B93">
      <w:pPr>
        <w:spacing w:after="0" w:line="240" w:lineRule="auto"/>
        <w:jc w:val="both"/>
        <w:rPr>
          <w:rFonts w:ascii="Times New Roman" w:hAnsi="Times New Roman"/>
          <w:b/>
          <w:sz w:val="24"/>
          <w:szCs w:val="24"/>
          <w:lang w:val="sr-Cyrl-CS"/>
        </w:rPr>
      </w:pPr>
    </w:p>
    <w:p w:rsidR="00253B93" w:rsidRPr="00B50DFA" w:rsidRDefault="00253B93" w:rsidP="00253B93">
      <w:pPr>
        <w:spacing w:after="0" w:line="240" w:lineRule="auto"/>
        <w:jc w:val="both"/>
        <w:rPr>
          <w:rFonts w:ascii="Times New Roman" w:hAnsi="Times New Roman"/>
          <w:sz w:val="24"/>
          <w:szCs w:val="24"/>
          <w:lang w:val="sr-Cyrl-CS"/>
        </w:rPr>
      </w:pPr>
      <w:r w:rsidRPr="00B50DFA">
        <w:rPr>
          <w:rFonts w:ascii="Times New Roman" w:hAnsi="Times New Roman"/>
          <w:b/>
          <w:sz w:val="24"/>
          <w:szCs w:val="24"/>
          <w:lang w:val="sr-Cyrl-CS"/>
        </w:rPr>
        <w:tab/>
      </w:r>
      <w:r w:rsidRPr="00B50DFA">
        <w:rPr>
          <w:rFonts w:ascii="Times New Roman" w:hAnsi="Times New Roman"/>
          <w:sz w:val="24"/>
          <w:szCs w:val="24"/>
          <w:lang w:val="sr-Cyrl-CS"/>
        </w:rPr>
        <w:t>Програм рада Савета родитеља Установе, радиће у седницама, којих ће у току радне године бити од пет до шест и на којима ће бити разматрана следећа питања:</w:t>
      </w:r>
    </w:p>
    <w:p w:rsidR="00253B93" w:rsidRPr="00B50DFA" w:rsidRDefault="00253B93" w:rsidP="00253B93">
      <w:pPr>
        <w:spacing w:after="0" w:line="240" w:lineRule="auto"/>
        <w:jc w:val="both"/>
        <w:rPr>
          <w:rFonts w:ascii="Times New Roman" w:hAnsi="Times New Roman"/>
          <w:sz w:val="24"/>
          <w:szCs w:val="24"/>
          <w:lang w:val="sr-Cyrl-CS"/>
        </w:rPr>
      </w:pPr>
    </w:p>
    <w:p w:rsidR="00253B93" w:rsidRPr="00B50DFA" w:rsidRDefault="00253B93" w:rsidP="00253B93">
      <w:pPr>
        <w:spacing w:after="0" w:line="240" w:lineRule="auto"/>
        <w:jc w:val="both"/>
        <w:rPr>
          <w:rFonts w:ascii="Times New Roman" w:hAnsi="Times New Roman"/>
          <w:i/>
          <w:sz w:val="24"/>
          <w:szCs w:val="24"/>
          <w:lang w:val="sr-Cyrl-ME"/>
        </w:rPr>
      </w:pPr>
      <w:r w:rsidRPr="00B50DFA">
        <w:rPr>
          <w:rFonts w:ascii="Times New Roman" w:hAnsi="Times New Roman"/>
          <w:i/>
          <w:sz w:val="24"/>
          <w:szCs w:val="24"/>
          <w:lang w:val="sr-Cyrl-CS"/>
        </w:rPr>
        <w:t>Програм рада Савета родитеља</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541"/>
      </w:tblGrid>
      <w:tr w:rsidR="00253B93" w:rsidRPr="00B50DFA" w:rsidTr="00032DC0">
        <w:trPr>
          <w:trHeight w:val="424"/>
        </w:trPr>
        <w:tc>
          <w:tcPr>
            <w:tcW w:w="6768" w:type="dxa"/>
          </w:tcPr>
          <w:p w:rsidR="00253B93" w:rsidRPr="00B50DFA" w:rsidRDefault="00253B93"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садржај и рад</w:t>
            </w:r>
          </w:p>
        </w:tc>
        <w:tc>
          <w:tcPr>
            <w:tcW w:w="2541" w:type="dxa"/>
          </w:tcPr>
          <w:p w:rsidR="00253B93" w:rsidRPr="00B50DFA" w:rsidRDefault="00253B93"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време разматрања</w:t>
            </w:r>
          </w:p>
        </w:tc>
      </w:tr>
      <w:tr w:rsidR="00253B93" w:rsidRPr="00B50DFA" w:rsidTr="00032DC0">
        <w:trPr>
          <w:trHeight w:val="805"/>
        </w:trPr>
        <w:tc>
          <w:tcPr>
            <w:tcW w:w="6768" w:type="dxa"/>
          </w:tcPr>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избор и конституисање Савета родитеља Установе;</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упознавање са Годишњим планом рада Установе, и Годишњим извештајем о раду Установе;</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доношење годишњег програма рада Савета родитеља;</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упознавање са Правилником о раду Савета родитеља</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разматрање правила понашања у Установи;</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разматрање новчаних обавеза корисника – осигурање;</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Упознавање са имплементацијом Нових основа програма „Године узлета“</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избор радних листова за рад са децом;</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предлагање свог представника у стручном Тиму за обезбеђивање квалитета и развој установе;</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упознавање са Правилником о снимању и  фотографисању деце у предшколској установи;</w:t>
            </w:r>
          </w:p>
          <w:p w:rsidR="00253B93" w:rsidRPr="00B50DFA" w:rsidRDefault="00253B93" w:rsidP="00253B93">
            <w:pPr>
              <w:spacing w:after="0" w:line="240" w:lineRule="auto"/>
              <w:jc w:val="both"/>
              <w:rPr>
                <w:rFonts w:ascii="Times New Roman" w:eastAsia="Times New Roman" w:hAnsi="Times New Roman"/>
                <w:sz w:val="24"/>
                <w:szCs w:val="24"/>
                <w:lang w:val="sr-Cyrl-CS"/>
              </w:rPr>
            </w:pPr>
          </w:p>
        </w:tc>
        <w:tc>
          <w:tcPr>
            <w:tcW w:w="2541" w:type="dxa"/>
          </w:tcPr>
          <w:p w:rsidR="00253B93" w:rsidRPr="00B50DFA" w:rsidRDefault="00253B93" w:rsidP="00032DC0">
            <w:pPr>
              <w:spacing w:after="0" w:line="240" w:lineRule="auto"/>
              <w:jc w:val="center"/>
              <w:rPr>
                <w:rFonts w:ascii="Times New Roman" w:eastAsia="Times New Roman" w:hAnsi="Times New Roman"/>
                <w:b/>
                <w:sz w:val="24"/>
                <w:szCs w:val="24"/>
                <w:lang w:val="sr-Cyrl-CS"/>
              </w:rPr>
            </w:pPr>
          </w:p>
          <w:p w:rsidR="00253B93" w:rsidRPr="00B50DFA" w:rsidRDefault="00253B93" w:rsidP="00032DC0">
            <w:pPr>
              <w:spacing w:after="0" w:line="240" w:lineRule="auto"/>
              <w:jc w:val="center"/>
              <w:rPr>
                <w:rFonts w:ascii="Times New Roman" w:eastAsia="Times New Roman" w:hAnsi="Times New Roman"/>
                <w:b/>
                <w:sz w:val="24"/>
                <w:szCs w:val="24"/>
                <w:lang w:val="sr-Cyrl-CS"/>
              </w:rPr>
            </w:pPr>
          </w:p>
          <w:p w:rsidR="00253B93" w:rsidRPr="00B50DFA" w:rsidRDefault="00253B93" w:rsidP="00032DC0">
            <w:pPr>
              <w:spacing w:after="0" w:line="240" w:lineRule="auto"/>
              <w:jc w:val="center"/>
              <w:rPr>
                <w:rFonts w:ascii="Times New Roman" w:eastAsia="Times New Roman" w:hAnsi="Times New Roman"/>
                <w:b/>
                <w:sz w:val="24"/>
                <w:szCs w:val="24"/>
                <w:lang w:val="sr-Cyrl-CS"/>
              </w:rPr>
            </w:pPr>
          </w:p>
          <w:p w:rsidR="00253B93" w:rsidRPr="00B50DFA" w:rsidRDefault="00253B93" w:rsidP="00032DC0">
            <w:pPr>
              <w:spacing w:after="0" w:line="240" w:lineRule="auto"/>
              <w:jc w:val="center"/>
              <w:rPr>
                <w:rFonts w:ascii="Times New Roman" w:eastAsia="Times New Roman" w:hAnsi="Times New Roman"/>
                <w:b/>
                <w:sz w:val="24"/>
                <w:szCs w:val="24"/>
                <w:lang w:val="sr-Cyrl-CS"/>
              </w:rPr>
            </w:pPr>
          </w:p>
          <w:p w:rsidR="00253B93" w:rsidRPr="00B50DFA" w:rsidRDefault="00253B93" w:rsidP="00032DC0">
            <w:pPr>
              <w:spacing w:after="0" w:line="240" w:lineRule="auto"/>
              <w:jc w:val="center"/>
              <w:rPr>
                <w:rFonts w:ascii="Times New Roman" w:eastAsia="Times New Roman" w:hAnsi="Times New Roman"/>
                <w:b/>
                <w:sz w:val="24"/>
                <w:szCs w:val="24"/>
                <w:lang w:val="sr-Cyrl-CS"/>
              </w:rPr>
            </w:pPr>
          </w:p>
          <w:p w:rsidR="00253B93" w:rsidRPr="00B50DFA" w:rsidRDefault="00253B93"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септембар</w:t>
            </w:r>
          </w:p>
        </w:tc>
      </w:tr>
      <w:tr w:rsidR="00253B93" w:rsidRPr="00B50DFA" w:rsidTr="00032DC0">
        <w:trPr>
          <w:trHeight w:val="705"/>
        </w:trPr>
        <w:tc>
          <w:tcPr>
            <w:tcW w:w="6768" w:type="dxa"/>
          </w:tcPr>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упознавање Савета родитеља са општим и посебним протоколом за заштиту од насиља, злостављања и занемаривања;</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укључивање родитеља у културну и јавну делатност Установе;</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организација обележавања новогодишњих празника;</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предлагање мера за осигуравање квалитета и унапређивања васпитно-образовног рада.</w:t>
            </w:r>
          </w:p>
        </w:tc>
        <w:tc>
          <w:tcPr>
            <w:tcW w:w="2541" w:type="dxa"/>
          </w:tcPr>
          <w:p w:rsidR="00253B93" w:rsidRPr="00B50DFA" w:rsidRDefault="00253B93" w:rsidP="00032DC0">
            <w:pPr>
              <w:spacing w:after="0" w:line="240" w:lineRule="auto"/>
              <w:jc w:val="center"/>
              <w:rPr>
                <w:rFonts w:ascii="Times New Roman" w:eastAsia="Times New Roman" w:hAnsi="Times New Roman"/>
                <w:b/>
                <w:sz w:val="24"/>
                <w:szCs w:val="24"/>
                <w:lang w:val="sr-Cyrl-CS"/>
              </w:rPr>
            </w:pPr>
          </w:p>
          <w:p w:rsidR="00253B93" w:rsidRPr="00B50DFA" w:rsidRDefault="00253B93" w:rsidP="00032DC0">
            <w:pPr>
              <w:spacing w:after="0" w:line="240" w:lineRule="auto"/>
              <w:jc w:val="center"/>
              <w:rPr>
                <w:rFonts w:ascii="Times New Roman" w:eastAsia="Times New Roman" w:hAnsi="Times New Roman"/>
                <w:b/>
                <w:sz w:val="24"/>
                <w:szCs w:val="24"/>
                <w:lang w:val="sr-Cyrl-CS"/>
              </w:rPr>
            </w:pPr>
          </w:p>
          <w:p w:rsidR="00253B93" w:rsidRPr="00B50DFA" w:rsidRDefault="00253B93"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новембар</w:t>
            </w:r>
          </w:p>
        </w:tc>
      </w:tr>
      <w:tr w:rsidR="00253B93" w:rsidRPr="00B50DFA" w:rsidTr="00032DC0">
        <w:trPr>
          <w:trHeight w:val="905"/>
        </w:trPr>
        <w:tc>
          <w:tcPr>
            <w:tcW w:w="6768" w:type="dxa"/>
          </w:tcPr>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информација о реализацији васпитно-образовног рада у претходном периоду;</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информација о набавци дидактичких средстава, часописа за децу и др..</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безбедност деце и објеката.</w:t>
            </w:r>
          </w:p>
        </w:tc>
        <w:tc>
          <w:tcPr>
            <w:tcW w:w="2541" w:type="dxa"/>
          </w:tcPr>
          <w:p w:rsidR="00253B93" w:rsidRPr="00B50DFA" w:rsidRDefault="00253B93" w:rsidP="00032DC0">
            <w:pPr>
              <w:spacing w:after="0" w:line="240" w:lineRule="auto"/>
              <w:jc w:val="center"/>
              <w:rPr>
                <w:rFonts w:ascii="Times New Roman" w:eastAsia="Times New Roman" w:hAnsi="Times New Roman"/>
                <w:b/>
                <w:sz w:val="24"/>
                <w:szCs w:val="24"/>
                <w:lang w:val="sr-Cyrl-CS"/>
              </w:rPr>
            </w:pPr>
          </w:p>
          <w:p w:rsidR="00253B93" w:rsidRPr="00B50DFA" w:rsidRDefault="00253B93" w:rsidP="00032DC0">
            <w:pPr>
              <w:spacing w:after="0" w:line="240" w:lineRule="auto"/>
              <w:jc w:val="center"/>
              <w:rPr>
                <w:rFonts w:ascii="Times New Roman" w:eastAsia="Times New Roman" w:hAnsi="Times New Roman"/>
                <w:b/>
                <w:sz w:val="24"/>
                <w:szCs w:val="24"/>
                <w:lang w:val="sr-Cyrl-CS"/>
              </w:rPr>
            </w:pPr>
          </w:p>
          <w:p w:rsidR="00253B93" w:rsidRPr="00B50DFA" w:rsidRDefault="00253B93" w:rsidP="00032DC0">
            <w:pPr>
              <w:spacing w:after="0" w:line="240" w:lineRule="auto"/>
              <w:jc w:val="center"/>
              <w:rPr>
                <w:rFonts w:ascii="Times New Roman" w:eastAsia="Times New Roman" w:hAnsi="Times New Roman"/>
                <w:b/>
                <w:sz w:val="24"/>
                <w:szCs w:val="24"/>
                <w:lang w:val="sr-Cyrl-CS"/>
              </w:rPr>
            </w:pPr>
          </w:p>
          <w:p w:rsidR="00253B93" w:rsidRPr="00B50DFA" w:rsidRDefault="00253B93"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фебруар</w:t>
            </w:r>
          </w:p>
        </w:tc>
      </w:tr>
      <w:tr w:rsidR="00253B93" w:rsidRPr="00B50DFA" w:rsidTr="00032DC0">
        <w:trPr>
          <w:trHeight w:val="507"/>
        </w:trPr>
        <w:tc>
          <w:tcPr>
            <w:tcW w:w="6768" w:type="dxa"/>
          </w:tcPr>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разматрање предлога реализације једнодневних излета;</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ангажовање родитеља у реализацији програмских задатака Установе.</w:t>
            </w:r>
          </w:p>
        </w:tc>
        <w:tc>
          <w:tcPr>
            <w:tcW w:w="2541" w:type="dxa"/>
          </w:tcPr>
          <w:p w:rsidR="00253B93" w:rsidRPr="00B50DFA" w:rsidRDefault="00253B93" w:rsidP="00032DC0">
            <w:pPr>
              <w:spacing w:after="0" w:line="240" w:lineRule="auto"/>
              <w:jc w:val="center"/>
              <w:rPr>
                <w:rFonts w:ascii="Times New Roman" w:eastAsia="Times New Roman" w:hAnsi="Times New Roman"/>
                <w:b/>
                <w:sz w:val="24"/>
                <w:szCs w:val="24"/>
                <w:lang w:val="sr-Cyrl-CS"/>
              </w:rPr>
            </w:pPr>
          </w:p>
          <w:p w:rsidR="00253B93" w:rsidRPr="00B50DFA" w:rsidRDefault="00253B93"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април</w:t>
            </w:r>
          </w:p>
        </w:tc>
      </w:tr>
      <w:tr w:rsidR="00253B93" w:rsidRPr="00B50DFA" w:rsidTr="00032DC0">
        <w:trPr>
          <w:trHeight w:val="355"/>
        </w:trPr>
        <w:tc>
          <w:tcPr>
            <w:tcW w:w="6768" w:type="dxa"/>
          </w:tcPr>
          <w:p w:rsidR="00253B93" w:rsidRPr="000033CE"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разматрање извештаја о реализацији једнодневног излета;</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укључивање родитеља у појединим облицима рада Установе;</w:t>
            </w:r>
          </w:p>
          <w:p w:rsidR="00253B93" w:rsidRPr="00B50DFA" w:rsidRDefault="00253B93" w:rsidP="00253B93">
            <w:pPr>
              <w:spacing w:after="0" w:line="240" w:lineRule="auto"/>
              <w:jc w:val="both"/>
              <w:rPr>
                <w:rFonts w:ascii="Times New Roman" w:eastAsia="Times New Roman" w:hAnsi="Times New Roman"/>
                <w:sz w:val="24"/>
                <w:szCs w:val="24"/>
                <w:lang w:val="sr-Cyrl-CS"/>
              </w:rPr>
            </w:pPr>
          </w:p>
        </w:tc>
        <w:tc>
          <w:tcPr>
            <w:tcW w:w="2541" w:type="dxa"/>
          </w:tcPr>
          <w:p w:rsidR="00253B93" w:rsidRPr="00B50DFA" w:rsidRDefault="00253B93" w:rsidP="00032DC0">
            <w:pPr>
              <w:spacing w:after="0" w:line="240" w:lineRule="auto"/>
              <w:jc w:val="center"/>
              <w:rPr>
                <w:rFonts w:ascii="Times New Roman" w:eastAsia="Times New Roman" w:hAnsi="Times New Roman"/>
                <w:b/>
                <w:sz w:val="24"/>
                <w:szCs w:val="24"/>
                <w:lang w:val="sr-Cyrl-CS"/>
              </w:rPr>
            </w:pPr>
          </w:p>
          <w:p w:rsidR="00253B93" w:rsidRPr="00B50DFA" w:rsidRDefault="00253B93" w:rsidP="00032DC0">
            <w:pPr>
              <w:spacing w:after="0" w:line="240" w:lineRule="auto"/>
              <w:jc w:val="center"/>
              <w:rPr>
                <w:rFonts w:ascii="Times New Roman" w:eastAsia="Times New Roman" w:hAnsi="Times New Roman"/>
                <w:b/>
                <w:sz w:val="24"/>
                <w:szCs w:val="24"/>
                <w:lang w:val="sr-Cyrl-CS"/>
              </w:rPr>
            </w:pPr>
          </w:p>
          <w:p w:rsidR="00253B93" w:rsidRPr="00B50DFA" w:rsidRDefault="00253B93"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мај</w:t>
            </w:r>
          </w:p>
        </w:tc>
      </w:tr>
      <w:tr w:rsidR="00253B93" w:rsidRPr="00B50DFA" w:rsidTr="00032DC0">
        <w:trPr>
          <w:trHeight w:val="885"/>
        </w:trPr>
        <w:tc>
          <w:tcPr>
            <w:tcW w:w="6768" w:type="dxa"/>
          </w:tcPr>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анализа рада Савета родитеља;</w:t>
            </w:r>
          </w:p>
          <w:p w:rsidR="000033CE"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препоруке за рад Савета родитеља Установе у наредној радној</w:t>
            </w:r>
          </w:p>
          <w:p w:rsidR="00253B93"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 xml:space="preserve"> години;</w:t>
            </w:r>
          </w:p>
          <w:p w:rsidR="000033CE" w:rsidRPr="00B50DFA" w:rsidRDefault="000033CE"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Организовање заједничких акција-предлози,сугестије,идеје</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 и прати рад Установе;</w:t>
            </w:r>
          </w:p>
          <w:p w:rsidR="00253B93" w:rsidRPr="00B50DFA" w:rsidRDefault="00253B93" w:rsidP="008D0688">
            <w:pPr>
              <w:numPr>
                <w:ilvl w:val="0"/>
                <w:numId w:val="29"/>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актуелна питања по потреби...</w:t>
            </w:r>
          </w:p>
        </w:tc>
        <w:tc>
          <w:tcPr>
            <w:tcW w:w="2541" w:type="dxa"/>
          </w:tcPr>
          <w:p w:rsidR="00253B93" w:rsidRPr="00B50DFA" w:rsidRDefault="00253B93" w:rsidP="00032DC0">
            <w:pPr>
              <w:spacing w:after="0" w:line="240" w:lineRule="auto"/>
              <w:jc w:val="center"/>
              <w:rPr>
                <w:rFonts w:ascii="Times New Roman" w:eastAsia="Times New Roman" w:hAnsi="Times New Roman"/>
                <w:b/>
                <w:sz w:val="24"/>
                <w:szCs w:val="24"/>
                <w:lang w:val="sr-Cyrl-CS"/>
              </w:rPr>
            </w:pPr>
          </w:p>
          <w:p w:rsidR="00253B93" w:rsidRPr="00B50DFA" w:rsidRDefault="00253B93" w:rsidP="00032DC0">
            <w:pPr>
              <w:spacing w:after="0" w:line="240" w:lineRule="auto"/>
              <w:jc w:val="center"/>
              <w:rPr>
                <w:rFonts w:ascii="Times New Roman" w:eastAsia="Times New Roman" w:hAnsi="Times New Roman"/>
                <w:b/>
                <w:sz w:val="24"/>
                <w:szCs w:val="24"/>
                <w:lang w:val="sr-Cyrl-CS"/>
              </w:rPr>
            </w:pPr>
          </w:p>
          <w:p w:rsidR="00253B93" w:rsidRPr="00B50DFA" w:rsidRDefault="00253B93"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јун</w:t>
            </w:r>
          </w:p>
        </w:tc>
      </w:tr>
    </w:tbl>
    <w:p w:rsidR="00253B93" w:rsidRPr="00B50DFA" w:rsidRDefault="00253B93" w:rsidP="00253B93">
      <w:pPr>
        <w:pStyle w:val="ListParagraph"/>
        <w:ind w:left="0"/>
        <w:rPr>
          <w:rFonts w:ascii="Times New Roman" w:hAnsi="Times New Roman"/>
          <w:b/>
          <w:sz w:val="24"/>
          <w:szCs w:val="24"/>
        </w:rPr>
      </w:pPr>
    </w:p>
    <w:p w:rsidR="006F5A72" w:rsidRPr="00981348" w:rsidRDefault="006F5A72" w:rsidP="00981348">
      <w:pPr>
        <w:pStyle w:val="Heading2"/>
        <w:rPr>
          <w:rFonts w:ascii="Times New Roman" w:hAnsi="Times New Roman" w:cs="Times New Roman"/>
          <w:sz w:val="24"/>
          <w:szCs w:val="24"/>
        </w:rPr>
      </w:pPr>
      <w:r w:rsidRPr="00B50DFA">
        <w:rPr>
          <w:rFonts w:ascii="Times New Roman" w:hAnsi="Times New Roman" w:cs="Times New Roman"/>
          <w:sz w:val="24"/>
          <w:szCs w:val="24"/>
          <w:lang w:val="sr-Cyrl-RS"/>
        </w:rPr>
        <w:t xml:space="preserve"> </w:t>
      </w:r>
      <w:r w:rsidRPr="00B50DFA">
        <w:rPr>
          <w:rFonts w:ascii="Times New Roman" w:hAnsi="Times New Roman" w:cs="Times New Roman"/>
          <w:sz w:val="24"/>
          <w:szCs w:val="24"/>
        </w:rPr>
        <w:t>Програм рада Васпитно-образовног већа</w:t>
      </w:r>
    </w:p>
    <w:p w:rsidR="006F5A72" w:rsidRPr="00B50DFA" w:rsidRDefault="006F5A72" w:rsidP="006F5A72">
      <w:pPr>
        <w:spacing w:after="0" w:line="240" w:lineRule="auto"/>
        <w:rPr>
          <w:rFonts w:ascii="Times New Roman" w:hAnsi="Times New Roman"/>
          <w:i/>
          <w:sz w:val="24"/>
          <w:szCs w:val="24"/>
          <w:lang w:val="sr-Cyrl-CS"/>
        </w:rPr>
      </w:pPr>
      <w:r w:rsidRPr="00B50DFA">
        <w:rPr>
          <w:rFonts w:ascii="Times New Roman" w:hAnsi="Times New Roman"/>
          <w:i/>
          <w:sz w:val="24"/>
          <w:szCs w:val="24"/>
          <w:lang w:val="sr-Cyrl-CS"/>
        </w:rPr>
        <w:t xml:space="preserve"> програм рада Васпитно-образовног већа</w:t>
      </w: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075"/>
        <w:gridCol w:w="1845"/>
      </w:tblGrid>
      <w:tr w:rsidR="006F5A72" w:rsidRPr="00B50DFA" w:rsidTr="00220494">
        <w:trPr>
          <w:trHeight w:val="643"/>
        </w:trPr>
        <w:tc>
          <w:tcPr>
            <w:tcW w:w="1440" w:type="dxa"/>
          </w:tcPr>
          <w:p w:rsidR="006F5A72" w:rsidRPr="00B50DFA" w:rsidRDefault="006F5A72"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 xml:space="preserve">време </w:t>
            </w:r>
          </w:p>
          <w:p w:rsidR="006F5A72" w:rsidRPr="00B50DFA" w:rsidRDefault="006F5A72" w:rsidP="00032DC0">
            <w:pPr>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разматрања</w:t>
            </w:r>
          </w:p>
        </w:tc>
        <w:tc>
          <w:tcPr>
            <w:tcW w:w="6075" w:type="dxa"/>
          </w:tcPr>
          <w:p w:rsidR="006F5A72" w:rsidRPr="00B50DFA" w:rsidRDefault="006F5A72"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садржај рада</w:t>
            </w:r>
          </w:p>
        </w:tc>
        <w:tc>
          <w:tcPr>
            <w:tcW w:w="1845" w:type="dxa"/>
          </w:tcPr>
          <w:p w:rsidR="006F5A72" w:rsidRPr="00B50DFA" w:rsidRDefault="006F5A72"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носиоци реализације</w:t>
            </w:r>
          </w:p>
        </w:tc>
      </w:tr>
      <w:tr w:rsidR="006F5A72" w:rsidRPr="00B50DFA" w:rsidTr="00220494">
        <w:trPr>
          <w:trHeight w:val="1885"/>
        </w:trPr>
        <w:tc>
          <w:tcPr>
            <w:tcW w:w="1440" w:type="dxa"/>
          </w:tcPr>
          <w:p w:rsidR="006F5A72" w:rsidRPr="00B50DFA" w:rsidRDefault="006F5A72" w:rsidP="00032DC0">
            <w:pPr>
              <w:spacing w:after="0" w:line="240" w:lineRule="auto"/>
              <w:jc w:val="center"/>
              <w:rPr>
                <w:rFonts w:ascii="Times New Roman" w:eastAsia="Times New Roman" w:hAnsi="Times New Roman"/>
                <w:b/>
                <w:i/>
                <w:sz w:val="24"/>
                <w:szCs w:val="24"/>
                <w:lang w:val="sr-Cyrl-CS"/>
              </w:rPr>
            </w:pPr>
          </w:p>
          <w:p w:rsidR="006F5A72" w:rsidRPr="00B50DFA" w:rsidRDefault="006F5A72" w:rsidP="00032DC0">
            <w:pPr>
              <w:spacing w:after="0" w:line="240" w:lineRule="auto"/>
              <w:jc w:val="center"/>
              <w:rPr>
                <w:rFonts w:ascii="Times New Roman" w:eastAsia="Times New Roman" w:hAnsi="Times New Roman"/>
                <w:b/>
                <w:i/>
                <w:sz w:val="24"/>
                <w:szCs w:val="24"/>
                <w:lang w:val="sr-Cyrl-CS"/>
              </w:rPr>
            </w:pPr>
          </w:p>
          <w:p w:rsidR="006F5A72" w:rsidRPr="00B50DFA" w:rsidRDefault="006F5A72" w:rsidP="00032DC0">
            <w:pPr>
              <w:spacing w:after="0" w:line="240" w:lineRule="auto"/>
              <w:rPr>
                <w:rFonts w:ascii="Times New Roman" w:eastAsia="Times New Roman" w:hAnsi="Times New Roman"/>
                <w:b/>
                <w:i/>
                <w:sz w:val="24"/>
                <w:szCs w:val="24"/>
                <w:lang w:val="sr-Cyrl-CS"/>
              </w:rPr>
            </w:pPr>
          </w:p>
          <w:p w:rsidR="006F5A72" w:rsidRPr="00B50DFA" w:rsidRDefault="006F5A72" w:rsidP="00032DC0">
            <w:pPr>
              <w:spacing w:after="0" w:line="240" w:lineRule="auto"/>
              <w:rPr>
                <w:rFonts w:ascii="Times New Roman" w:eastAsia="Times New Roman" w:hAnsi="Times New Roman"/>
                <w:b/>
                <w:i/>
                <w:sz w:val="24"/>
                <w:szCs w:val="24"/>
                <w:lang w:val="sr-Cyrl-CS"/>
              </w:rPr>
            </w:pPr>
          </w:p>
          <w:p w:rsidR="006F5A72" w:rsidRPr="00B50DFA" w:rsidRDefault="006F5A72" w:rsidP="00032DC0">
            <w:pPr>
              <w:spacing w:after="0" w:line="240" w:lineRule="auto"/>
              <w:jc w:val="center"/>
              <w:rPr>
                <w:rFonts w:ascii="Times New Roman" w:eastAsia="Times New Roman" w:hAnsi="Times New Roman"/>
                <w:b/>
                <w:i/>
                <w:sz w:val="24"/>
                <w:szCs w:val="24"/>
                <w:lang w:val="sr-Cyrl-CS"/>
              </w:rPr>
            </w:pPr>
          </w:p>
          <w:p w:rsidR="006F5A72" w:rsidRPr="00B50DFA" w:rsidRDefault="006F5A72" w:rsidP="00032DC0">
            <w:pPr>
              <w:jc w:val="center"/>
              <w:rPr>
                <w:rFonts w:ascii="Times New Roman" w:eastAsia="Times New Roman" w:hAnsi="Times New Roman"/>
                <w:b/>
                <w:i/>
                <w:sz w:val="24"/>
                <w:szCs w:val="24"/>
                <w:lang w:val="sr-Cyrl-CS"/>
              </w:rPr>
            </w:pPr>
            <w:r w:rsidRPr="00B50DFA">
              <w:rPr>
                <w:rFonts w:ascii="Times New Roman" w:eastAsia="Times New Roman" w:hAnsi="Times New Roman"/>
                <w:b/>
                <w:i/>
                <w:sz w:val="24"/>
                <w:szCs w:val="24"/>
                <w:lang w:val="sr-Cyrl-CS"/>
              </w:rPr>
              <w:t>септембар</w:t>
            </w:r>
          </w:p>
        </w:tc>
        <w:tc>
          <w:tcPr>
            <w:tcW w:w="6075" w:type="dxa"/>
          </w:tcPr>
          <w:p w:rsidR="006F5A72" w:rsidRPr="00B50DFA" w:rsidRDefault="006F5A72" w:rsidP="008D0688">
            <w:pPr>
              <w:numPr>
                <w:ilvl w:val="0"/>
                <w:numId w:val="30"/>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упознавање са</w:t>
            </w:r>
            <w:r w:rsidR="00B808C5">
              <w:rPr>
                <w:rFonts w:ascii="Times New Roman" w:eastAsia="Times New Roman" w:hAnsi="Times New Roman"/>
                <w:sz w:val="24"/>
                <w:szCs w:val="24"/>
                <w:lang w:val="sr-Cyrl-CS"/>
              </w:rPr>
              <w:t xml:space="preserve"> Годишњим планом Установе за 2022/2023</w:t>
            </w:r>
            <w:r w:rsidRPr="00B50DFA">
              <w:rPr>
                <w:rFonts w:ascii="Times New Roman" w:eastAsia="Times New Roman" w:hAnsi="Times New Roman"/>
                <w:sz w:val="24"/>
                <w:szCs w:val="24"/>
                <w:lang w:val="sr-Cyrl-CS"/>
              </w:rPr>
              <w:t>. годину;</w:t>
            </w:r>
          </w:p>
          <w:p w:rsidR="006F5A72" w:rsidRPr="00B50DFA" w:rsidRDefault="006F5A72" w:rsidP="008D0688">
            <w:pPr>
              <w:numPr>
                <w:ilvl w:val="0"/>
                <w:numId w:val="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упознавање већа са новим правилницима (Правилник о превентивним мерама за безбедан и здрав рад за спречавање појаве и ширење епидемије заразне болести)</w:t>
            </w:r>
            <w:r w:rsidRPr="00B50DFA">
              <w:rPr>
                <w:rFonts w:ascii="Times New Roman" w:eastAsia="Times New Roman" w:hAnsi="Times New Roman"/>
                <w:color w:val="FF0000"/>
                <w:sz w:val="24"/>
                <w:szCs w:val="24"/>
                <w:lang w:val="sr-Cyrl-CS"/>
              </w:rPr>
              <w:t xml:space="preserve"> </w:t>
            </w:r>
          </w:p>
          <w:p w:rsidR="006F5A72" w:rsidRPr="00B50DFA" w:rsidRDefault="006F5A72" w:rsidP="008D0688">
            <w:pPr>
              <w:numPr>
                <w:ilvl w:val="0"/>
                <w:numId w:val="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упознавање већа са тимови</w:t>
            </w:r>
            <w:r w:rsidR="00130E7C" w:rsidRPr="00B50DFA">
              <w:rPr>
                <w:rFonts w:ascii="Times New Roman" w:eastAsia="Times New Roman" w:hAnsi="Times New Roman"/>
                <w:sz w:val="24"/>
                <w:szCs w:val="24"/>
                <w:lang w:val="sr-Cyrl-CS"/>
              </w:rPr>
              <w:t>ма и области самовредновања 2022/2023</w:t>
            </w:r>
            <w:r w:rsidRPr="00B50DFA">
              <w:rPr>
                <w:rFonts w:ascii="Times New Roman" w:eastAsia="Times New Roman" w:hAnsi="Times New Roman"/>
                <w:sz w:val="24"/>
                <w:szCs w:val="24"/>
                <w:lang w:val="sr-Cyrl-CS"/>
              </w:rPr>
              <w:t>;</w:t>
            </w:r>
          </w:p>
          <w:p w:rsidR="006F5A72" w:rsidRPr="00B50DFA" w:rsidRDefault="006F5A72" w:rsidP="008D0688">
            <w:pPr>
              <w:numPr>
                <w:ilvl w:val="0"/>
                <w:numId w:val="30"/>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план одржавања семинара према предлогу Тима за професионални развој у текућој радној години;</w:t>
            </w:r>
          </w:p>
          <w:p w:rsidR="006F5A72" w:rsidRPr="00B50DFA" w:rsidRDefault="006F5A72" w:rsidP="008D0688">
            <w:pPr>
              <w:numPr>
                <w:ilvl w:val="0"/>
                <w:numId w:val="30"/>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договор о одржавања општих и групних родитељских састанака на нивоу васпитних група и вртића;</w:t>
            </w:r>
          </w:p>
          <w:p w:rsidR="006F5A72" w:rsidRPr="00B50DFA" w:rsidRDefault="006F5A72" w:rsidP="008D0688">
            <w:pPr>
              <w:numPr>
                <w:ilvl w:val="0"/>
                <w:numId w:val="30"/>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анализа педагошке документације...</w:t>
            </w:r>
          </w:p>
          <w:p w:rsidR="006F5A72" w:rsidRPr="00B50DFA" w:rsidRDefault="006F5A72" w:rsidP="008D0688">
            <w:pPr>
              <w:numPr>
                <w:ilvl w:val="0"/>
                <w:numId w:val="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упознавање већа са избором радних листова за децу од стране Комисије за одабир радних листова;</w:t>
            </w:r>
          </w:p>
          <w:p w:rsidR="006F5A72" w:rsidRPr="00B50DFA" w:rsidRDefault="006F5A72" w:rsidP="008D0688">
            <w:pPr>
              <w:numPr>
                <w:ilvl w:val="0"/>
                <w:numId w:val="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Упознавање већа са постепеним увођењем нових основа програма – Године узлета;</w:t>
            </w:r>
          </w:p>
          <w:p w:rsidR="006F5A72" w:rsidRPr="00B50DFA" w:rsidRDefault="006F5A72" w:rsidP="008D0688">
            <w:pPr>
              <w:numPr>
                <w:ilvl w:val="0"/>
                <w:numId w:val="30"/>
              </w:numPr>
              <w:tabs>
                <w:tab w:val="clear" w:pos="720"/>
                <w:tab w:val="num" w:pos="180"/>
              </w:tabs>
              <w:spacing w:after="0" w:line="240" w:lineRule="auto"/>
              <w:ind w:left="180" w:hanging="180"/>
              <w:rPr>
                <w:rFonts w:ascii="Times New Roman" w:eastAsia="Times New Roman" w:hAnsi="Times New Roman"/>
                <w:sz w:val="24"/>
                <w:szCs w:val="24"/>
                <w:lang w:val="sr-Cyrl-CS"/>
              </w:rPr>
            </w:pPr>
            <w:r w:rsidRPr="00B50DFA">
              <w:rPr>
                <w:rFonts w:ascii="Times New Roman" w:hAnsi="Times New Roman"/>
                <w:sz w:val="24"/>
                <w:szCs w:val="24"/>
                <w:lang w:val="sr-Cyrl-RS"/>
              </w:rPr>
              <w:t>Упознавање васпитно образовног већа са мерама и препорукама заштите и сузбијања ширења епидемије Ковид-19.</w:t>
            </w:r>
          </w:p>
        </w:tc>
        <w:tc>
          <w:tcPr>
            <w:tcW w:w="1845" w:type="dxa"/>
          </w:tcPr>
          <w:p w:rsidR="006F5A72" w:rsidRPr="00B50DFA" w:rsidRDefault="006F5A72" w:rsidP="00032DC0">
            <w:pPr>
              <w:spacing w:after="0" w:line="240" w:lineRule="auto"/>
              <w:rPr>
                <w:rFonts w:ascii="Times New Roman" w:eastAsia="Times New Roman" w:hAnsi="Times New Roman"/>
                <w:i/>
                <w:sz w:val="24"/>
                <w:szCs w:val="24"/>
                <w:lang w:val="sr-Cyrl-CS"/>
              </w:rPr>
            </w:pPr>
          </w:p>
          <w:p w:rsidR="006F5A72" w:rsidRPr="00B50DFA" w:rsidRDefault="006F5A72" w:rsidP="00032DC0">
            <w:pPr>
              <w:spacing w:after="0" w:line="240" w:lineRule="auto"/>
              <w:jc w:val="center"/>
              <w:rPr>
                <w:rFonts w:ascii="Times New Roman" w:eastAsia="Times New Roman" w:hAnsi="Times New Roman"/>
                <w:i/>
                <w:sz w:val="24"/>
                <w:szCs w:val="24"/>
                <w:lang w:val="sr-Cyrl-CS"/>
              </w:rPr>
            </w:pPr>
          </w:p>
          <w:p w:rsidR="006F5A72" w:rsidRPr="00B50DFA" w:rsidRDefault="006F5A72" w:rsidP="00032DC0">
            <w:pPr>
              <w:spacing w:after="0" w:line="240" w:lineRule="auto"/>
              <w:jc w:val="center"/>
              <w:rPr>
                <w:rFonts w:ascii="Times New Roman" w:eastAsia="Times New Roman" w:hAnsi="Times New Roman"/>
                <w:i/>
                <w:sz w:val="24"/>
                <w:szCs w:val="24"/>
                <w:lang w:val="sr-Cyrl-CS"/>
              </w:rPr>
            </w:pP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директор,</w:t>
            </w:r>
          </w:p>
          <w:p w:rsidR="006F5A72" w:rsidRPr="00B50DFA" w:rsidRDefault="00B808C5" w:rsidP="00032DC0">
            <w:pPr>
              <w:spacing w:after="0" w:line="240" w:lineRule="auto"/>
              <w:jc w:val="center"/>
              <w:rPr>
                <w:rFonts w:ascii="Times New Roman" w:eastAsia="Times New Roman" w:hAnsi="Times New Roman"/>
                <w:i/>
                <w:sz w:val="24"/>
                <w:szCs w:val="24"/>
                <w:lang w:val="sr-Cyrl-CS"/>
              </w:rPr>
            </w:pPr>
            <w:r>
              <w:rPr>
                <w:rFonts w:ascii="Times New Roman" w:eastAsia="Times New Roman" w:hAnsi="Times New Roman"/>
                <w:i/>
                <w:sz w:val="24"/>
                <w:szCs w:val="24"/>
                <w:lang w:val="sr-Cyrl-CS"/>
              </w:rPr>
              <w:t>логопед</w:t>
            </w:r>
            <w:r w:rsidR="006F5A72" w:rsidRPr="00B50DFA">
              <w:rPr>
                <w:rFonts w:ascii="Times New Roman" w:eastAsia="Times New Roman" w:hAnsi="Times New Roman"/>
                <w:i/>
                <w:sz w:val="24"/>
                <w:szCs w:val="24"/>
                <w:lang w:val="sr-Cyrl-CS"/>
              </w:rPr>
              <w:t>,</w:t>
            </w: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педагог,</w:t>
            </w: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васпитачи,</w:t>
            </w: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организатор промотивних активности</w:t>
            </w:r>
          </w:p>
        </w:tc>
      </w:tr>
      <w:tr w:rsidR="006F5A72" w:rsidRPr="00B50DFA" w:rsidTr="00220494">
        <w:trPr>
          <w:trHeight w:val="805"/>
        </w:trPr>
        <w:tc>
          <w:tcPr>
            <w:tcW w:w="1440" w:type="dxa"/>
          </w:tcPr>
          <w:p w:rsidR="006F5A72" w:rsidRPr="00B50DFA" w:rsidRDefault="006F5A72" w:rsidP="00032DC0">
            <w:pPr>
              <w:spacing w:after="0" w:line="240" w:lineRule="auto"/>
              <w:jc w:val="center"/>
              <w:rPr>
                <w:rFonts w:ascii="Times New Roman" w:eastAsia="Times New Roman" w:hAnsi="Times New Roman"/>
                <w:b/>
                <w:i/>
                <w:sz w:val="24"/>
                <w:szCs w:val="24"/>
                <w:lang w:val="sr-Cyrl-CS"/>
              </w:rPr>
            </w:pPr>
          </w:p>
          <w:p w:rsidR="006F5A72" w:rsidRPr="00B50DFA" w:rsidRDefault="006F5A72" w:rsidP="00032DC0">
            <w:pPr>
              <w:spacing w:after="0" w:line="240" w:lineRule="auto"/>
              <w:jc w:val="center"/>
              <w:rPr>
                <w:rFonts w:ascii="Times New Roman" w:eastAsia="Times New Roman" w:hAnsi="Times New Roman"/>
                <w:b/>
                <w:i/>
                <w:sz w:val="24"/>
                <w:szCs w:val="24"/>
                <w:lang w:val="sr-Cyrl-CS"/>
              </w:rPr>
            </w:pPr>
          </w:p>
          <w:p w:rsidR="006F5A72" w:rsidRPr="00B50DFA" w:rsidRDefault="006F5A72" w:rsidP="00032DC0">
            <w:pPr>
              <w:spacing w:after="0" w:line="240" w:lineRule="auto"/>
              <w:jc w:val="center"/>
              <w:rPr>
                <w:rFonts w:ascii="Times New Roman" w:eastAsia="Times New Roman" w:hAnsi="Times New Roman"/>
                <w:b/>
                <w:i/>
                <w:sz w:val="24"/>
                <w:szCs w:val="24"/>
                <w:lang w:val="sr-Cyrl-CS"/>
              </w:rPr>
            </w:pPr>
          </w:p>
          <w:p w:rsidR="006F5A72" w:rsidRPr="00B50DFA" w:rsidRDefault="006F5A72" w:rsidP="00032DC0">
            <w:pPr>
              <w:spacing w:after="0" w:line="240" w:lineRule="auto"/>
              <w:jc w:val="center"/>
              <w:rPr>
                <w:rFonts w:ascii="Times New Roman" w:eastAsia="Times New Roman" w:hAnsi="Times New Roman"/>
                <w:b/>
                <w:i/>
                <w:sz w:val="24"/>
                <w:szCs w:val="24"/>
                <w:lang w:val="sr-Cyrl-CS"/>
              </w:rPr>
            </w:pPr>
          </w:p>
          <w:p w:rsidR="006F5A72" w:rsidRPr="00B50DFA" w:rsidRDefault="006F5A72" w:rsidP="00032DC0">
            <w:pPr>
              <w:spacing w:after="0" w:line="240" w:lineRule="auto"/>
              <w:jc w:val="center"/>
              <w:rPr>
                <w:rFonts w:ascii="Times New Roman" w:eastAsia="Times New Roman" w:hAnsi="Times New Roman"/>
                <w:b/>
                <w:i/>
                <w:sz w:val="24"/>
                <w:szCs w:val="24"/>
                <w:lang w:val="sr-Cyrl-CS"/>
              </w:rPr>
            </w:pPr>
          </w:p>
          <w:p w:rsidR="006F5A72" w:rsidRPr="00B50DFA" w:rsidRDefault="006F5A72" w:rsidP="00032DC0">
            <w:pPr>
              <w:spacing w:after="0" w:line="240" w:lineRule="auto"/>
              <w:jc w:val="center"/>
              <w:rPr>
                <w:rFonts w:ascii="Times New Roman" w:eastAsia="Times New Roman" w:hAnsi="Times New Roman"/>
                <w:b/>
                <w:i/>
                <w:sz w:val="24"/>
                <w:szCs w:val="24"/>
                <w:lang w:val="sr-Cyrl-CS"/>
              </w:rPr>
            </w:pPr>
          </w:p>
          <w:p w:rsidR="006F5A72" w:rsidRPr="00B50DFA" w:rsidRDefault="006F5A72" w:rsidP="00032DC0">
            <w:pPr>
              <w:jc w:val="center"/>
              <w:rPr>
                <w:rFonts w:ascii="Times New Roman" w:eastAsia="Times New Roman" w:hAnsi="Times New Roman"/>
                <w:b/>
                <w:i/>
                <w:sz w:val="24"/>
                <w:szCs w:val="24"/>
                <w:lang w:val="sr-Cyrl-CS"/>
              </w:rPr>
            </w:pPr>
            <w:r w:rsidRPr="00B50DFA">
              <w:rPr>
                <w:rFonts w:ascii="Times New Roman" w:eastAsia="Times New Roman" w:hAnsi="Times New Roman"/>
                <w:b/>
                <w:i/>
                <w:sz w:val="24"/>
                <w:szCs w:val="24"/>
                <w:lang w:val="sr-Cyrl-CS"/>
              </w:rPr>
              <w:t>октобар/</w:t>
            </w:r>
          </w:p>
          <w:p w:rsidR="006F5A72" w:rsidRPr="00B50DFA" w:rsidRDefault="006F5A72" w:rsidP="00032DC0">
            <w:pPr>
              <w:jc w:val="center"/>
              <w:rPr>
                <w:rFonts w:ascii="Times New Roman" w:eastAsia="Times New Roman" w:hAnsi="Times New Roman"/>
                <w:b/>
                <w:i/>
                <w:sz w:val="24"/>
                <w:szCs w:val="24"/>
                <w:lang w:val="sr-Cyrl-CS"/>
              </w:rPr>
            </w:pPr>
            <w:r w:rsidRPr="00B50DFA">
              <w:rPr>
                <w:rFonts w:ascii="Times New Roman" w:eastAsia="Times New Roman" w:hAnsi="Times New Roman"/>
                <w:b/>
                <w:i/>
                <w:sz w:val="24"/>
                <w:szCs w:val="24"/>
                <w:lang w:val="sr-Cyrl-CS"/>
              </w:rPr>
              <w:t>новембар</w:t>
            </w:r>
          </w:p>
        </w:tc>
        <w:tc>
          <w:tcPr>
            <w:tcW w:w="6075" w:type="dxa"/>
          </w:tcPr>
          <w:p w:rsidR="006F5A72" w:rsidRPr="00B50DFA" w:rsidRDefault="00190206" w:rsidP="008D0688">
            <w:pPr>
              <w:numPr>
                <w:ilvl w:val="0"/>
                <w:numId w:val="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Обележавање важних датума(Дечја недеља,Вукова недеља,маскенбал);</w:t>
            </w:r>
          </w:p>
          <w:p w:rsidR="006F5A72" w:rsidRPr="00B50DFA" w:rsidRDefault="006F5A72" w:rsidP="008D0688">
            <w:pPr>
              <w:numPr>
                <w:ilvl w:val="0"/>
                <w:numId w:val="7"/>
              </w:numPr>
              <w:tabs>
                <w:tab w:val="clear" w:pos="720"/>
                <w:tab w:val="num" w:pos="180"/>
              </w:tabs>
              <w:spacing w:after="0" w:line="240" w:lineRule="auto"/>
              <w:ind w:left="180" w:right="-75"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стручни сусрети медицинских сестара;</w:t>
            </w:r>
          </w:p>
          <w:p w:rsidR="006F5A72" w:rsidRPr="00B50DFA" w:rsidRDefault="006F5A72" w:rsidP="008D0688">
            <w:pPr>
              <w:numPr>
                <w:ilvl w:val="0"/>
                <w:numId w:val="7"/>
              </w:numPr>
              <w:tabs>
                <w:tab w:val="clear" w:pos="720"/>
                <w:tab w:val="num" w:pos="180"/>
              </w:tabs>
              <w:spacing w:after="0" w:line="240" w:lineRule="auto"/>
              <w:ind w:left="180" w:right="-75"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стручни сусрети стручних сарадника;</w:t>
            </w:r>
          </w:p>
          <w:p w:rsidR="006F5A72" w:rsidRPr="00B50DFA" w:rsidRDefault="006F5A72" w:rsidP="008D0688">
            <w:pPr>
              <w:numPr>
                <w:ilvl w:val="0"/>
                <w:numId w:val="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снимак стања у васпитним групама - утврђивање броја уписане деце;</w:t>
            </w:r>
          </w:p>
          <w:p w:rsidR="006F5A72" w:rsidRPr="00190206" w:rsidRDefault="006F5A72" w:rsidP="008D0688">
            <w:pPr>
              <w:numPr>
                <w:ilvl w:val="0"/>
                <w:numId w:val="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упознавање већа са дидактичким и потрошним материјалом на нивоу објеката;</w:t>
            </w:r>
          </w:p>
          <w:p w:rsidR="006F5A72" w:rsidRPr="00B50DFA" w:rsidRDefault="006F5A72" w:rsidP="008D0688">
            <w:pPr>
              <w:numPr>
                <w:ilvl w:val="0"/>
                <w:numId w:val="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пројектно планирање;</w:t>
            </w:r>
          </w:p>
          <w:p w:rsidR="006F5A72" w:rsidRPr="00B50DFA" w:rsidRDefault="006F5A72" w:rsidP="008D0688">
            <w:pPr>
              <w:numPr>
                <w:ilvl w:val="0"/>
                <w:numId w:val="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анализа педагошке документације.</w:t>
            </w:r>
          </w:p>
        </w:tc>
        <w:tc>
          <w:tcPr>
            <w:tcW w:w="1845" w:type="dxa"/>
          </w:tcPr>
          <w:p w:rsidR="006F5A72" w:rsidRPr="00B50DFA" w:rsidRDefault="006F5A72" w:rsidP="00032DC0">
            <w:pPr>
              <w:spacing w:after="0" w:line="240" w:lineRule="auto"/>
              <w:rPr>
                <w:rFonts w:ascii="Times New Roman" w:eastAsia="Times New Roman" w:hAnsi="Times New Roman"/>
                <w:i/>
                <w:sz w:val="24"/>
                <w:szCs w:val="24"/>
                <w:lang w:val="sr-Cyrl-CS"/>
              </w:rPr>
            </w:pPr>
          </w:p>
          <w:p w:rsidR="006F5A72" w:rsidRPr="00B50DFA" w:rsidRDefault="006F5A72" w:rsidP="00032DC0">
            <w:pPr>
              <w:spacing w:after="0" w:line="240" w:lineRule="auto"/>
              <w:rPr>
                <w:rFonts w:ascii="Times New Roman" w:eastAsia="Times New Roman" w:hAnsi="Times New Roman"/>
                <w:i/>
                <w:sz w:val="24"/>
                <w:szCs w:val="24"/>
                <w:lang w:val="sr-Cyrl-CS"/>
              </w:rPr>
            </w:pP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директор,</w:t>
            </w:r>
          </w:p>
          <w:p w:rsidR="006F5A72" w:rsidRPr="00B50DFA" w:rsidRDefault="00B808C5" w:rsidP="00032DC0">
            <w:pPr>
              <w:spacing w:after="0" w:line="240" w:lineRule="auto"/>
              <w:jc w:val="center"/>
              <w:rPr>
                <w:rFonts w:ascii="Times New Roman" w:eastAsia="Times New Roman" w:hAnsi="Times New Roman"/>
                <w:i/>
                <w:sz w:val="24"/>
                <w:szCs w:val="24"/>
                <w:lang w:val="sr-Cyrl-CS"/>
              </w:rPr>
            </w:pPr>
            <w:r>
              <w:rPr>
                <w:rFonts w:ascii="Times New Roman" w:eastAsia="Times New Roman" w:hAnsi="Times New Roman"/>
                <w:i/>
                <w:sz w:val="24"/>
                <w:szCs w:val="24"/>
                <w:lang w:val="sr-Cyrl-CS"/>
              </w:rPr>
              <w:t>логопед</w:t>
            </w:r>
            <w:r w:rsidR="006F5A72" w:rsidRPr="00B50DFA">
              <w:rPr>
                <w:rFonts w:ascii="Times New Roman" w:eastAsia="Times New Roman" w:hAnsi="Times New Roman"/>
                <w:i/>
                <w:sz w:val="24"/>
                <w:szCs w:val="24"/>
                <w:lang w:val="sr-Cyrl-CS"/>
              </w:rPr>
              <w:t>,</w:t>
            </w: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педагог,</w:t>
            </w: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васпитачи,</w:t>
            </w: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 xml:space="preserve">организатор промотивних активности </w:t>
            </w:r>
          </w:p>
        </w:tc>
      </w:tr>
      <w:tr w:rsidR="006F5A72" w:rsidRPr="00B50DFA" w:rsidTr="00220494">
        <w:trPr>
          <w:trHeight w:val="425"/>
        </w:trPr>
        <w:tc>
          <w:tcPr>
            <w:tcW w:w="1440" w:type="dxa"/>
          </w:tcPr>
          <w:p w:rsidR="006F5A72" w:rsidRPr="00B50DFA" w:rsidRDefault="006F5A72" w:rsidP="00032DC0">
            <w:pPr>
              <w:spacing w:after="0" w:line="240" w:lineRule="auto"/>
              <w:jc w:val="center"/>
              <w:rPr>
                <w:rFonts w:ascii="Times New Roman" w:eastAsia="Times New Roman" w:hAnsi="Times New Roman"/>
                <w:b/>
                <w:i/>
                <w:sz w:val="24"/>
                <w:szCs w:val="24"/>
                <w:lang w:val="sr-Cyrl-CS"/>
              </w:rPr>
            </w:pPr>
          </w:p>
          <w:p w:rsidR="006F5A72" w:rsidRPr="00B50DFA" w:rsidRDefault="006F5A72" w:rsidP="00032DC0">
            <w:pPr>
              <w:spacing w:after="0" w:line="240" w:lineRule="auto"/>
              <w:jc w:val="center"/>
              <w:rPr>
                <w:rFonts w:ascii="Times New Roman" w:eastAsia="Times New Roman" w:hAnsi="Times New Roman"/>
                <w:b/>
                <w:i/>
                <w:sz w:val="24"/>
                <w:szCs w:val="24"/>
                <w:lang w:val="sr-Cyrl-CS"/>
              </w:rPr>
            </w:pPr>
          </w:p>
          <w:p w:rsidR="006F5A72" w:rsidRPr="00B50DFA" w:rsidRDefault="006F5A72" w:rsidP="00032DC0">
            <w:pPr>
              <w:spacing w:after="0" w:line="240" w:lineRule="auto"/>
              <w:jc w:val="center"/>
              <w:rPr>
                <w:rFonts w:ascii="Times New Roman" w:eastAsia="Times New Roman" w:hAnsi="Times New Roman"/>
                <w:b/>
                <w:i/>
                <w:sz w:val="24"/>
                <w:szCs w:val="24"/>
                <w:lang w:val="sr-Cyrl-CS"/>
              </w:rPr>
            </w:pPr>
          </w:p>
          <w:p w:rsidR="006F5A72" w:rsidRPr="00B50DFA" w:rsidRDefault="006F5A72" w:rsidP="00032DC0">
            <w:pPr>
              <w:spacing w:after="0" w:line="240" w:lineRule="auto"/>
              <w:jc w:val="center"/>
              <w:rPr>
                <w:rFonts w:ascii="Times New Roman" w:eastAsia="Times New Roman" w:hAnsi="Times New Roman"/>
                <w:b/>
                <w:i/>
                <w:sz w:val="24"/>
                <w:szCs w:val="24"/>
                <w:lang w:val="sr-Cyrl-CS"/>
              </w:rPr>
            </w:pPr>
          </w:p>
          <w:p w:rsidR="006F5A72" w:rsidRPr="00B50DFA" w:rsidRDefault="006F5A72" w:rsidP="00032DC0">
            <w:pPr>
              <w:spacing w:after="0" w:line="240" w:lineRule="auto"/>
              <w:jc w:val="center"/>
              <w:rPr>
                <w:rFonts w:ascii="Times New Roman" w:eastAsia="Times New Roman" w:hAnsi="Times New Roman"/>
                <w:b/>
                <w:i/>
                <w:sz w:val="24"/>
                <w:szCs w:val="24"/>
                <w:lang w:val="sr-Cyrl-CS"/>
              </w:rPr>
            </w:pPr>
          </w:p>
          <w:p w:rsidR="006F5A72" w:rsidRPr="00B50DFA" w:rsidRDefault="006F5A72" w:rsidP="00032DC0">
            <w:pPr>
              <w:spacing w:after="0" w:line="240" w:lineRule="auto"/>
              <w:rPr>
                <w:rFonts w:ascii="Times New Roman" w:eastAsia="Times New Roman" w:hAnsi="Times New Roman"/>
                <w:b/>
                <w:i/>
                <w:sz w:val="24"/>
                <w:szCs w:val="24"/>
                <w:lang w:val="sr-Cyrl-CS"/>
              </w:rPr>
            </w:pPr>
          </w:p>
          <w:p w:rsidR="006F5A72" w:rsidRPr="00B50DFA" w:rsidRDefault="006F5A72" w:rsidP="00032DC0">
            <w:pPr>
              <w:spacing w:after="0" w:line="240" w:lineRule="auto"/>
              <w:jc w:val="center"/>
              <w:rPr>
                <w:rFonts w:ascii="Times New Roman" w:eastAsia="Times New Roman" w:hAnsi="Times New Roman"/>
                <w:b/>
                <w:i/>
                <w:sz w:val="24"/>
                <w:szCs w:val="24"/>
              </w:rPr>
            </w:pPr>
            <w:r w:rsidRPr="00B50DFA">
              <w:rPr>
                <w:rFonts w:ascii="Times New Roman" w:eastAsia="Times New Roman" w:hAnsi="Times New Roman"/>
                <w:b/>
                <w:i/>
                <w:sz w:val="24"/>
                <w:szCs w:val="24"/>
                <w:lang w:val="sr-Cyrl-CS"/>
              </w:rPr>
              <w:t>децембар/</w:t>
            </w:r>
          </w:p>
          <w:p w:rsidR="006F5A72" w:rsidRPr="00B50DFA" w:rsidRDefault="006F5A72" w:rsidP="00032DC0">
            <w:pPr>
              <w:jc w:val="center"/>
              <w:rPr>
                <w:rFonts w:ascii="Times New Roman" w:eastAsia="Times New Roman" w:hAnsi="Times New Roman"/>
                <w:b/>
                <w:i/>
                <w:sz w:val="24"/>
                <w:szCs w:val="24"/>
                <w:lang w:val="sr-Cyrl-CS"/>
              </w:rPr>
            </w:pPr>
            <w:r w:rsidRPr="00B50DFA">
              <w:rPr>
                <w:rFonts w:ascii="Times New Roman" w:eastAsia="Times New Roman" w:hAnsi="Times New Roman"/>
                <w:b/>
                <w:i/>
                <w:sz w:val="24"/>
                <w:szCs w:val="24"/>
                <w:lang w:val="sr-Cyrl-CS"/>
              </w:rPr>
              <w:t>март</w:t>
            </w:r>
          </w:p>
        </w:tc>
        <w:tc>
          <w:tcPr>
            <w:tcW w:w="6075" w:type="dxa"/>
          </w:tcPr>
          <w:p w:rsidR="006F5A72" w:rsidRPr="00B50DFA" w:rsidRDefault="006F5A72" w:rsidP="00130E7C">
            <w:pPr>
              <w:spacing w:after="0" w:line="240" w:lineRule="auto"/>
              <w:jc w:val="both"/>
              <w:rPr>
                <w:rFonts w:ascii="Times New Roman" w:eastAsia="Times New Roman" w:hAnsi="Times New Roman"/>
                <w:sz w:val="24"/>
                <w:szCs w:val="24"/>
                <w:lang w:val="sr-Cyrl-CS"/>
              </w:rPr>
            </w:pPr>
          </w:p>
          <w:p w:rsidR="006F5A72" w:rsidRPr="00B50DFA" w:rsidRDefault="006F5A72" w:rsidP="008D0688">
            <w:pPr>
              <w:numPr>
                <w:ilvl w:val="0"/>
                <w:numId w:val="31"/>
              </w:numPr>
              <w:tabs>
                <w:tab w:val="clear" w:pos="720"/>
                <w:tab w:val="num" w:pos="180"/>
              </w:tabs>
              <w:spacing w:after="0" w:line="240" w:lineRule="auto"/>
              <w:ind w:left="36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иформација о инвестиционом одржавању објеката;</w:t>
            </w:r>
          </w:p>
          <w:p w:rsidR="006F5A72" w:rsidRPr="00B50DFA" w:rsidRDefault="006F5A72" w:rsidP="008D0688">
            <w:pPr>
              <w:numPr>
                <w:ilvl w:val="0"/>
                <w:numId w:val="32"/>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извештај са семинара из области стручног усавршавања медицинских сестара;</w:t>
            </w:r>
          </w:p>
          <w:p w:rsidR="006F5A72" w:rsidRPr="00B50DFA" w:rsidRDefault="006F5A72" w:rsidP="008D0688">
            <w:pPr>
              <w:numPr>
                <w:ilvl w:val="0"/>
                <w:numId w:val="32"/>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стручни сусрети васпитача;</w:t>
            </w:r>
          </w:p>
          <w:p w:rsidR="006F5A72" w:rsidRPr="00B50DFA" w:rsidRDefault="006F5A72" w:rsidP="008D0688">
            <w:pPr>
              <w:numPr>
                <w:ilvl w:val="0"/>
                <w:numId w:val="34"/>
              </w:numPr>
              <w:tabs>
                <w:tab w:val="num" w:pos="176"/>
              </w:tabs>
              <w:spacing w:after="0" w:line="240" w:lineRule="auto"/>
              <w:ind w:left="176" w:hanging="195"/>
              <w:jc w:val="both"/>
              <w:rPr>
                <w:rFonts w:ascii="Times New Roman" w:hAnsi="Times New Roman"/>
                <w:sz w:val="24"/>
                <w:szCs w:val="24"/>
                <w:lang w:val="sr-Cyrl-CS"/>
              </w:rPr>
            </w:pPr>
            <w:r w:rsidRPr="00B50DFA">
              <w:rPr>
                <w:rFonts w:ascii="Times New Roman" w:hAnsi="Times New Roman"/>
                <w:sz w:val="24"/>
                <w:szCs w:val="24"/>
                <w:lang w:val="sr-Cyrl-CS"/>
              </w:rPr>
              <w:t>учење кроз праксу у вртићу-васпитач рефлексивни практичар;</w:t>
            </w:r>
          </w:p>
          <w:p w:rsidR="006F5A72" w:rsidRPr="00B50DFA" w:rsidRDefault="006F5A72" w:rsidP="008D0688">
            <w:pPr>
              <w:numPr>
                <w:ilvl w:val="0"/>
                <w:numId w:val="31"/>
              </w:numPr>
              <w:tabs>
                <w:tab w:val="clear" w:pos="720"/>
                <w:tab w:val="num" w:pos="180"/>
              </w:tabs>
              <w:spacing w:after="0" w:line="240" w:lineRule="auto"/>
              <w:ind w:left="36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организација прославе Нове године на нивоу објеката;</w:t>
            </w:r>
          </w:p>
          <w:p w:rsidR="006F5A72" w:rsidRPr="00B50DFA" w:rsidRDefault="006F5A72" w:rsidP="008D0688">
            <w:pPr>
              <w:numPr>
                <w:ilvl w:val="0"/>
                <w:numId w:val="31"/>
              </w:numPr>
              <w:tabs>
                <w:tab w:val="clear" w:pos="720"/>
                <w:tab w:val="num" w:pos="180"/>
              </w:tabs>
              <w:spacing w:after="0" w:line="240" w:lineRule="auto"/>
              <w:ind w:left="36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организација прославе Светог Саве на нивоу Установе;</w:t>
            </w:r>
          </w:p>
          <w:p w:rsidR="006F5A72" w:rsidRPr="00B50DFA" w:rsidRDefault="006F5A72" w:rsidP="008D0688">
            <w:pPr>
              <w:numPr>
                <w:ilvl w:val="0"/>
                <w:numId w:val="31"/>
              </w:numPr>
              <w:tabs>
                <w:tab w:val="clear" w:pos="720"/>
                <w:tab w:val="num" w:pos="180"/>
              </w:tabs>
              <w:spacing w:after="0" w:line="240" w:lineRule="auto"/>
              <w:ind w:left="36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организација прославе 8.марта;</w:t>
            </w:r>
          </w:p>
          <w:p w:rsidR="006F5A72" w:rsidRPr="00B50DFA" w:rsidRDefault="006F5A72" w:rsidP="00130E7C">
            <w:pPr>
              <w:spacing w:after="0" w:line="240" w:lineRule="auto"/>
              <w:jc w:val="both"/>
              <w:rPr>
                <w:rFonts w:ascii="Times New Roman" w:eastAsia="Times New Roman" w:hAnsi="Times New Roman"/>
                <w:sz w:val="24"/>
                <w:szCs w:val="24"/>
                <w:lang w:val="sr-Cyrl-CS"/>
              </w:rPr>
            </w:pPr>
          </w:p>
        </w:tc>
        <w:tc>
          <w:tcPr>
            <w:tcW w:w="1845" w:type="dxa"/>
          </w:tcPr>
          <w:p w:rsidR="006F5A72" w:rsidRPr="00B50DFA" w:rsidRDefault="006F5A72" w:rsidP="00032DC0">
            <w:pPr>
              <w:spacing w:after="0" w:line="240" w:lineRule="auto"/>
              <w:rPr>
                <w:rFonts w:ascii="Times New Roman" w:eastAsia="Times New Roman" w:hAnsi="Times New Roman"/>
                <w:i/>
                <w:sz w:val="24"/>
                <w:szCs w:val="24"/>
                <w:lang w:val="sr-Cyrl-CS"/>
              </w:rPr>
            </w:pPr>
          </w:p>
          <w:p w:rsidR="006F5A72" w:rsidRPr="00B50DFA" w:rsidRDefault="006F5A72" w:rsidP="00032DC0">
            <w:pPr>
              <w:spacing w:after="0" w:line="240" w:lineRule="auto"/>
              <w:rPr>
                <w:rFonts w:ascii="Times New Roman" w:eastAsia="Times New Roman" w:hAnsi="Times New Roman"/>
                <w:i/>
                <w:sz w:val="24"/>
                <w:szCs w:val="24"/>
                <w:lang w:val="sr-Cyrl-CS"/>
              </w:rPr>
            </w:pPr>
          </w:p>
          <w:p w:rsidR="006F5A72" w:rsidRPr="00B50DFA" w:rsidRDefault="006F5A72" w:rsidP="00032DC0">
            <w:pPr>
              <w:spacing w:after="0" w:line="240" w:lineRule="auto"/>
              <w:rPr>
                <w:rFonts w:ascii="Times New Roman" w:eastAsia="Times New Roman" w:hAnsi="Times New Roman"/>
                <w:i/>
                <w:sz w:val="24"/>
                <w:szCs w:val="24"/>
                <w:lang w:val="sr-Cyrl-CS"/>
              </w:rPr>
            </w:pP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директор,</w:t>
            </w:r>
          </w:p>
          <w:p w:rsidR="006F5A72" w:rsidRPr="00B50DFA" w:rsidRDefault="00B808C5" w:rsidP="00B808C5">
            <w:pPr>
              <w:spacing w:after="0" w:line="240" w:lineRule="auto"/>
              <w:rPr>
                <w:rFonts w:ascii="Times New Roman" w:eastAsia="Times New Roman" w:hAnsi="Times New Roman"/>
                <w:i/>
                <w:sz w:val="24"/>
                <w:szCs w:val="24"/>
                <w:lang w:val="sr-Cyrl-CS"/>
              </w:rPr>
            </w:pPr>
            <w:r>
              <w:rPr>
                <w:rFonts w:ascii="Times New Roman" w:eastAsia="Times New Roman" w:hAnsi="Times New Roman"/>
                <w:i/>
                <w:sz w:val="24"/>
                <w:szCs w:val="24"/>
                <w:lang w:val="sr-Cyrl-CS"/>
              </w:rPr>
              <w:t>логопед</w:t>
            </w:r>
            <w:r w:rsidR="006F5A72" w:rsidRPr="00B50DFA">
              <w:rPr>
                <w:rFonts w:ascii="Times New Roman" w:eastAsia="Times New Roman" w:hAnsi="Times New Roman"/>
                <w:i/>
                <w:sz w:val="24"/>
                <w:szCs w:val="24"/>
                <w:lang w:val="sr-Cyrl-CS"/>
              </w:rPr>
              <w:t>,</w:t>
            </w: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педагог,</w:t>
            </w: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васпитачи,</w:t>
            </w: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организатор промотивних активности</w:t>
            </w:r>
          </w:p>
        </w:tc>
      </w:tr>
      <w:tr w:rsidR="006F5A72" w:rsidRPr="00B50DFA" w:rsidTr="00220494">
        <w:trPr>
          <w:trHeight w:val="359"/>
        </w:trPr>
        <w:tc>
          <w:tcPr>
            <w:tcW w:w="1440" w:type="dxa"/>
          </w:tcPr>
          <w:p w:rsidR="006F5A72" w:rsidRPr="00B50DFA" w:rsidRDefault="006F5A72" w:rsidP="00032DC0">
            <w:pPr>
              <w:spacing w:after="0" w:line="240" w:lineRule="auto"/>
              <w:rPr>
                <w:rFonts w:ascii="Times New Roman" w:eastAsia="Times New Roman" w:hAnsi="Times New Roman"/>
                <w:b/>
                <w:i/>
                <w:sz w:val="24"/>
                <w:szCs w:val="24"/>
                <w:lang w:val="sr-Cyrl-CS"/>
              </w:rPr>
            </w:pPr>
          </w:p>
          <w:p w:rsidR="006F5A72" w:rsidRPr="00B50DFA" w:rsidRDefault="006F5A72" w:rsidP="00032DC0">
            <w:pPr>
              <w:spacing w:after="0" w:line="240" w:lineRule="auto"/>
              <w:rPr>
                <w:rFonts w:ascii="Times New Roman" w:eastAsia="Times New Roman" w:hAnsi="Times New Roman"/>
                <w:b/>
                <w:i/>
                <w:sz w:val="24"/>
                <w:szCs w:val="24"/>
                <w:lang w:val="sr-Cyrl-CS"/>
              </w:rPr>
            </w:pPr>
          </w:p>
          <w:p w:rsidR="006F5A72" w:rsidRPr="00B50DFA" w:rsidRDefault="006F5A72" w:rsidP="00032DC0">
            <w:pPr>
              <w:spacing w:after="0" w:line="240" w:lineRule="auto"/>
              <w:rPr>
                <w:rFonts w:ascii="Times New Roman" w:eastAsia="Times New Roman" w:hAnsi="Times New Roman"/>
                <w:b/>
                <w:i/>
                <w:sz w:val="24"/>
                <w:szCs w:val="24"/>
                <w:lang w:val="sr-Cyrl-CS"/>
              </w:rPr>
            </w:pPr>
          </w:p>
          <w:p w:rsidR="006F5A72" w:rsidRPr="00B50DFA" w:rsidRDefault="006F5A72" w:rsidP="00032DC0">
            <w:pPr>
              <w:spacing w:after="0" w:line="240" w:lineRule="auto"/>
              <w:rPr>
                <w:rFonts w:ascii="Times New Roman" w:eastAsia="Times New Roman" w:hAnsi="Times New Roman"/>
                <w:b/>
                <w:i/>
                <w:sz w:val="24"/>
                <w:szCs w:val="24"/>
                <w:lang w:val="sr-Cyrl-CS"/>
              </w:rPr>
            </w:pPr>
          </w:p>
          <w:p w:rsidR="006F5A72" w:rsidRPr="00B50DFA" w:rsidRDefault="006F5A72" w:rsidP="00032DC0">
            <w:pPr>
              <w:spacing w:after="0" w:line="240" w:lineRule="auto"/>
              <w:rPr>
                <w:rFonts w:ascii="Times New Roman" w:eastAsia="Times New Roman" w:hAnsi="Times New Roman"/>
                <w:b/>
                <w:i/>
                <w:sz w:val="24"/>
                <w:szCs w:val="24"/>
                <w:lang w:val="sr-Cyrl-CS"/>
              </w:rPr>
            </w:pPr>
          </w:p>
          <w:p w:rsidR="006F5A72" w:rsidRPr="00B50DFA" w:rsidRDefault="006F5A72" w:rsidP="00032DC0">
            <w:pPr>
              <w:spacing w:after="0" w:line="240" w:lineRule="auto"/>
              <w:jc w:val="center"/>
              <w:rPr>
                <w:rFonts w:ascii="Times New Roman" w:eastAsia="Times New Roman" w:hAnsi="Times New Roman"/>
                <w:b/>
                <w:i/>
                <w:sz w:val="24"/>
                <w:szCs w:val="24"/>
                <w:lang w:val="sr-Cyrl-CS"/>
              </w:rPr>
            </w:pPr>
          </w:p>
          <w:p w:rsidR="006F5A72" w:rsidRPr="00B50DFA" w:rsidRDefault="006F5A72" w:rsidP="00032DC0">
            <w:pPr>
              <w:jc w:val="center"/>
              <w:rPr>
                <w:rFonts w:ascii="Times New Roman" w:eastAsia="Times New Roman" w:hAnsi="Times New Roman"/>
                <w:b/>
                <w:i/>
                <w:sz w:val="24"/>
                <w:szCs w:val="24"/>
                <w:lang w:val="sr-Cyrl-CS"/>
              </w:rPr>
            </w:pPr>
            <w:r w:rsidRPr="00B50DFA">
              <w:rPr>
                <w:rFonts w:ascii="Times New Roman" w:eastAsia="Times New Roman" w:hAnsi="Times New Roman"/>
                <w:b/>
                <w:i/>
                <w:sz w:val="24"/>
                <w:szCs w:val="24"/>
                <w:lang w:val="sr-Cyrl-CS"/>
              </w:rPr>
              <w:t>април/јун</w:t>
            </w:r>
          </w:p>
          <w:p w:rsidR="006F5A72" w:rsidRPr="00B50DFA" w:rsidRDefault="006F5A72" w:rsidP="00032DC0">
            <w:pPr>
              <w:jc w:val="center"/>
              <w:rPr>
                <w:rFonts w:ascii="Times New Roman" w:eastAsia="Times New Roman" w:hAnsi="Times New Roman"/>
                <w:b/>
                <w:i/>
                <w:sz w:val="24"/>
                <w:szCs w:val="24"/>
                <w:lang w:val="sr-Cyrl-CS"/>
              </w:rPr>
            </w:pPr>
          </w:p>
        </w:tc>
        <w:tc>
          <w:tcPr>
            <w:tcW w:w="6075" w:type="dxa"/>
          </w:tcPr>
          <w:p w:rsidR="006F5A72" w:rsidRPr="00B50DFA" w:rsidRDefault="006F5A72" w:rsidP="008D0688">
            <w:pPr>
              <w:numPr>
                <w:ilvl w:val="0"/>
                <w:numId w:val="32"/>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презентација пројектних радова на нивоу васпитних група;</w:t>
            </w:r>
          </w:p>
          <w:p w:rsidR="006F5A72" w:rsidRPr="00B50DFA" w:rsidRDefault="006F5A72" w:rsidP="008D0688">
            <w:pPr>
              <w:numPr>
                <w:ilvl w:val="0"/>
                <w:numId w:val="32"/>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организација и реализација једнодневног излета по одлуци Савета родитеља;</w:t>
            </w:r>
          </w:p>
          <w:p w:rsidR="006F5A72" w:rsidRPr="00B50DFA" w:rsidRDefault="006F5A72" w:rsidP="008D0688">
            <w:pPr>
              <w:numPr>
                <w:ilvl w:val="0"/>
                <w:numId w:val="32"/>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извештај са семинара из области стручног усавршавања медицинских сестара, васпитача и стручних сарадника;</w:t>
            </w:r>
          </w:p>
          <w:p w:rsidR="006F5A72" w:rsidRPr="00B50DFA" w:rsidRDefault="006F5A72" w:rsidP="008D0688">
            <w:pPr>
              <w:numPr>
                <w:ilvl w:val="0"/>
                <w:numId w:val="32"/>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евалуација васпитно-образовног рада;</w:t>
            </w:r>
          </w:p>
          <w:p w:rsidR="006F5A72" w:rsidRPr="00B50DFA" w:rsidRDefault="006F5A72" w:rsidP="008D0688">
            <w:pPr>
              <w:numPr>
                <w:ilvl w:val="0"/>
                <w:numId w:val="32"/>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припрема за наредну радну годину (препоруке за даљи рад);</w:t>
            </w:r>
          </w:p>
          <w:p w:rsidR="006F5A72" w:rsidRPr="00B50DFA" w:rsidRDefault="006F5A72" w:rsidP="008D0688">
            <w:pPr>
              <w:numPr>
                <w:ilvl w:val="0"/>
                <w:numId w:val="32"/>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договор око израде годишњег Извештаја о раду за претходну годину и Годишњег плана рада за наредну годину...</w:t>
            </w:r>
          </w:p>
        </w:tc>
        <w:tc>
          <w:tcPr>
            <w:tcW w:w="1845" w:type="dxa"/>
          </w:tcPr>
          <w:p w:rsidR="006F5A72" w:rsidRPr="00B50DFA" w:rsidRDefault="006F5A72" w:rsidP="00032DC0">
            <w:pPr>
              <w:spacing w:after="0" w:line="240" w:lineRule="auto"/>
              <w:jc w:val="center"/>
              <w:rPr>
                <w:rFonts w:ascii="Times New Roman" w:eastAsia="Times New Roman" w:hAnsi="Times New Roman"/>
                <w:i/>
                <w:sz w:val="24"/>
                <w:szCs w:val="24"/>
                <w:lang w:val="sr-Cyrl-CS"/>
              </w:rPr>
            </w:pPr>
          </w:p>
          <w:p w:rsidR="006F5A72" w:rsidRPr="00B50DFA" w:rsidRDefault="006F5A72" w:rsidP="00032DC0">
            <w:pPr>
              <w:spacing w:after="0" w:line="240" w:lineRule="auto"/>
              <w:jc w:val="center"/>
              <w:rPr>
                <w:rFonts w:ascii="Times New Roman" w:eastAsia="Times New Roman" w:hAnsi="Times New Roman"/>
                <w:i/>
                <w:sz w:val="24"/>
                <w:szCs w:val="24"/>
                <w:lang w:val="sr-Cyrl-CS"/>
              </w:rPr>
            </w:pPr>
          </w:p>
          <w:p w:rsidR="006F5A72" w:rsidRPr="00B50DFA" w:rsidRDefault="006F5A72" w:rsidP="00032DC0">
            <w:pPr>
              <w:spacing w:after="0" w:line="240" w:lineRule="auto"/>
              <w:jc w:val="center"/>
              <w:rPr>
                <w:rFonts w:ascii="Times New Roman" w:eastAsia="Times New Roman" w:hAnsi="Times New Roman"/>
                <w:i/>
                <w:sz w:val="24"/>
                <w:szCs w:val="24"/>
                <w:lang w:val="sr-Cyrl-CS"/>
              </w:rPr>
            </w:pP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директор,</w:t>
            </w:r>
          </w:p>
          <w:p w:rsidR="006F5A72" w:rsidRPr="00B50DFA" w:rsidRDefault="00B808C5" w:rsidP="00032DC0">
            <w:pPr>
              <w:spacing w:after="0" w:line="240" w:lineRule="auto"/>
              <w:jc w:val="center"/>
              <w:rPr>
                <w:rFonts w:ascii="Times New Roman" w:eastAsia="Times New Roman" w:hAnsi="Times New Roman"/>
                <w:i/>
                <w:sz w:val="24"/>
                <w:szCs w:val="24"/>
                <w:lang w:val="sr-Cyrl-CS"/>
              </w:rPr>
            </w:pPr>
            <w:r>
              <w:rPr>
                <w:rFonts w:ascii="Times New Roman" w:eastAsia="Times New Roman" w:hAnsi="Times New Roman"/>
                <w:i/>
                <w:sz w:val="24"/>
                <w:szCs w:val="24"/>
                <w:lang w:val="sr-Cyrl-CS"/>
              </w:rPr>
              <w:t>логопед,</w:t>
            </w:r>
            <w:r w:rsidR="006F5A72" w:rsidRPr="00B50DFA">
              <w:rPr>
                <w:rFonts w:ascii="Times New Roman" w:eastAsia="Times New Roman" w:hAnsi="Times New Roman"/>
                <w:i/>
                <w:sz w:val="24"/>
                <w:szCs w:val="24"/>
                <w:lang w:val="sr-Cyrl-CS"/>
              </w:rPr>
              <w:t>,</w:t>
            </w: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педагог,</w:t>
            </w: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васпитачи,</w:t>
            </w: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организатор промотивних активности</w:t>
            </w:r>
          </w:p>
        </w:tc>
      </w:tr>
      <w:tr w:rsidR="006F5A72" w:rsidRPr="00B50DFA" w:rsidTr="00220494">
        <w:trPr>
          <w:trHeight w:val="829"/>
        </w:trPr>
        <w:tc>
          <w:tcPr>
            <w:tcW w:w="1440" w:type="dxa"/>
          </w:tcPr>
          <w:p w:rsidR="006F5A72" w:rsidRPr="00B50DFA" w:rsidRDefault="006F5A72" w:rsidP="00032DC0">
            <w:pPr>
              <w:jc w:val="center"/>
              <w:rPr>
                <w:rFonts w:ascii="Times New Roman" w:eastAsia="Times New Roman" w:hAnsi="Times New Roman"/>
                <w:b/>
                <w:i/>
                <w:sz w:val="24"/>
                <w:szCs w:val="24"/>
                <w:lang w:val="sr-Cyrl-CS"/>
              </w:rPr>
            </w:pPr>
          </w:p>
          <w:p w:rsidR="006F5A72" w:rsidRPr="00B50DFA" w:rsidRDefault="006F5A72" w:rsidP="00032DC0">
            <w:pPr>
              <w:jc w:val="center"/>
              <w:rPr>
                <w:rFonts w:ascii="Times New Roman" w:eastAsia="Times New Roman" w:hAnsi="Times New Roman"/>
                <w:b/>
                <w:i/>
                <w:sz w:val="24"/>
                <w:szCs w:val="24"/>
                <w:lang w:val="sr-Cyrl-CS"/>
              </w:rPr>
            </w:pPr>
          </w:p>
          <w:p w:rsidR="006F5A72" w:rsidRPr="00B50DFA" w:rsidRDefault="006F5A72" w:rsidP="00032DC0">
            <w:pPr>
              <w:jc w:val="center"/>
              <w:rPr>
                <w:rFonts w:ascii="Times New Roman" w:eastAsia="Times New Roman" w:hAnsi="Times New Roman"/>
                <w:b/>
                <w:i/>
                <w:sz w:val="24"/>
                <w:szCs w:val="24"/>
                <w:lang w:val="sr-Cyrl-CS"/>
              </w:rPr>
            </w:pPr>
            <w:r w:rsidRPr="00B50DFA">
              <w:rPr>
                <w:rFonts w:ascii="Times New Roman" w:eastAsia="Times New Roman" w:hAnsi="Times New Roman"/>
                <w:b/>
                <w:i/>
                <w:sz w:val="24"/>
                <w:szCs w:val="24"/>
                <w:lang w:val="sr-Cyrl-CS"/>
              </w:rPr>
              <w:t>август</w:t>
            </w:r>
          </w:p>
        </w:tc>
        <w:tc>
          <w:tcPr>
            <w:tcW w:w="6075" w:type="dxa"/>
          </w:tcPr>
          <w:p w:rsidR="006F5A72" w:rsidRPr="00B50DFA" w:rsidRDefault="006F5A72" w:rsidP="008D0688">
            <w:pPr>
              <w:numPr>
                <w:ilvl w:val="0"/>
                <w:numId w:val="32"/>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преглед и архивирање радних књига и остале документације;</w:t>
            </w:r>
          </w:p>
          <w:p w:rsidR="006F5A72" w:rsidRPr="00B50DFA" w:rsidRDefault="006F5A72" w:rsidP="008D0688">
            <w:pPr>
              <w:numPr>
                <w:ilvl w:val="0"/>
                <w:numId w:val="30"/>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разматрање Годишњег и</w:t>
            </w:r>
            <w:r w:rsidR="00130E7C" w:rsidRPr="00B50DFA">
              <w:rPr>
                <w:rFonts w:ascii="Times New Roman" w:eastAsia="Times New Roman" w:hAnsi="Times New Roman"/>
                <w:sz w:val="24"/>
                <w:szCs w:val="24"/>
                <w:lang w:val="sr-Cyrl-CS"/>
              </w:rPr>
              <w:t>звештаја о раду Установе за 2022/2023</w:t>
            </w:r>
            <w:r w:rsidRPr="00B50DFA">
              <w:rPr>
                <w:rFonts w:ascii="Times New Roman" w:eastAsia="Times New Roman" w:hAnsi="Times New Roman"/>
                <w:sz w:val="24"/>
                <w:szCs w:val="24"/>
                <w:lang w:val="sr-Cyrl-CS"/>
              </w:rPr>
              <w:t>. годину;</w:t>
            </w:r>
          </w:p>
          <w:p w:rsidR="006F5A72" w:rsidRPr="00B50DFA" w:rsidRDefault="006F5A72" w:rsidP="008D0688">
            <w:pPr>
              <w:numPr>
                <w:ilvl w:val="0"/>
                <w:numId w:val="30"/>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разматрање Годишњег из</w:t>
            </w:r>
            <w:r w:rsidR="00130E7C" w:rsidRPr="00B50DFA">
              <w:rPr>
                <w:rFonts w:ascii="Times New Roman" w:eastAsia="Times New Roman" w:hAnsi="Times New Roman"/>
                <w:sz w:val="24"/>
                <w:szCs w:val="24"/>
                <w:lang w:val="sr-Cyrl-CS"/>
              </w:rPr>
              <w:t>вештаја о раду директора за 2022/2023</w:t>
            </w:r>
            <w:r w:rsidRPr="00B50DFA">
              <w:rPr>
                <w:rFonts w:ascii="Times New Roman" w:eastAsia="Times New Roman" w:hAnsi="Times New Roman"/>
                <w:sz w:val="24"/>
                <w:szCs w:val="24"/>
                <w:lang w:val="sr-Cyrl-CS"/>
              </w:rPr>
              <w:t>. годину;</w:t>
            </w:r>
          </w:p>
          <w:p w:rsidR="006F5A72" w:rsidRPr="00B50DFA" w:rsidRDefault="006F5A72" w:rsidP="008D0688">
            <w:pPr>
              <w:numPr>
                <w:ilvl w:val="0"/>
                <w:numId w:val="33"/>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распоред радника за наредну радну годину по објектима дечјих вртића;</w:t>
            </w:r>
          </w:p>
          <w:p w:rsidR="006F5A72" w:rsidRPr="00B50DFA" w:rsidRDefault="006F5A72" w:rsidP="008D0688">
            <w:pPr>
              <w:numPr>
                <w:ilvl w:val="0"/>
                <w:numId w:val="33"/>
              </w:numPr>
              <w:tabs>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подела задужења за запослене у Установи;</w:t>
            </w:r>
          </w:p>
          <w:p w:rsidR="006F5A72" w:rsidRPr="00B50DFA" w:rsidRDefault="006F5A72" w:rsidP="008D0688">
            <w:pPr>
              <w:numPr>
                <w:ilvl w:val="0"/>
                <w:numId w:val="33"/>
              </w:numPr>
              <w:tabs>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естетско уређење простора.</w:t>
            </w:r>
          </w:p>
        </w:tc>
        <w:tc>
          <w:tcPr>
            <w:tcW w:w="1845" w:type="dxa"/>
          </w:tcPr>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директор,</w:t>
            </w:r>
          </w:p>
          <w:p w:rsidR="006F5A72" w:rsidRPr="00B50DFA" w:rsidRDefault="00B808C5" w:rsidP="00032DC0">
            <w:pPr>
              <w:spacing w:after="0" w:line="240" w:lineRule="auto"/>
              <w:jc w:val="center"/>
              <w:rPr>
                <w:rFonts w:ascii="Times New Roman" w:eastAsia="Times New Roman" w:hAnsi="Times New Roman"/>
                <w:i/>
                <w:sz w:val="24"/>
                <w:szCs w:val="24"/>
                <w:lang w:val="sr-Cyrl-CS"/>
              </w:rPr>
            </w:pPr>
            <w:r>
              <w:rPr>
                <w:rFonts w:ascii="Times New Roman" w:eastAsia="Times New Roman" w:hAnsi="Times New Roman"/>
                <w:i/>
                <w:sz w:val="24"/>
                <w:szCs w:val="24"/>
                <w:lang w:val="sr-Cyrl-CS"/>
              </w:rPr>
              <w:t>логопед</w:t>
            </w:r>
            <w:r w:rsidR="006F5A72" w:rsidRPr="00B50DFA">
              <w:rPr>
                <w:rFonts w:ascii="Times New Roman" w:eastAsia="Times New Roman" w:hAnsi="Times New Roman"/>
                <w:i/>
                <w:sz w:val="24"/>
                <w:szCs w:val="24"/>
                <w:lang w:val="sr-Cyrl-CS"/>
              </w:rPr>
              <w:t>,</w:t>
            </w: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педагог,</w:t>
            </w: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васпитачи,</w:t>
            </w:r>
          </w:p>
          <w:p w:rsidR="006F5A72" w:rsidRPr="00B50DFA" w:rsidRDefault="006F5A72"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организатор промотивних активности</w:t>
            </w:r>
          </w:p>
        </w:tc>
      </w:tr>
    </w:tbl>
    <w:p w:rsidR="006F5A72" w:rsidRPr="00B50DFA" w:rsidRDefault="006F5A72" w:rsidP="006F5A72">
      <w:pPr>
        <w:pStyle w:val="Heading2"/>
        <w:rPr>
          <w:rFonts w:ascii="Times New Roman" w:hAnsi="Times New Roman" w:cs="Times New Roman"/>
          <w:sz w:val="24"/>
          <w:szCs w:val="24"/>
          <w:lang w:val="sr-Cyrl-ME"/>
        </w:rPr>
      </w:pPr>
    </w:p>
    <w:p w:rsidR="006F5A72" w:rsidRDefault="006F5A72" w:rsidP="006F5A72">
      <w:pPr>
        <w:rPr>
          <w:rFonts w:ascii="Times New Roman" w:hAnsi="Times New Roman"/>
          <w:sz w:val="24"/>
          <w:szCs w:val="24"/>
          <w:lang w:val="sr-Cyrl-ME"/>
        </w:rPr>
      </w:pPr>
    </w:p>
    <w:p w:rsidR="00613533" w:rsidRDefault="00613533" w:rsidP="006F5A72">
      <w:pPr>
        <w:rPr>
          <w:rFonts w:ascii="Times New Roman" w:hAnsi="Times New Roman"/>
          <w:sz w:val="24"/>
          <w:szCs w:val="24"/>
          <w:lang w:val="sr-Cyrl-ME"/>
        </w:rPr>
      </w:pPr>
    </w:p>
    <w:p w:rsidR="00613533" w:rsidRDefault="00613533" w:rsidP="006F5A72">
      <w:pPr>
        <w:rPr>
          <w:rFonts w:ascii="Times New Roman" w:hAnsi="Times New Roman"/>
          <w:sz w:val="24"/>
          <w:szCs w:val="24"/>
          <w:lang w:val="sr-Cyrl-ME"/>
        </w:rPr>
      </w:pPr>
    </w:p>
    <w:p w:rsidR="003442DA" w:rsidRPr="00B50DFA" w:rsidRDefault="003442DA" w:rsidP="006F5A72">
      <w:pPr>
        <w:rPr>
          <w:rFonts w:ascii="Times New Roman" w:hAnsi="Times New Roman"/>
          <w:sz w:val="24"/>
          <w:szCs w:val="24"/>
          <w:lang w:val="sr-Cyrl-ME"/>
        </w:rPr>
      </w:pPr>
    </w:p>
    <w:p w:rsidR="006F5A72" w:rsidRPr="00B50DFA" w:rsidRDefault="006F5A72" w:rsidP="006F5A72">
      <w:pPr>
        <w:rPr>
          <w:rFonts w:ascii="Times New Roman" w:hAnsi="Times New Roman"/>
          <w:sz w:val="24"/>
          <w:szCs w:val="24"/>
          <w:lang w:val="sr-Cyrl-ME"/>
        </w:rPr>
      </w:pPr>
    </w:p>
    <w:p w:rsidR="00845FF6" w:rsidRPr="00B50DFA" w:rsidRDefault="00F029DF" w:rsidP="00CC2DFC">
      <w:pPr>
        <w:pStyle w:val="Heading2"/>
        <w:rPr>
          <w:rFonts w:ascii="Times New Roman" w:hAnsi="Times New Roman"/>
          <w:sz w:val="24"/>
          <w:szCs w:val="24"/>
          <w:lang w:val="sr-Cyrl-CS"/>
        </w:rPr>
      </w:pPr>
      <w:r>
        <w:rPr>
          <w:rFonts w:ascii="Times New Roman" w:hAnsi="Times New Roman" w:cs="Times New Roman"/>
          <w:sz w:val="32"/>
          <w:szCs w:val="32"/>
        </w:rPr>
        <w:t>X</w:t>
      </w:r>
      <w:r w:rsidR="000208C1" w:rsidRPr="000208C1">
        <w:rPr>
          <w:rFonts w:ascii="Times New Roman" w:hAnsi="Times New Roman" w:cs="Times New Roman"/>
          <w:sz w:val="32"/>
          <w:szCs w:val="32"/>
        </w:rPr>
        <w:t>.</w:t>
      </w:r>
      <w:r w:rsidR="00CC2DFC">
        <w:rPr>
          <w:rFonts w:ascii="Times New Roman" w:hAnsi="Times New Roman" w:cs="Times New Roman"/>
          <w:sz w:val="32"/>
          <w:szCs w:val="32"/>
        </w:rPr>
        <w:t>ГОДИШЊИ ПЛАН РАДА СТРУЧНОГ АКТИВА ЗА РАЗВОЈНО ПЛАНИРАЊЕ</w:t>
      </w:r>
    </w:p>
    <w:p w:rsidR="00845FF6" w:rsidRPr="00B50DFA" w:rsidRDefault="00845FF6" w:rsidP="00845FF6">
      <w:pPr>
        <w:pStyle w:val="BodyText3"/>
        <w:spacing w:after="0" w:line="240" w:lineRule="auto"/>
        <w:rPr>
          <w:rFonts w:ascii="Times New Roman" w:hAnsi="Times New Roman"/>
          <w:bCs/>
          <w:i/>
          <w:sz w:val="24"/>
          <w:szCs w:val="24"/>
          <w:lang w:val="sr-Cyrl-CS"/>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3464"/>
        <w:gridCol w:w="2473"/>
        <w:gridCol w:w="1448"/>
      </w:tblGrid>
      <w:tr w:rsidR="00845FF6" w:rsidRPr="00B50DFA" w:rsidTr="00032DC0">
        <w:tc>
          <w:tcPr>
            <w:tcW w:w="1565" w:type="dxa"/>
            <w:tcBorders>
              <w:bottom w:val="single" w:sz="4" w:space="0" w:color="000000"/>
            </w:tcBorders>
          </w:tcPr>
          <w:p w:rsidR="00845FF6" w:rsidRPr="00B50DFA" w:rsidRDefault="00845FF6" w:rsidP="00032DC0">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Област</w:t>
            </w:r>
          </w:p>
        </w:tc>
        <w:tc>
          <w:tcPr>
            <w:tcW w:w="3568" w:type="dxa"/>
          </w:tcPr>
          <w:p w:rsidR="00845FF6" w:rsidRPr="00B50DFA" w:rsidRDefault="00845FF6" w:rsidP="00032DC0">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Активност</w:t>
            </w:r>
          </w:p>
        </w:tc>
        <w:tc>
          <w:tcPr>
            <w:tcW w:w="2524" w:type="dxa"/>
          </w:tcPr>
          <w:p w:rsidR="00845FF6" w:rsidRPr="00B50DFA" w:rsidRDefault="00845FF6" w:rsidP="00032DC0">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Носиоци</w:t>
            </w:r>
          </w:p>
        </w:tc>
        <w:tc>
          <w:tcPr>
            <w:tcW w:w="1415" w:type="dxa"/>
          </w:tcPr>
          <w:p w:rsidR="00845FF6" w:rsidRPr="00B50DFA" w:rsidRDefault="00845FF6" w:rsidP="00032DC0">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Време</w:t>
            </w:r>
          </w:p>
        </w:tc>
      </w:tr>
      <w:tr w:rsidR="00845FF6" w:rsidRPr="00B50DFA" w:rsidTr="00032DC0">
        <w:tc>
          <w:tcPr>
            <w:tcW w:w="1565" w:type="dxa"/>
            <w:vMerge w:val="restart"/>
            <w:tcBorders>
              <w:top w:val="nil"/>
            </w:tcBorders>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Планирање</w:t>
            </w:r>
          </w:p>
        </w:tc>
        <w:tc>
          <w:tcPr>
            <w:tcW w:w="3568" w:type="dxa"/>
          </w:tcPr>
          <w:p w:rsidR="003442DA" w:rsidRDefault="003442DA" w:rsidP="00032DC0">
            <w:pPr>
              <w:spacing w:after="0" w:line="240" w:lineRule="auto"/>
              <w:rPr>
                <w:rFonts w:ascii="Times New Roman" w:hAnsi="Times New Roman"/>
                <w:sz w:val="24"/>
                <w:szCs w:val="24"/>
                <w:lang w:val="sr-Cyrl-CS"/>
              </w:rPr>
            </w:pPr>
            <w:r>
              <w:rPr>
                <w:rFonts w:ascii="Times New Roman" w:hAnsi="Times New Roman"/>
                <w:sz w:val="24"/>
                <w:szCs w:val="24"/>
                <w:lang w:val="sr-Cyrl-CS"/>
              </w:rPr>
              <w:t>Израда Развојног плана за период 2022 до 2025.год.</w:t>
            </w:r>
          </w:p>
          <w:p w:rsidR="00845FF6" w:rsidRPr="00B50DFA" w:rsidRDefault="00845FF6" w:rsidP="00032DC0">
            <w:pPr>
              <w:spacing w:after="0" w:line="240" w:lineRule="auto"/>
              <w:rPr>
                <w:rFonts w:ascii="Times New Roman" w:hAnsi="Times New Roman"/>
                <w:sz w:val="24"/>
                <w:szCs w:val="24"/>
              </w:rPr>
            </w:pPr>
            <w:r w:rsidRPr="00B50DFA">
              <w:rPr>
                <w:rFonts w:ascii="Times New Roman" w:hAnsi="Times New Roman"/>
                <w:sz w:val="24"/>
                <w:szCs w:val="24"/>
                <w:lang w:val="sr-Cyrl-CS"/>
              </w:rPr>
              <w:t xml:space="preserve">Израда акционог плана </w:t>
            </w:r>
            <w:r w:rsidRPr="00B50DFA">
              <w:rPr>
                <w:rFonts w:ascii="Times New Roman" w:hAnsi="Times New Roman"/>
                <w:sz w:val="24"/>
                <w:szCs w:val="24"/>
              </w:rPr>
              <w:t>Развојно</w:t>
            </w:r>
            <w:r w:rsidRPr="00B50DFA">
              <w:rPr>
                <w:rFonts w:ascii="Times New Roman" w:hAnsi="Times New Roman"/>
                <w:sz w:val="24"/>
                <w:szCs w:val="24"/>
                <w:lang w:val="sr-Cyrl-RS"/>
              </w:rPr>
              <w:t>г</w:t>
            </w:r>
            <w:r w:rsidRPr="00B50DFA">
              <w:rPr>
                <w:rFonts w:ascii="Times New Roman" w:hAnsi="Times New Roman"/>
                <w:sz w:val="24"/>
                <w:szCs w:val="24"/>
              </w:rPr>
              <w:t xml:space="preserve"> планирањ</w:t>
            </w:r>
            <w:r w:rsidRPr="00B50DFA">
              <w:rPr>
                <w:rFonts w:ascii="Times New Roman" w:hAnsi="Times New Roman"/>
                <w:sz w:val="24"/>
                <w:szCs w:val="24"/>
                <w:lang w:val="sr-Cyrl-RS"/>
              </w:rPr>
              <w:t>а</w:t>
            </w:r>
            <w:r w:rsidRPr="00B50DFA">
              <w:rPr>
                <w:rFonts w:ascii="Times New Roman" w:hAnsi="Times New Roman"/>
                <w:sz w:val="24"/>
                <w:szCs w:val="24"/>
                <w:lang w:val="sr-Cyrl-CS"/>
              </w:rPr>
              <w:t xml:space="preserve"> за 2022-2023</w:t>
            </w:r>
            <w:r w:rsidRPr="00B50DFA">
              <w:rPr>
                <w:rFonts w:ascii="Times New Roman" w:hAnsi="Times New Roman"/>
                <w:sz w:val="24"/>
                <w:szCs w:val="24"/>
              </w:rPr>
              <w:t>.</w:t>
            </w:r>
          </w:p>
        </w:tc>
        <w:tc>
          <w:tcPr>
            <w:tcW w:w="2524"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Стручни актив за </w:t>
            </w:r>
            <w:r w:rsidRPr="00B50DFA">
              <w:rPr>
                <w:rFonts w:ascii="Times New Roman" w:hAnsi="Times New Roman"/>
                <w:sz w:val="24"/>
                <w:szCs w:val="24"/>
              </w:rPr>
              <w:t>Развојно планирање</w:t>
            </w:r>
          </w:p>
        </w:tc>
        <w:tc>
          <w:tcPr>
            <w:tcW w:w="1415" w:type="dxa"/>
          </w:tcPr>
          <w:p w:rsidR="00845FF6" w:rsidRDefault="00845FF6" w:rsidP="00032DC0">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новембар,</w:t>
            </w:r>
          </w:p>
          <w:p w:rsidR="003442DA" w:rsidRPr="00B50DFA" w:rsidRDefault="003442DA" w:rsidP="00032DC0">
            <w:pPr>
              <w:spacing w:after="0" w:line="240" w:lineRule="auto"/>
              <w:rPr>
                <w:rFonts w:ascii="Times New Roman" w:hAnsi="Times New Roman"/>
                <w:sz w:val="24"/>
                <w:szCs w:val="24"/>
                <w:lang w:val="sr-Cyrl-RS"/>
              </w:rPr>
            </w:pPr>
          </w:p>
          <w:p w:rsidR="00845FF6" w:rsidRPr="00B50DFA" w:rsidRDefault="00845FF6" w:rsidP="00032DC0">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децембар</w:t>
            </w:r>
          </w:p>
        </w:tc>
      </w:tr>
      <w:tr w:rsidR="00845FF6" w:rsidRPr="00B50DFA" w:rsidTr="00032DC0">
        <w:tc>
          <w:tcPr>
            <w:tcW w:w="1565" w:type="dxa"/>
            <w:vMerge/>
            <w:tcBorders>
              <w:bottom w:val="single" w:sz="4" w:space="0" w:color="000000"/>
            </w:tcBorders>
          </w:tcPr>
          <w:p w:rsidR="00845FF6" w:rsidRPr="00B50DFA" w:rsidRDefault="00845FF6" w:rsidP="00032DC0">
            <w:pPr>
              <w:spacing w:after="0" w:line="240" w:lineRule="auto"/>
              <w:rPr>
                <w:rFonts w:ascii="Times New Roman" w:hAnsi="Times New Roman"/>
                <w:sz w:val="24"/>
                <w:szCs w:val="24"/>
                <w:lang w:val="sr-Cyrl-CS"/>
              </w:rPr>
            </w:pPr>
          </w:p>
        </w:tc>
        <w:tc>
          <w:tcPr>
            <w:tcW w:w="3568" w:type="dxa"/>
          </w:tcPr>
          <w:p w:rsidR="003442DA" w:rsidRDefault="003442DA" w:rsidP="00032DC0">
            <w:pPr>
              <w:spacing w:after="0" w:line="240" w:lineRule="auto"/>
              <w:rPr>
                <w:rFonts w:ascii="Times New Roman" w:hAnsi="Times New Roman"/>
                <w:sz w:val="24"/>
                <w:szCs w:val="24"/>
                <w:lang w:val="sr-Cyrl-CS"/>
              </w:rPr>
            </w:pPr>
            <w:r>
              <w:rPr>
                <w:rFonts w:ascii="Times New Roman" w:hAnsi="Times New Roman"/>
                <w:sz w:val="24"/>
                <w:szCs w:val="24"/>
                <w:lang w:val="sr-Cyrl-CS"/>
              </w:rPr>
              <w:t>Упознавање Савета родитеља са Развојним планом установе за период 2022 до 2025.год.</w:t>
            </w:r>
          </w:p>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Упознавање Савета родитеља са акционим планом развојног  плана за 2022/2023.</w:t>
            </w:r>
          </w:p>
        </w:tc>
        <w:tc>
          <w:tcPr>
            <w:tcW w:w="2524"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Координатор Актива за развојно планирање</w:t>
            </w:r>
          </w:p>
        </w:tc>
        <w:tc>
          <w:tcPr>
            <w:tcW w:w="1415" w:type="dxa"/>
          </w:tcPr>
          <w:p w:rsidR="00845FF6" w:rsidRPr="00B50DFA" w:rsidRDefault="00845FF6" w:rsidP="00032DC0">
            <w:pPr>
              <w:spacing w:after="0" w:line="240" w:lineRule="auto"/>
              <w:rPr>
                <w:rFonts w:ascii="Times New Roman" w:hAnsi="Times New Roman"/>
                <w:sz w:val="24"/>
                <w:szCs w:val="24"/>
                <w:lang w:val="sr-Cyrl-ME"/>
              </w:rPr>
            </w:pPr>
            <w:r w:rsidRPr="00B50DFA">
              <w:rPr>
                <w:rFonts w:ascii="Times New Roman" w:hAnsi="Times New Roman"/>
                <w:sz w:val="24"/>
                <w:szCs w:val="24"/>
                <w:lang w:val="sr-Cyrl-ME"/>
              </w:rPr>
              <w:t>фебруар</w:t>
            </w:r>
          </w:p>
        </w:tc>
      </w:tr>
      <w:tr w:rsidR="00845FF6" w:rsidRPr="00B50DFA" w:rsidTr="00032DC0">
        <w:trPr>
          <w:trHeight w:val="920"/>
        </w:trPr>
        <w:tc>
          <w:tcPr>
            <w:tcW w:w="1565"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Реализација планираних активности</w:t>
            </w:r>
          </w:p>
        </w:tc>
        <w:tc>
          <w:tcPr>
            <w:tcW w:w="3568"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У складу са усвојеним акционим планом</w:t>
            </w:r>
          </w:p>
        </w:tc>
        <w:tc>
          <w:tcPr>
            <w:tcW w:w="2524"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Стручни актив за</w:t>
            </w:r>
            <w:r w:rsidRPr="00B50DFA">
              <w:rPr>
                <w:rFonts w:ascii="Times New Roman" w:hAnsi="Times New Roman"/>
                <w:sz w:val="24"/>
                <w:szCs w:val="24"/>
              </w:rPr>
              <w:t xml:space="preserve"> Развојно планирање</w:t>
            </w:r>
            <w:r w:rsidRPr="00B50DFA">
              <w:rPr>
                <w:rFonts w:ascii="Times New Roman" w:hAnsi="Times New Roman"/>
                <w:sz w:val="24"/>
                <w:szCs w:val="24"/>
                <w:lang w:val="sr-Cyrl-CS"/>
              </w:rPr>
              <w:t xml:space="preserve">  и остали учесници одређени акционим планом</w:t>
            </w:r>
          </w:p>
        </w:tc>
        <w:tc>
          <w:tcPr>
            <w:tcW w:w="1415"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Током целе године</w:t>
            </w:r>
          </w:p>
        </w:tc>
      </w:tr>
      <w:tr w:rsidR="00845FF6" w:rsidRPr="00B50DFA" w:rsidTr="00032DC0">
        <w:tc>
          <w:tcPr>
            <w:tcW w:w="1565" w:type="dxa"/>
            <w:tcBorders>
              <w:top w:val="nil"/>
              <w:bottom w:val="single" w:sz="4" w:space="0" w:color="000000"/>
            </w:tcBorders>
          </w:tcPr>
          <w:p w:rsidR="00845FF6" w:rsidRPr="00B50DFA" w:rsidRDefault="00845FF6" w:rsidP="00032DC0">
            <w:pPr>
              <w:spacing w:after="0" w:line="240" w:lineRule="auto"/>
              <w:rPr>
                <w:rFonts w:ascii="Times New Roman" w:hAnsi="Times New Roman"/>
                <w:sz w:val="24"/>
                <w:szCs w:val="24"/>
                <w:lang w:val="sr-Cyrl-CS"/>
              </w:rPr>
            </w:pPr>
          </w:p>
        </w:tc>
        <w:tc>
          <w:tcPr>
            <w:tcW w:w="3568"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Усаглашавање рада стручног актива за</w:t>
            </w:r>
            <w:r w:rsidRPr="00B50DFA">
              <w:rPr>
                <w:rFonts w:ascii="Times New Roman" w:hAnsi="Times New Roman"/>
                <w:sz w:val="24"/>
                <w:szCs w:val="24"/>
              </w:rPr>
              <w:t xml:space="preserve"> Развојно планирање</w:t>
            </w:r>
            <w:r w:rsidRPr="00B50DFA">
              <w:rPr>
                <w:rFonts w:ascii="Times New Roman" w:hAnsi="Times New Roman"/>
                <w:sz w:val="24"/>
                <w:szCs w:val="24"/>
                <w:lang w:val="sr-Cyrl-CS"/>
              </w:rPr>
              <w:t xml:space="preserve">  са радом других тимова и актива формираних на нивоу ПУ</w:t>
            </w:r>
          </w:p>
        </w:tc>
        <w:tc>
          <w:tcPr>
            <w:tcW w:w="2524"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Стручни актив за </w:t>
            </w:r>
            <w:r w:rsidRPr="00B50DFA">
              <w:rPr>
                <w:rFonts w:ascii="Times New Roman" w:hAnsi="Times New Roman"/>
                <w:sz w:val="24"/>
                <w:szCs w:val="24"/>
              </w:rPr>
              <w:t>Развојно планирање</w:t>
            </w:r>
            <w:r w:rsidRPr="00B50DFA">
              <w:rPr>
                <w:rFonts w:ascii="Times New Roman" w:hAnsi="Times New Roman"/>
                <w:sz w:val="24"/>
                <w:szCs w:val="24"/>
                <w:lang w:val="sr-Cyrl-CS"/>
              </w:rPr>
              <w:t xml:space="preserve"> и представници осталих актива и тимова по потреби</w:t>
            </w:r>
          </w:p>
        </w:tc>
        <w:tc>
          <w:tcPr>
            <w:tcW w:w="1415"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Током целе године</w:t>
            </w:r>
          </w:p>
        </w:tc>
      </w:tr>
      <w:tr w:rsidR="00845FF6" w:rsidRPr="00B50DFA" w:rsidTr="00032DC0">
        <w:tc>
          <w:tcPr>
            <w:tcW w:w="1565" w:type="dxa"/>
            <w:tcBorders>
              <w:bottom w:val="nil"/>
            </w:tcBorders>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Евалуација и извештавање</w:t>
            </w:r>
          </w:p>
        </w:tc>
        <w:tc>
          <w:tcPr>
            <w:tcW w:w="3568"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Припрема потребних инструмената и едукација учесника евалуације</w:t>
            </w:r>
          </w:p>
        </w:tc>
        <w:tc>
          <w:tcPr>
            <w:tcW w:w="2524"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Стручни актив за </w:t>
            </w:r>
            <w:r w:rsidRPr="00B50DFA">
              <w:rPr>
                <w:rFonts w:ascii="Times New Roman" w:hAnsi="Times New Roman"/>
                <w:sz w:val="24"/>
                <w:szCs w:val="24"/>
              </w:rPr>
              <w:t>Развојно планирање</w:t>
            </w:r>
            <w:r w:rsidRPr="00B50DFA">
              <w:rPr>
                <w:rFonts w:ascii="Times New Roman" w:hAnsi="Times New Roman"/>
                <w:sz w:val="24"/>
                <w:szCs w:val="24"/>
                <w:lang w:val="sr-Cyrl-CS"/>
              </w:rPr>
              <w:t xml:space="preserve"> и учесници евалуације</w:t>
            </w:r>
          </w:p>
        </w:tc>
        <w:tc>
          <w:tcPr>
            <w:tcW w:w="1415"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Непосредно пре планиране евалуације</w:t>
            </w:r>
          </w:p>
        </w:tc>
      </w:tr>
      <w:tr w:rsidR="00845FF6" w:rsidRPr="00B50DFA" w:rsidTr="00032DC0">
        <w:tc>
          <w:tcPr>
            <w:tcW w:w="1565" w:type="dxa"/>
            <w:tcBorders>
              <w:top w:val="nil"/>
              <w:bottom w:val="nil"/>
            </w:tcBorders>
          </w:tcPr>
          <w:p w:rsidR="00845FF6" w:rsidRPr="00B50DFA" w:rsidRDefault="00845FF6" w:rsidP="00032DC0">
            <w:pPr>
              <w:spacing w:after="0" w:line="240" w:lineRule="auto"/>
              <w:rPr>
                <w:rFonts w:ascii="Times New Roman" w:hAnsi="Times New Roman"/>
                <w:sz w:val="24"/>
                <w:szCs w:val="24"/>
                <w:lang w:val="sr-Cyrl-CS"/>
              </w:rPr>
            </w:pPr>
          </w:p>
        </w:tc>
        <w:tc>
          <w:tcPr>
            <w:tcW w:w="3568"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Евалуације предвиђене Развојним планом</w:t>
            </w:r>
          </w:p>
        </w:tc>
        <w:tc>
          <w:tcPr>
            <w:tcW w:w="2524"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Стручни актив за </w:t>
            </w:r>
            <w:r w:rsidRPr="00B50DFA">
              <w:rPr>
                <w:rFonts w:ascii="Times New Roman" w:hAnsi="Times New Roman"/>
                <w:sz w:val="24"/>
                <w:szCs w:val="24"/>
              </w:rPr>
              <w:t>Развојно планирање</w:t>
            </w:r>
            <w:r w:rsidRPr="00B50DFA">
              <w:rPr>
                <w:rFonts w:ascii="Times New Roman" w:hAnsi="Times New Roman"/>
                <w:sz w:val="24"/>
                <w:szCs w:val="24"/>
                <w:lang w:val="sr-Cyrl-CS"/>
              </w:rPr>
              <w:t xml:space="preserve"> и учесници евалуације</w:t>
            </w:r>
          </w:p>
        </w:tc>
        <w:tc>
          <w:tcPr>
            <w:tcW w:w="1415"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Током целе године</w:t>
            </w:r>
          </w:p>
        </w:tc>
      </w:tr>
      <w:tr w:rsidR="00845FF6" w:rsidRPr="00B50DFA" w:rsidTr="00032DC0">
        <w:tc>
          <w:tcPr>
            <w:tcW w:w="1565" w:type="dxa"/>
            <w:tcBorders>
              <w:top w:val="nil"/>
              <w:bottom w:val="nil"/>
            </w:tcBorders>
          </w:tcPr>
          <w:p w:rsidR="00845FF6" w:rsidRPr="00B50DFA" w:rsidRDefault="00845FF6" w:rsidP="00032DC0">
            <w:pPr>
              <w:spacing w:after="0" w:line="240" w:lineRule="auto"/>
              <w:rPr>
                <w:rFonts w:ascii="Times New Roman" w:hAnsi="Times New Roman"/>
                <w:sz w:val="24"/>
                <w:szCs w:val="24"/>
                <w:lang w:val="sr-Cyrl-CS"/>
              </w:rPr>
            </w:pPr>
          </w:p>
        </w:tc>
        <w:tc>
          <w:tcPr>
            <w:tcW w:w="3568"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Анализа урађених евалуација</w:t>
            </w:r>
          </w:p>
        </w:tc>
        <w:tc>
          <w:tcPr>
            <w:tcW w:w="2524"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Стручни актив за </w:t>
            </w:r>
            <w:r w:rsidRPr="00B50DFA">
              <w:rPr>
                <w:rFonts w:ascii="Times New Roman" w:hAnsi="Times New Roman"/>
                <w:sz w:val="24"/>
                <w:szCs w:val="24"/>
              </w:rPr>
              <w:t>Развојно планирање</w:t>
            </w:r>
          </w:p>
        </w:tc>
        <w:tc>
          <w:tcPr>
            <w:tcW w:w="1415" w:type="dxa"/>
          </w:tcPr>
          <w:p w:rsidR="00845FF6" w:rsidRPr="00B50DFA" w:rsidRDefault="00845FF6" w:rsidP="00032DC0">
            <w:pPr>
              <w:spacing w:after="0" w:line="240" w:lineRule="auto"/>
              <w:rPr>
                <w:rFonts w:ascii="Times New Roman" w:hAnsi="Times New Roman"/>
                <w:sz w:val="24"/>
                <w:szCs w:val="24"/>
              </w:rPr>
            </w:pPr>
            <w:r w:rsidRPr="00B50DFA">
              <w:rPr>
                <w:rFonts w:ascii="Times New Roman" w:hAnsi="Times New Roman"/>
                <w:sz w:val="24"/>
                <w:szCs w:val="24"/>
                <w:lang w:val="sr-Cyrl-CS"/>
              </w:rPr>
              <w:t>Непосредно после планиране евалуациј</w:t>
            </w:r>
            <w:r w:rsidRPr="00B50DFA">
              <w:rPr>
                <w:rFonts w:ascii="Times New Roman" w:hAnsi="Times New Roman"/>
                <w:sz w:val="24"/>
                <w:szCs w:val="24"/>
              </w:rPr>
              <w:t>e</w:t>
            </w:r>
          </w:p>
        </w:tc>
      </w:tr>
      <w:tr w:rsidR="00845FF6" w:rsidRPr="00B50DFA" w:rsidTr="00032DC0">
        <w:tc>
          <w:tcPr>
            <w:tcW w:w="1565" w:type="dxa"/>
            <w:tcBorders>
              <w:top w:val="nil"/>
              <w:bottom w:val="single" w:sz="4" w:space="0" w:color="auto"/>
            </w:tcBorders>
          </w:tcPr>
          <w:p w:rsidR="00845FF6" w:rsidRPr="00B50DFA" w:rsidRDefault="00845FF6" w:rsidP="00032DC0">
            <w:pPr>
              <w:spacing w:after="0" w:line="240" w:lineRule="auto"/>
              <w:rPr>
                <w:rFonts w:ascii="Times New Roman" w:hAnsi="Times New Roman"/>
                <w:sz w:val="24"/>
                <w:szCs w:val="24"/>
                <w:lang w:val="sr-Cyrl-CS"/>
              </w:rPr>
            </w:pPr>
          </w:p>
        </w:tc>
        <w:tc>
          <w:tcPr>
            <w:tcW w:w="3568"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Израда Полугодишњег и Годишњег извештаја Тима за </w:t>
            </w:r>
            <w:r w:rsidRPr="00B50DFA">
              <w:rPr>
                <w:rFonts w:ascii="Times New Roman" w:hAnsi="Times New Roman"/>
                <w:sz w:val="24"/>
                <w:szCs w:val="24"/>
              </w:rPr>
              <w:t>Развојно планирање</w:t>
            </w:r>
          </w:p>
        </w:tc>
        <w:tc>
          <w:tcPr>
            <w:tcW w:w="2524"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Тим за </w:t>
            </w:r>
            <w:r w:rsidRPr="00B50DFA">
              <w:rPr>
                <w:rFonts w:ascii="Times New Roman" w:hAnsi="Times New Roman"/>
                <w:sz w:val="24"/>
                <w:szCs w:val="24"/>
              </w:rPr>
              <w:t>Развојно планирање</w:t>
            </w:r>
          </w:p>
        </w:tc>
        <w:tc>
          <w:tcPr>
            <w:tcW w:w="1415"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rPr>
              <w:t>XII</w:t>
            </w:r>
            <w:r w:rsidRPr="00B50DFA">
              <w:rPr>
                <w:rFonts w:ascii="Times New Roman" w:hAnsi="Times New Roman"/>
                <w:sz w:val="24"/>
                <w:szCs w:val="24"/>
                <w:lang w:val="sr-Cyrl-CS"/>
              </w:rPr>
              <w:t>,</w:t>
            </w:r>
            <w:r w:rsidRPr="00B50DFA">
              <w:rPr>
                <w:rFonts w:ascii="Times New Roman" w:hAnsi="Times New Roman"/>
                <w:sz w:val="24"/>
                <w:szCs w:val="24"/>
              </w:rPr>
              <w:t xml:space="preserve"> VI</w:t>
            </w:r>
          </w:p>
        </w:tc>
      </w:tr>
      <w:tr w:rsidR="00845FF6" w:rsidRPr="00B50DFA" w:rsidTr="00032DC0">
        <w:tc>
          <w:tcPr>
            <w:tcW w:w="1565" w:type="dxa"/>
            <w:tcBorders>
              <w:bottom w:val="nil"/>
            </w:tcBorders>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Информисање</w:t>
            </w:r>
          </w:p>
        </w:tc>
        <w:tc>
          <w:tcPr>
            <w:tcW w:w="3568"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Презентација резултата периодичних евалуација</w:t>
            </w:r>
          </w:p>
        </w:tc>
        <w:tc>
          <w:tcPr>
            <w:tcW w:w="2524"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Стручни актив за</w:t>
            </w:r>
            <w:r w:rsidRPr="00B50DFA">
              <w:rPr>
                <w:rFonts w:ascii="Times New Roman" w:hAnsi="Times New Roman"/>
                <w:sz w:val="24"/>
                <w:szCs w:val="24"/>
              </w:rPr>
              <w:t xml:space="preserve"> Развојно планирање</w:t>
            </w:r>
            <w:r w:rsidRPr="00B50DFA">
              <w:rPr>
                <w:rFonts w:ascii="Times New Roman" w:hAnsi="Times New Roman"/>
                <w:sz w:val="24"/>
                <w:szCs w:val="24"/>
                <w:lang w:val="sr-Cyrl-CS"/>
              </w:rPr>
              <w:t xml:space="preserve"> , ВОВ и директор ПУ</w:t>
            </w:r>
          </w:p>
        </w:tc>
        <w:tc>
          <w:tcPr>
            <w:tcW w:w="1415"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Непосредно после планиране евалуације</w:t>
            </w:r>
          </w:p>
        </w:tc>
      </w:tr>
      <w:tr w:rsidR="00845FF6" w:rsidRPr="00B50DFA" w:rsidTr="00032DC0">
        <w:tc>
          <w:tcPr>
            <w:tcW w:w="1565" w:type="dxa"/>
            <w:tcBorders>
              <w:top w:val="nil"/>
            </w:tcBorders>
          </w:tcPr>
          <w:p w:rsidR="00845FF6" w:rsidRPr="00B50DFA" w:rsidRDefault="00845FF6" w:rsidP="00032DC0">
            <w:pPr>
              <w:spacing w:after="0" w:line="240" w:lineRule="auto"/>
              <w:rPr>
                <w:rFonts w:ascii="Times New Roman" w:hAnsi="Times New Roman"/>
                <w:sz w:val="24"/>
                <w:szCs w:val="24"/>
                <w:lang w:val="sr-Cyrl-CS"/>
              </w:rPr>
            </w:pPr>
          </w:p>
        </w:tc>
        <w:tc>
          <w:tcPr>
            <w:tcW w:w="3568"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Презентација резултата евалуације рада стручног актива за </w:t>
            </w:r>
            <w:r w:rsidRPr="00B50DFA">
              <w:rPr>
                <w:rFonts w:ascii="Times New Roman" w:hAnsi="Times New Roman"/>
                <w:sz w:val="24"/>
                <w:szCs w:val="24"/>
              </w:rPr>
              <w:t>Развојно планирање</w:t>
            </w:r>
          </w:p>
        </w:tc>
        <w:tc>
          <w:tcPr>
            <w:tcW w:w="2524"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Стручни актив за</w:t>
            </w:r>
            <w:r w:rsidRPr="00B50DFA">
              <w:rPr>
                <w:rFonts w:ascii="Times New Roman" w:hAnsi="Times New Roman"/>
                <w:sz w:val="24"/>
                <w:szCs w:val="24"/>
              </w:rPr>
              <w:t xml:space="preserve"> Развојно планирање</w:t>
            </w:r>
            <w:r w:rsidRPr="00B50DFA">
              <w:rPr>
                <w:rFonts w:ascii="Times New Roman" w:hAnsi="Times New Roman"/>
                <w:sz w:val="24"/>
                <w:szCs w:val="24"/>
                <w:lang w:val="sr-Cyrl-CS"/>
              </w:rPr>
              <w:t xml:space="preserve"> , ВОВ и директор ПУ, савет родитеља и јединица локалне самоуправе</w:t>
            </w:r>
          </w:p>
        </w:tc>
        <w:tc>
          <w:tcPr>
            <w:tcW w:w="1415" w:type="dxa"/>
          </w:tcPr>
          <w:p w:rsidR="00845FF6" w:rsidRPr="00B50DFA" w:rsidRDefault="00845FF6" w:rsidP="00032DC0">
            <w:pPr>
              <w:spacing w:after="0" w:line="240" w:lineRule="auto"/>
              <w:rPr>
                <w:rFonts w:ascii="Times New Roman" w:hAnsi="Times New Roman"/>
                <w:sz w:val="24"/>
                <w:szCs w:val="24"/>
                <w:lang w:val="sr-Cyrl-CS"/>
              </w:rPr>
            </w:pPr>
            <w:r w:rsidRPr="00B50DFA">
              <w:rPr>
                <w:rFonts w:ascii="Times New Roman" w:hAnsi="Times New Roman"/>
                <w:sz w:val="24"/>
                <w:szCs w:val="24"/>
              </w:rPr>
              <w:t>XII</w:t>
            </w:r>
            <w:r w:rsidRPr="00B50DFA">
              <w:rPr>
                <w:rFonts w:ascii="Times New Roman" w:hAnsi="Times New Roman"/>
                <w:sz w:val="24"/>
                <w:szCs w:val="24"/>
                <w:lang w:val="sr-Cyrl-CS"/>
              </w:rPr>
              <w:t>,</w:t>
            </w:r>
            <w:r w:rsidRPr="00B50DFA">
              <w:rPr>
                <w:rFonts w:ascii="Times New Roman" w:hAnsi="Times New Roman"/>
                <w:sz w:val="24"/>
                <w:szCs w:val="24"/>
              </w:rPr>
              <w:t xml:space="preserve"> VI</w:t>
            </w:r>
          </w:p>
        </w:tc>
      </w:tr>
    </w:tbl>
    <w:p w:rsidR="00845FF6" w:rsidRPr="00B50DFA" w:rsidRDefault="00845FF6" w:rsidP="00845FF6">
      <w:pPr>
        <w:pStyle w:val="Heading2"/>
        <w:rPr>
          <w:rFonts w:ascii="Times New Roman" w:hAnsi="Times New Roman" w:cs="Times New Roman"/>
          <w:b/>
          <w:bCs/>
          <w:i/>
          <w:sz w:val="24"/>
          <w:szCs w:val="24"/>
          <w:lang w:val="sr-Cyrl-CS"/>
        </w:rPr>
      </w:pPr>
    </w:p>
    <w:p w:rsidR="009208DE" w:rsidRPr="000208C1" w:rsidRDefault="00F029DF" w:rsidP="000208C1">
      <w:pPr>
        <w:pStyle w:val="Heading2"/>
        <w:jc w:val="center"/>
        <w:rPr>
          <w:rFonts w:ascii="Times New Roman" w:hAnsi="Times New Roman" w:cs="Times New Roman"/>
          <w:color w:val="FF0000"/>
          <w:sz w:val="32"/>
          <w:szCs w:val="32"/>
        </w:rPr>
      </w:pPr>
      <w:r>
        <w:rPr>
          <w:rFonts w:ascii="Times New Roman" w:hAnsi="Times New Roman" w:cs="Times New Roman"/>
          <w:sz w:val="32"/>
          <w:szCs w:val="32"/>
        </w:rPr>
        <w:t>XI</w:t>
      </w:r>
      <w:r w:rsidR="000208C1" w:rsidRPr="000208C1">
        <w:rPr>
          <w:rFonts w:ascii="Times New Roman" w:hAnsi="Times New Roman" w:cs="Times New Roman"/>
          <w:sz w:val="32"/>
          <w:szCs w:val="32"/>
        </w:rPr>
        <w:t>.</w:t>
      </w:r>
      <w:r w:rsidR="009208DE" w:rsidRPr="000208C1">
        <w:rPr>
          <w:rFonts w:ascii="Times New Roman" w:hAnsi="Times New Roman" w:cs="Times New Roman"/>
          <w:sz w:val="32"/>
          <w:szCs w:val="32"/>
        </w:rPr>
        <w:t>Т</w:t>
      </w:r>
      <w:r w:rsidR="004B18F5">
        <w:rPr>
          <w:rFonts w:ascii="Times New Roman" w:hAnsi="Times New Roman" w:cs="Times New Roman"/>
          <w:sz w:val="32"/>
          <w:szCs w:val="32"/>
        </w:rPr>
        <w:t>ИМ ЗА ЗАШТИТУ ДЕЦЕ ОД ДИСКРИМИНАЦИЈЕ , НАСИЉА,ЗЛОСТАВЉАЊА И ЗАНЕМАРИВАЊА</w:t>
      </w:r>
    </w:p>
    <w:p w:rsidR="009208DE" w:rsidRPr="000208C1" w:rsidRDefault="009208DE" w:rsidP="000208C1">
      <w:pPr>
        <w:pStyle w:val="ListParagraph"/>
        <w:ind w:left="284"/>
        <w:jc w:val="center"/>
        <w:rPr>
          <w:rFonts w:ascii="Times New Roman" w:hAnsi="Times New Roman"/>
          <w:bCs/>
          <w:i/>
          <w:sz w:val="32"/>
          <w:szCs w:val="32"/>
          <w:lang w:val="sr-Cyrl-CS"/>
        </w:rPr>
      </w:pPr>
    </w:p>
    <w:p w:rsidR="009208DE" w:rsidRPr="000208C1" w:rsidRDefault="009208DE" w:rsidP="000208C1">
      <w:pPr>
        <w:pStyle w:val="ListParagraph"/>
        <w:ind w:left="284"/>
        <w:jc w:val="center"/>
        <w:rPr>
          <w:rFonts w:ascii="Times New Roman" w:hAnsi="Times New Roman"/>
          <w:bCs/>
          <w:i/>
          <w:iCs/>
          <w:sz w:val="32"/>
          <w:szCs w:val="32"/>
        </w:rPr>
      </w:pPr>
    </w:p>
    <w:tbl>
      <w:tblPr>
        <w:tblW w:w="9665" w:type="dxa"/>
        <w:jc w:val="center"/>
        <w:tblLayout w:type="fixed"/>
        <w:tblLook w:val="04A0" w:firstRow="1" w:lastRow="0" w:firstColumn="1" w:lastColumn="0" w:noHBand="0" w:noVBand="1"/>
      </w:tblPr>
      <w:tblGrid>
        <w:gridCol w:w="4254"/>
        <w:gridCol w:w="1393"/>
        <w:gridCol w:w="2009"/>
        <w:gridCol w:w="2009"/>
      </w:tblGrid>
      <w:tr w:rsidR="009208DE" w:rsidRPr="00B50DFA" w:rsidTr="00032DC0">
        <w:trPr>
          <w:trHeight w:val="723"/>
          <w:jc w:val="center"/>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8DE" w:rsidRPr="00B50DFA" w:rsidRDefault="009208DE" w:rsidP="00032DC0">
            <w:pPr>
              <w:spacing w:after="0" w:line="240" w:lineRule="auto"/>
              <w:jc w:val="center"/>
              <w:rPr>
                <w:rFonts w:ascii="Times New Roman" w:eastAsia="Times New Roman" w:hAnsi="Times New Roman"/>
                <w:b/>
                <w:bCs/>
                <w:sz w:val="24"/>
                <w:szCs w:val="24"/>
                <w:lang w:val="en-US"/>
              </w:rPr>
            </w:pPr>
            <w:r w:rsidRPr="00B50DFA">
              <w:rPr>
                <w:rFonts w:ascii="Times New Roman" w:eastAsia="Times New Roman" w:hAnsi="Times New Roman"/>
                <w:b/>
                <w:bCs/>
                <w:sz w:val="24"/>
                <w:szCs w:val="24"/>
                <w:lang w:val="en-US"/>
              </w:rPr>
              <w:t>АКТИВНОСТИ</w:t>
            </w:r>
          </w:p>
        </w:tc>
        <w:tc>
          <w:tcPr>
            <w:tcW w:w="1393" w:type="dxa"/>
            <w:tcBorders>
              <w:top w:val="single" w:sz="4" w:space="0" w:color="auto"/>
              <w:left w:val="single" w:sz="4" w:space="0" w:color="auto"/>
              <w:right w:val="single" w:sz="4" w:space="0" w:color="auto"/>
            </w:tcBorders>
            <w:shd w:val="clear" w:color="auto" w:fill="auto"/>
            <w:noWrap/>
            <w:vAlign w:val="center"/>
          </w:tcPr>
          <w:p w:rsidR="009208DE" w:rsidRPr="00B50DFA" w:rsidRDefault="009208DE" w:rsidP="00032DC0">
            <w:pPr>
              <w:spacing w:after="0" w:line="240" w:lineRule="auto"/>
              <w:jc w:val="center"/>
              <w:rPr>
                <w:rFonts w:ascii="Times New Roman" w:eastAsia="Times New Roman" w:hAnsi="Times New Roman"/>
                <w:b/>
                <w:bCs/>
                <w:sz w:val="24"/>
                <w:szCs w:val="24"/>
                <w:lang w:val="en-US"/>
              </w:rPr>
            </w:pPr>
            <w:r w:rsidRPr="00B50DFA">
              <w:rPr>
                <w:rFonts w:ascii="Times New Roman" w:eastAsia="Times New Roman" w:hAnsi="Times New Roman"/>
                <w:b/>
                <w:bCs/>
                <w:sz w:val="24"/>
                <w:szCs w:val="24"/>
                <w:lang w:val="en-US"/>
              </w:rPr>
              <w:t>ДИНАМИКА</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b/>
                <w:bCs/>
                <w:sz w:val="24"/>
                <w:szCs w:val="24"/>
                <w:lang w:val="en-US"/>
              </w:rPr>
            </w:pPr>
            <w:r w:rsidRPr="00B50DFA">
              <w:rPr>
                <w:rFonts w:ascii="Times New Roman" w:eastAsia="Times New Roman" w:hAnsi="Times New Roman"/>
                <w:b/>
                <w:bCs/>
                <w:sz w:val="24"/>
                <w:szCs w:val="24"/>
                <w:lang w:val="en-US"/>
              </w:rPr>
              <w:t>НОСИЛАЦ</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b/>
                <w:bCs/>
                <w:sz w:val="24"/>
                <w:szCs w:val="24"/>
                <w:lang w:val="en-US"/>
              </w:rPr>
            </w:pPr>
            <w:r w:rsidRPr="00B50DFA">
              <w:rPr>
                <w:rFonts w:ascii="Times New Roman" w:eastAsia="Times New Roman" w:hAnsi="Times New Roman"/>
                <w:b/>
                <w:bCs/>
                <w:sz w:val="24"/>
                <w:szCs w:val="24"/>
                <w:lang w:val="en-US"/>
              </w:rPr>
              <w:t>ЕВИДЕНЦИЈА/ИНДИКАТОР</w:t>
            </w:r>
          </w:p>
        </w:tc>
      </w:tr>
      <w:tr w:rsidR="009208DE" w:rsidRPr="00B50DFA" w:rsidTr="00032DC0">
        <w:trPr>
          <w:trHeight w:val="617"/>
          <w:jc w:val="center"/>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9208DE"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Формирање  тимова  вртића и именовање представника за Тим за заштиту деце од насиља Установе</w:t>
            </w:r>
          </w:p>
        </w:tc>
        <w:tc>
          <w:tcPr>
            <w:tcW w:w="1393" w:type="dxa"/>
            <w:tcBorders>
              <w:top w:val="single" w:sz="4" w:space="0" w:color="auto"/>
              <w:left w:val="nil"/>
              <w:bottom w:val="single" w:sz="4" w:space="0" w:color="auto"/>
              <w:right w:val="single" w:sz="4" w:space="0" w:color="auto"/>
            </w:tcBorders>
            <w:shd w:val="clear" w:color="auto" w:fill="FFFFFF"/>
            <w:noWrap/>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VII-VIII</w:t>
            </w:r>
          </w:p>
        </w:tc>
        <w:tc>
          <w:tcPr>
            <w:tcW w:w="2009" w:type="dxa"/>
            <w:tcBorders>
              <w:top w:val="single" w:sz="4" w:space="0" w:color="auto"/>
              <w:left w:val="nil"/>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Директор</w:t>
            </w:r>
          </w:p>
        </w:tc>
        <w:tc>
          <w:tcPr>
            <w:tcW w:w="2009" w:type="dxa"/>
            <w:tcBorders>
              <w:top w:val="single" w:sz="4" w:space="0" w:color="auto"/>
              <w:left w:val="nil"/>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Списак именованих чланова</w:t>
            </w:r>
          </w:p>
        </w:tc>
      </w:tr>
      <w:tr w:rsidR="009208DE" w:rsidRPr="00B50DFA" w:rsidTr="00032DC0">
        <w:trPr>
          <w:trHeight w:val="604"/>
          <w:jc w:val="center"/>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9208DE"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Формирање Тима на нивоу Установе</w:t>
            </w:r>
          </w:p>
        </w:tc>
        <w:tc>
          <w:tcPr>
            <w:tcW w:w="13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VIII-IX</w:t>
            </w:r>
          </w:p>
          <w:p w:rsidR="009208DE" w:rsidRPr="00B50DFA" w:rsidRDefault="009208DE" w:rsidP="00032DC0">
            <w:pPr>
              <w:spacing w:after="0" w:line="240" w:lineRule="auto"/>
              <w:jc w:val="center"/>
              <w:rPr>
                <w:rFonts w:ascii="Times New Roman" w:eastAsia="Times New Roman" w:hAnsi="Times New Roman"/>
                <w:sz w:val="24"/>
                <w:szCs w:val="24"/>
                <w:lang w:val="en-U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Директор</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Списак именованих чланова</w:t>
            </w:r>
          </w:p>
        </w:tc>
      </w:tr>
      <w:tr w:rsidR="009208DE" w:rsidRPr="00B50DFA" w:rsidTr="00032DC0">
        <w:trPr>
          <w:trHeight w:val="732"/>
          <w:jc w:val="center"/>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9208DE" w:rsidP="00032DC0">
            <w:pPr>
              <w:pStyle w:val="NoSpacing"/>
              <w:rPr>
                <w:rFonts w:ascii="Times New Roman" w:hAnsi="Times New Roman"/>
                <w:sz w:val="24"/>
                <w:szCs w:val="24"/>
                <w:lang w:val="ru-RU"/>
              </w:rPr>
            </w:pPr>
            <w:r w:rsidRPr="00B50DFA">
              <w:rPr>
                <w:rFonts w:ascii="Times New Roman" w:hAnsi="Times New Roman"/>
                <w:sz w:val="24"/>
                <w:szCs w:val="24"/>
                <w:lang w:val="ru-RU"/>
              </w:rPr>
              <w:t>Процена и праћење стања безбедности свих простора које користе деца у Установи (уз предузимање адекватних мера заштите)</w:t>
            </w:r>
          </w:p>
        </w:tc>
        <w:tc>
          <w:tcPr>
            <w:tcW w:w="13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208DE" w:rsidRPr="00B50DFA" w:rsidRDefault="009208DE" w:rsidP="00032DC0">
            <w:pPr>
              <w:pStyle w:val="NoSpacing"/>
              <w:jc w:val="center"/>
              <w:rPr>
                <w:rFonts w:ascii="Times New Roman" w:hAnsi="Times New Roman"/>
                <w:sz w:val="24"/>
                <w:szCs w:val="24"/>
              </w:rPr>
            </w:pPr>
            <w:r w:rsidRPr="00B50DFA">
              <w:rPr>
                <w:rFonts w:ascii="Times New Roman" w:hAnsi="Times New Roman"/>
                <w:sz w:val="24"/>
                <w:szCs w:val="24"/>
              </w:rPr>
              <w:t>Током године</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9208DE" w:rsidP="00032DC0">
            <w:pPr>
              <w:pStyle w:val="NoSpacing"/>
              <w:jc w:val="center"/>
              <w:rPr>
                <w:rFonts w:ascii="Times New Roman" w:hAnsi="Times New Roman"/>
                <w:sz w:val="24"/>
                <w:szCs w:val="24"/>
              </w:rPr>
            </w:pPr>
            <w:r w:rsidRPr="00B50DFA">
              <w:rPr>
                <w:rFonts w:ascii="Times New Roman" w:hAnsi="Times New Roman"/>
                <w:sz w:val="24"/>
                <w:szCs w:val="24"/>
              </w:rPr>
              <w:t>гл</w:t>
            </w:r>
            <w:r w:rsidRPr="00B50DFA">
              <w:rPr>
                <w:rFonts w:ascii="Times New Roman" w:hAnsi="Times New Roman"/>
                <w:sz w:val="24"/>
                <w:szCs w:val="24"/>
                <w:lang w:val="sr-Cyrl-RS"/>
              </w:rPr>
              <w:t>авни</w:t>
            </w:r>
            <w:r w:rsidRPr="00B50DFA">
              <w:rPr>
                <w:rFonts w:ascii="Times New Roman" w:hAnsi="Times New Roman"/>
                <w:sz w:val="24"/>
                <w:szCs w:val="24"/>
              </w:rPr>
              <w:t xml:space="preserve"> васпитачи мед.сестра</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9208DE" w:rsidP="00032DC0">
            <w:pPr>
              <w:pStyle w:val="NoSpacing"/>
              <w:jc w:val="center"/>
              <w:rPr>
                <w:rFonts w:ascii="Times New Roman" w:hAnsi="Times New Roman"/>
                <w:sz w:val="24"/>
                <w:szCs w:val="24"/>
                <w:lang w:val="ru-RU"/>
              </w:rPr>
            </w:pPr>
            <w:r w:rsidRPr="00B50DFA">
              <w:rPr>
                <w:rFonts w:ascii="Times New Roman" w:hAnsi="Times New Roman"/>
                <w:sz w:val="24"/>
                <w:szCs w:val="24"/>
                <w:lang w:val="ru-RU"/>
              </w:rPr>
              <w:t>Докуменат (извештај о стању безбедности...)</w:t>
            </w:r>
          </w:p>
        </w:tc>
      </w:tr>
      <w:tr w:rsidR="009208DE" w:rsidRPr="00B50DFA" w:rsidTr="00032DC0">
        <w:trPr>
          <w:trHeight w:val="688"/>
          <w:jc w:val="center"/>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A25007" w:rsidP="00032DC0">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Израда Акционог плана за 2022/23</w:t>
            </w:r>
            <w:r w:rsidR="009208DE" w:rsidRPr="00B50DFA">
              <w:rPr>
                <w:rFonts w:ascii="Times New Roman" w:eastAsia="Times New Roman" w:hAnsi="Times New Roman"/>
                <w:sz w:val="24"/>
                <w:szCs w:val="24"/>
                <w:lang w:val="ru-RU"/>
              </w:rPr>
              <w:t>.годину</w:t>
            </w:r>
          </w:p>
        </w:tc>
        <w:tc>
          <w:tcPr>
            <w:tcW w:w="1393" w:type="dxa"/>
            <w:tcBorders>
              <w:top w:val="single" w:sz="4" w:space="0" w:color="auto"/>
              <w:left w:val="nil"/>
              <w:bottom w:val="single" w:sz="4" w:space="0" w:color="auto"/>
              <w:right w:val="single" w:sz="4" w:space="0" w:color="auto"/>
            </w:tcBorders>
            <w:shd w:val="clear" w:color="auto" w:fill="FFFFFF"/>
            <w:noWrap/>
            <w:vAlign w:val="center"/>
          </w:tcPr>
          <w:p w:rsidR="009208DE" w:rsidRPr="00B50DFA" w:rsidRDefault="009208DE" w:rsidP="00032DC0">
            <w:pPr>
              <w:spacing w:after="0" w:line="240" w:lineRule="auto"/>
              <w:jc w:val="center"/>
              <w:rPr>
                <w:rFonts w:ascii="Times New Roman" w:eastAsia="Times New Roman" w:hAnsi="Times New Roman"/>
                <w:sz w:val="24"/>
                <w:szCs w:val="24"/>
                <w:lang w:val="ru-RU"/>
              </w:rPr>
            </w:pPr>
          </w:p>
          <w:p w:rsidR="009208DE" w:rsidRPr="00B50DFA" w:rsidRDefault="009208DE" w:rsidP="00032DC0">
            <w:pPr>
              <w:spacing w:after="0" w:line="240" w:lineRule="auto"/>
              <w:jc w:val="center"/>
              <w:rPr>
                <w:rFonts w:ascii="Times New Roman" w:eastAsia="Times New Roman" w:hAnsi="Times New Roman"/>
                <w:sz w:val="24"/>
                <w:szCs w:val="24"/>
                <w:lang w:val="ru-RU"/>
              </w:rPr>
            </w:pPr>
          </w:p>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VIII</w:t>
            </w:r>
          </w:p>
          <w:p w:rsidR="009208DE" w:rsidRPr="00B50DFA" w:rsidRDefault="009208DE" w:rsidP="00032DC0">
            <w:pPr>
              <w:spacing w:after="0" w:line="240" w:lineRule="auto"/>
              <w:jc w:val="center"/>
              <w:rPr>
                <w:rFonts w:ascii="Times New Roman" w:eastAsia="Times New Roman" w:hAnsi="Times New Roman"/>
                <w:sz w:val="24"/>
                <w:szCs w:val="24"/>
                <w:lang w:val="en-US"/>
              </w:rPr>
            </w:pPr>
          </w:p>
        </w:tc>
        <w:tc>
          <w:tcPr>
            <w:tcW w:w="2009" w:type="dxa"/>
            <w:tcBorders>
              <w:top w:val="single" w:sz="4" w:space="0" w:color="auto"/>
              <w:left w:val="nil"/>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ТЗДН-координатор</w:t>
            </w:r>
          </w:p>
        </w:tc>
        <w:tc>
          <w:tcPr>
            <w:tcW w:w="2009" w:type="dxa"/>
            <w:tcBorders>
              <w:top w:val="single" w:sz="4" w:space="0" w:color="auto"/>
              <w:left w:val="nil"/>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Записник са састанка, урађен Акциони план и динамика рада</w:t>
            </w:r>
          </w:p>
        </w:tc>
      </w:tr>
      <w:tr w:rsidR="009208DE" w:rsidRPr="00B50DFA" w:rsidTr="00032DC0">
        <w:trPr>
          <w:trHeight w:val="679"/>
          <w:jc w:val="center"/>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9208DE"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Прилагођавање постојећих докумената, израда нових</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X-XI</w:t>
            </w:r>
          </w:p>
          <w:p w:rsidR="009208DE" w:rsidRPr="00B50DFA" w:rsidRDefault="009208DE" w:rsidP="00032DC0">
            <w:pPr>
              <w:spacing w:after="0" w:line="240" w:lineRule="auto"/>
              <w:jc w:val="center"/>
              <w:rPr>
                <w:rFonts w:ascii="Times New Roman" w:eastAsia="Times New Roman" w:hAnsi="Times New Roman"/>
                <w:sz w:val="24"/>
                <w:szCs w:val="24"/>
                <w:lang w:val="en-U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ТЗДН-секретар Установе</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Урађени документи (анализе.процене безбедности...</w:t>
            </w:r>
          </w:p>
        </w:tc>
      </w:tr>
      <w:tr w:rsidR="009208DE" w:rsidRPr="00B50DFA" w:rsidTr="00032DC0">
        <w:trPr>
          <w:trHeight w:val="880"/>
          <w:jc w:val="center"/>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9208DE"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 xml:space="preserve">Припрема и реализација активности предвиђених Акционим планом (превентивних мера ) </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X-V</w:t>
            </w:r>
          </w:p>
        </w:tc>
        <w:tc>
          <w:tcPr>
            <w:tcW w:w="2009" w:type="dxa"/>
            <w:tcBorders>
              <w:top w:val="single" w:sz="4" w:space="0" w:color="auto"/>
              <w:left w:val="nil"/>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ТЗДН-координатор за вртић</w:t>
            </w:r>
          </w:p>
        </w:tc>
        <w:tc>
          <w:tcPr>
            <w:tcW w:w="2009" w:type="dxa"/>
            <w:tcBorders>
              <w:top w:val="single" w:sz="4" w:space="0" w:color="auto"/>
              <w:left w:val="nil"/>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rPr>
            </w:pPr>
            <w:r w:rsidRPr="00B50DFA">
              <w:rPr>
                <w:rFonts w:ascii="Times New Roman" w:eastAsia="Times New Roman" w:hAnsi="Times New Roman"/>
                <w:sz w:val="24"/>
                <w:szCs w:val="24"/>
                <w:lang w:val="ru-RU"/>
              </w:rPr>
              <w:t xml:space="preserve">Записници са састанака,сценариа/синопсиси радионица, фото </w:t>
            </w:r>
            <w:r w:rsidRPr="00B50DFA">
              <w:rPr>
                <w:rFonts w:ascii="Times New Roman" w:eastAsia="Times New Roman" w:hAnsi="Times New Roman"/>
                <w:sz w:val="24"/>
                <w:szCs w:val="24"/>
              </w:rPr>
              <w:t>..</w:t>
            </w:r>
          </w:p>
        </w:tc>
      </w:tr>
      <w:tr w:rsidR="009208DE" w:rsidRPr="00B50DFA" w:rsidTr="00032DC0">
        <w:trPr>
          <w:trHeight w:val="443"/>
          <w:jc w:val="center"/>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A25007" w:rsidP="00032DC0">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Израда извештаја о реализованим</w:t>
            </w:r>
            <w:r w:rsidR="009208DE" w:rsidRPr="00B50DFA">
              <w:rPr>
                <w:rFonts w:ascii="Times New Roman" w:eastAsia="Times New Roman" w:hAnsi="Times New Roman"/>
                <w:sz w:val="24"/>
                <w:szCs w:val="24"/>
                <w:lang w:val="ru-RU"/>
              </w:rPr>
              <w:t xml:space="preserve"> активностима</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X-V</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координатор за вртић</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Извештај</w:t>
            </w:r>
          </w:p>
        </w:tc>
      </w:tr>
      <w:tr w:rsidR="009208DE" w:rsidRPr="00B50DFA" w:rsidTr="00032DC0">
        <w:trPr>
          <w:trHeight w:val="508"/>
          <w:jc w:val="center"/>
        </w:trPr>
        <w:tc>
          <w:tcPr>
            <w:tcW w:w="4254" w:type="dxa"/>
            <w:tcBorders>
              <w:top w:val="single" w:sz="4" w:space="0" w:color="auto"/>
              <w:left w:val="single" w:sz="4" w:space="0" w:color="auto"/>
              <w:bottom w:val="single" w:sz="4" w:space="0" w:color="auto"/>
              <w:right w:val="nil"/>
            </w:tcBorders>
            <w:shd w:val="clear" w:color="auto" w:fill="auto"/>
            <w:noWrap/>
            <w:vAlign w:val="center"/>
          </w:tcPr>
          <w:p w:rsidR="009208DE" w:rsidRPr="00B50DFA" w:rsidRDefault="009208DE"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Организовање консултација у установи и процењивање нивоа ризика за безбедност деце</w:t>
            </w:r>
          </w:p>
        </w:tc>
        <w:tc>
          <w:tcPr>
            <w:tcW w:w="13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208DE" w:rsidRPr="00B50DFA" w:rsidRDefault="009208DE" w:rsidP="00032DC0">
            <w:pPr>
              <w:spacing w:after="0" w:line="240" w:lineRule="auto"/>
              <w:jc w:val="center"/>
              <w:rPr>
                <w:rFonts w:ascii="Times New Roman" w:eastAsia="Times New Roman" w:hAnsi="Times New Roman"/>
                <w:sz w:val="24"/>
                <w:szCs w:val="24"/>
              </w:rPr>
            </w:pPr>
            <w:r w:rsidRPr="00B50DFA">
              <w:rPr>
                <w:rFonts w:ascii="Times New Roman" w:eastAsia="Times New Roman" w:hAnsi="Times New Roman"/>
                <w:sz w:val="24"/>
                <w:szCs w:val="24"/>
              </w:rPr>
              <w:t>Током године</w:t>
            </w:r>
          </w:p>
        </w:tc>
        <w:tc>
          <w:tcPr>
            <w:tcW w:w="2009" w:type="dxa"/>
            <w:tcBorders>
              <w:top w:val="single" w:sz="4" w:space="0" w:color="auto"/>
              <w:left w:val="nil"/>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ТЗДН-координатор за вртић</w:t>
            </w:r>
          </w:p>
        </w:tc>
        <w:tc>
          <w:tcPr>
            <w:tcW w:w="2009" w:type="dxa"/>
            <w:tcBorders>
              <w:top w:val="single" w:sz="4" w:space="0" w:color="auto"/>
              <w:left w:val="nil"/>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Записник</w:t>
            </w:r>
          </w:p>
        </w:tc>
      </w:tr>
      <w:tr w:rsidR="009208DE" w:rsidRPr="00B50DFA" w:rsidTr="00032DC0">
        <w:trPr>
          <w:trHeight w:val="1029"/>
          <w:jc w:val="center"/>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rsidR="009208DE" w:rsidRPr="00B50DFA" w:rsidRDefault="009208DE"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Организовање евидентирања ситуација насиља/прикупљање података као и предузимање адекватних мера заштите (спровођење интервентних мера...)</w:t>
            </w:r>
          </w:p>
        </w:tc>
        <w:tc>
          <w:tcPr>
            <w:tcW w:w="1393" w:type="dxa"/>
            <w:tcBorders>
              <w:top w:val="single" w:sz="4" w:space="0" w:color="auto"/>
              <w:left w:val="nil"/>
              <w:bottom w:val="single" w:sz="4" w:space="0" w:color="auto"/>
              <w:right w:val="single" w:sz="4" w:space="0" w:color="auto"/>
            </w:tcBorders>
            <w:shd w:val="clear" w:color="auto" w:fill="FFFFFF"/>
            <w:noWrap/>
            <w:vAlign w:val="center"/>
          </w:tcPr>
          <w:p w:rsidR="009208DE" w:rsidRPr="00B50DFA" w:rsidRDefault="009208DE" w:rsidP="00032DC0">
            <w:pPr>
              <w:spacing w:after="0" w:line="240" w:lineRule="auto"/>
              <w:jc w:val="center"/>
              <w:rPr>
                <w:rFonts w:ascii="Times New Roman" w:eastAsia="Times New Roman" w:hAnsi="Times New Roman"/>
                <w:sz w:val="24"/>
                <w:szCs w:val="24"/>
              </w:rPr>
            </w:pPr>
            <w:r w:rsidRPr="00B50DFA">
              <w:rPr>
                <w:rFonts w:ascii="Times New Roman" w:eastAsia="Times New Roman" w:hAnsi="Times New Roman"/>
                <w:sz w:val="24"/>
                <w:szCs w:val="24"/>
              </w:rPr>
              <w:t>Током године</w:t>
            </w:r>
          </w:p>
        </w:tc>
        <w:tc>
          <w:tcPr>
            <w:tcW w:w="2009" w:type="dxa"/>
            <w:tcBorders>
              <w:top w:val="single" w:sz="4" w:space="0" w:color="auto"/>
              <w:left w:val="nil"/>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ТЗДН-координатор за вртић</w:t>
            </w:r>
          </w:p>
        </w:tc>
        <w:tc>
          <w:tcPr>
            <w:tcW w:w="2009" w:type="dxa"/>
            <w:tcBorders>
              <w:top w:val="single" w:sz="4" w:space="0" w:color="auto"/>
              <w:left w:val="nil"/>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Записник, обрасци о евиденцији</w:t>
            </w:r>
          </w:p>
        </w:tc>
      </w:tr>
      <w:tr w:rsidR="009208DE" w:rsidRPr="00B50DFA" w:rsidTr="00032DC0">
        <w:trPr>
          <w:trHeight w:val="634"/>
          <w:jc w:val="center"/>
        </w:trPr>
        <w:tc>
          <w:tcPr>
            <w:tcW w:w="4254" w:type="dxa"/>
            <w:tcBorders>
              <w:top w:val="nil"/>
              <w:left w:val="single" w:sz="4" w:space="0" w:color="auto"/>
              <w:bottom w:val="single" w:sz="4" w:space="0" w:color="auto"/>
              <w:right w:val="single" w:sz="4" w:space="0" w:color="auto"/>
            </w:tcBorders>
            <w:shd w:val="clear" w:color="auto" w:fill="auto"/>
            <w:vAlign w:val="center"/>
          </w:tcPr>
          <w:p w:rsidR="009208DE" w:rsidRPr="00B50DFA" w:rsidRDefault="009208DE"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 xml:space="preserve">Израда извештаја о реализацији Акционог плана на нивоу вртића </w:t>
            </w:r>
          </w:p>
        </w:tc>
        <w:tc>
          <w:tcPr>
            <w:tcW w:w="1393" w:type="dxa"/>
            <w:tcBorders>
              <w:top w:val="nil"/>
              <w:left w:val="nil"/>
              <w:bottom w:val="single" w:sz="4" w:space="0" w:color="auto"/>
              <w:right w:val="single" w:sz="4" w:space="0" w:color="auto"/>
            </w:tcBorders>
            <w:shd w:val="clear" w:color="auto" w:fill="auto"/>
            <w:noWrap/>
            <w:vAlign w:val="center"/>
          </w:tcPr>
          <w:p w:rsidR="009208DE" w:rsidRPr="00B50DFA" w:rsidRDefault="009208DE" w:rsidP="00032DC0">
            <w:pPr>
              <w:spacing w:after="0" w:line="240" w:lineRule="auto"/>
              <w:rPr>
                <w:rFonts w:ascii="Times New Roman" w:eastAsia="Times New Roman" w:hAnsi="Times New Roman"/>
                <w:sz w:val="24"/>
                <w:szCs w:val="24"/>
              </w:rPr>
            </w:pPr>
          </w:p>
          <w:p w:rsidR="009208DE" w:rsidRPr="00B50DFA" w:rsidRDefault="009208DE" w:rsidP="00032DC0">
            <w:pPr>
              <w:spacing w:after="0" w:line="240" w:lineRule="auto"/>
              <w:jc w:val="center"/>
              <w:rPr>
                <w:rFonts w:ascii="Times New Roman" w:eastAsia="Times New Roman" w:hAnsi="Times New Roman"/>
                <w:sz w:val="24"/>
                <w:szCs w:val="24"/>
              </w:rPr>
            </w:pPr>
            <w:r w:rsidRPr="00B50DFA">
              <w:rPr>
                <w:rFonts w:ascii="Times New Roman" w:eastAsia="Times New Roman" w:hAnsi="Times New Roman"/>
                <w:sz w:val="24"/>
                <w:szCs w:val="24"/>
                <w:lang w:val="en-US"/>
              </w:rPr>
              <w:t>VI</w:t>
            </w:r>
          </w:p>
        </w:tc>
        <w:tc>
          <w:tcPr>
            <w:tcW w:w="2009" w:type="dxa"/>
            <w:tcBorders>
              <w:top w:val="nil"/>
              <w:left w:val="nil"/>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ТЗДН-координатор за вртић</w:t>
            </w:r>
          </w:p>
        </w:tc>
        <w:tc>
          <w:tcPr>
            <w:tcW w:w="2009" w:type="dxa"/>
            <w:tcBorders>
              <w:top w:val="nil"/>
              <w:left w:val="nil"/>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Извештај</w:t>
            </w:r>
          </w:p>
        </w:tc>
      </w:tr>
      <w:tr w:rsidR="009208DE" w:rsidRPr="00B50DFA" w:rsidTr="00032DC0">
        <w:trPr>
          <w:trHeight w:val="1271"/>
          <w:jc w:val="center"/>
        </w:trPr>
        <w:tc>
          <w:tcPr>
            <w:tcW w:w="4254" w:type="dxa"/>
            <w:tcBorders>
              <w:top w:val="nil"/>
              <w:left w:val="single" w:sz="4" w:space="0" w:color="auto"/>
              <w:bottom w:val="single" w:sz="4" w:space="0" w:color="auto"/>
              <w:right w:val="single" w:sz="4" w:space="0" w:color="auto"/>
            </w:tcBorders>
            <w:shd w:val="clear" w:color="auto" w:fill="auto"/>
            <w:vAlign w:val="center"/>
          </w:tcPr>
          <w:p w:rsidR="009208DE" w:rsidRPr="00B50DFA" w:rsidRDefault="009208DE"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Израда Извештаја о реализацији  Акционог плана на нивоу У</w:t>
            </w:r>
            <w:r w:rsidR="001D3018">
              <w:rPr>
                <w:rFonts w:ascii="Times New Roman" w:eastAsia="Times New Roman" w:hAnsi="Times New Roman"/>
                <w:sz w:val="24"/>
                <w:szCs w:val="24"/>
                <w:lang w:val="ru-RU"/>
              </w:rPr>
              <w:t xml:space="preserve">станове за </w:t>
            </w:r>
            <w:r w:rsidRPr="00B50DFA">
              <w:rPr>
                <w:rFonts w:ascii="Times New Roman" w:eastAsia="Times New Roman" w:hAnsi="Times New Roman"/>
                <w:sz w:val="24"/>
                <w:szCs w:val="24"/>
                <w:lang w:val="ru-RU"/>
              </w:rPr>
              <w:t xml:space="preserve"> 2022/</w:t>
            </w:r>
            <w:r w:rsidRPr="00B50DFA">
              <w:rPr>
                <w:rFonts w:ascii="Times New Roman" w:eastAsia="Times New Roman" w:hAnsi="Times New Roman"/>
                <w:sz w:val="24"/>
                <w:szCs w:val="24"/>
              </w:rPr>
              <w:t>2</w:t>
            </w:r>
            <w:r w:rsidRPr="00B50DFA">
              <w:rPr>
                <w:rFonts w:ascii="Times New Roman" w:eastAsia="Times New Roman" w:hAnsi="Times New Roman"/>
                <w:sz w:val="24"/>
                <w:szCs w:val="24"/>
                <w:lang w:val="sr-Cyrl-RS"/>
              </w:rPr>
              <w:t>3</w:t>
            </w:r>
            <w:r w:rsidRPr="00B50DFA">
              <w:rPr>
                <w:rFonts w:ascii="Times New Roman" w:eastAsia="Times New Roman" w:hAnsi="Times New Roman"/>
                <w:sz w:val="24"/>
                <w:szCs w:val="24"/>
              </w:rPr>
              <w:t>.</w:t>
            </w:r>
            <w:r w:rsidRPr="00B50DFA">
              <w:rPr>
                <w:rFonts w:ascii="Times New Roman" w:eastAsia="Times New Roman" w:hAnsi="Times New Roman"/>
                <w:sz w:val="24"/>
                <w:szCs w:val="24"/>
                <w:lang w:val="ru-RU"/>
              </w:rPr>
              <w:t>годину</w:t>
            </w:r>
          </w:p>
        </w:tc>
        <w:tc>
          <w:tcPr>
            <w:tcW w:w="1393" w:type="dxa"/>
            <w:tcBorders>
              <w:top w:val="nil"/>
              <w:left w:val="nil"/>
              <w:bottom w:val="single" w:sz="4" w:space="0" w:color="auto"/>
              <w:right w:val="single" w:sz="4" w:space="0" w:color="auto"/>
            </w:tcBorders>
            <w:shd w:val="clear" w:color="auto" w:fill="FFFFFF"/>
            <w:noWrap/>
            <w:vAlign w:val="center"/>
          </w:tcPr>
          <w:p w:rsidR="009208DE" w:rsidRPr="00B50DFA" w:rsidRDefault="009208DE" w:rsidP="00032DC0">
            <w:pPr>
              <w:spacing w:after="0" w:line="240" w:lineRule="auto"/>
              <w:jc w:val="center"/>
              <w:rPr>
                <w:rFonts w:ascii="Times New Roman" w:eastAsia="Times New Roman" w:hAnsi="Times New Roman"/>
                <w:sz w:val="24"/>
                <w:szCs w:val="24"/>
                <w:lang w:val="ru-RU"/>
              </w:rPr>
            </w:pPr>
          </w:p>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VII,IX,VII</w:t>
            </w:r>
          </w:p>
          <w:p w:rsidR="009208DE" w:rsidRPr="00B50DFA" w:rsidRDefault="009208DE" w:rsidP="00032DC0">
            <w:pPr>
              <w:spacing w:after="0" w:line="240" w:lineRule="auto"/>
              <w:jc w:val="center"/>
              <w:rPr>
                <w:rFonts w:ascii="Times New Roman" w:eastAsia="Times New Roman" w:hAnsi="Times New Roman"/>
                <w:sz w:val="24"/>
                <w:szCs w:val="24"/>
                <w:lang w:val="en-US"/>
              </w:rPr>
            </w:pPr>
          </w:p>
          <w:p w:rsidR="009208DE" w:rsidRPr="00B50DFA" w:rsidRDefault="009208DE" w:rsidP="00032DC0">
            <w:pPr>
              <w:spacing w:after="0" w:line="240" w:lineRule="auto"/>
              <w:jc w:val="center"/>
              <w:rPr>
                <w:rFonts w:ascii="Times New Roman" w:eastAsia="Times New Roman" w:hAnsi="Times New Roman"/>
                <w:sz w:val="24"/>
                <w:szCs w:val="24"/>
                <w:lang w:val="en-US"/>
              </w:rPr>
            </w:pPr>
          </w:p>
        </w:tc>
        <w:tc>
          <w:tcPr>
            <w:tcW w:w="2009" w:type="dxa"/>
            <w:tcBorders>
              <w:top w:val="nil"/>
              <w:left w:val="nil"/>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координатор ТЗДН - тимови вртића</w:t>
            </w:r>
          </w:p>
        </w:tc>
        <w:tc>
          <w:tcPr>
            <w:tcW w:w="2009" w:type="dxa"/>
            <w:tcBorders>
              <w:top w:val="nil"/>
              <w:left w:val="nil"/>
              <w:bottom w:val="single" w:sz="4" w:space="0" w:color="auto"/>
              <w:right w:val="single" w:sz="4" w:space="0" w:color="auto"/>
            </w:tcBorders>
            <w:shd w:val="clear" w:color="auto" w:fill="auto"/>
            <w:vAlign w:val="center"/>
          </w:tcPr>
          <w:p w:rsidR="009208DE" w:rsidRPr="00B50DFA" w:rsidRDefault="009208DE"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Извештај,</w:t>
            </w:r>
            <w:r w:rsidRPr="00B50DFA">
              <w:rPr>
                <w:rFonts w:ascii="Times New Roman" w:eastAsia="Times New Roman" w:hAnsi="Times New Roman"/>
                <w:sz w:val="24"/>
                <w:szCs w:val="24"/>
                <w:lang w:val="sr-Cyrl-RS"/>
              </w:rPr>
              <w:t xml:space="preserve"> </w:t>
            </w:r>
            <w:r w:rsidRPr="00B50DFA">
              <w:rPr>
                <w:rFonts w:ascii="Times New Roman" w:eastAsia="Times New Roman" w:hAnsi="Times New Roman"/>
                <w:sz w:val="24"/>
                <w:szCs w:val="24"/>
                <w:lang w:val="en-US"/>
              </w:rPr>
              <w:t>Акциони план</w:t>
            </w:r>
          </w:p>
        </w:tc>
      </w:tr>
    </w:tbl>
    <w:p w:rsidR="002E13A4" w:rsidRPr="00B50DFA" w:rsidRDefault="002E13A4" w:rsidP="002816B8">
      <w:pPr>
        <w:rPr>
          <w:rFonts w:ascii="Times New Roman" w:hAnsi="Times New Roman"/>
          <w:sz w:val="24"/>
          <w:szCs w:val="24"/>
        </w:rPr>
      </w:pPr>
    </w:p>
    <w:p w:rsidR="00AD2CD9" w:rsidRPr="00B50DFA" w:rsidRDefault="00AD2CD9" w:rsidP="002816B8">
      <w:pPr>
        <w:rPr>
          <w:rFonts w:ascii="Times New Roman" w:hAnsi="Times New Roman"/>
          <w:sz w:val="24"/>
          <w:szCs w:val="24"/>
        </w:rPr>
      </w:pPr>
    </w:p>
    <w:p w:rsidR="00373F9E" w:rsidRPr="00B50DFA" w:rsidRDefault="00373F9E" w:rsidP="00AD2CD9">
      <w:pPr>
        <w:pStyle w:val="Heading2"/>
        <w:rPr>
          <w:rFonts w:ascii="Times New Roman" w:hAnsi="Times New Roman" w:cs="Times New Roman"/>
          <w:sz w:val="24"/>
          <w:szCs w:val="24"/>
        </w:rPr>
      </w:pPr>
    </w:p>
    <w:p w:rsidR="00AD2CD9" w:rsidRPr="000208C1" w:rsidRDefault="00F029DF" w:rsidP="00AD2CD9">
      <w:pPr>
        <w:pStyle w:val="Heading2"/>
        <w:rPr>
          <w:rFonts w:ascii="Times New Roman" w:hAnsi="Times New Roman" w:cs="Times New Roman"/>
          <w:sz w:val="32"/>
          <w:szCs w:val="32"/>
          <w:lang w:val="sr-Cyrl-RS"/>
        </w:rPr>
      </w:pPr>
      <w:r>
        <w:rPr>
          <w:rFonts w:ascii="Times New Roman" w:hAnsi="Times New Roman" w:cs="Times New Roman"/>
          <w:sz w:val="32"/>
          <w:szCs w:val="32"/>
        </w:rPr>
        <w:t>XI</w:t>
      </w:r>
      <w:r w:rsidR="000208C1" w:rsidRPr="000208C1">
        <w:rPr>
          <w:rFonts w:ascii="Times New Roman" w:hAnsi="Times New Roman" w:cs="Times New Roman"/>
          <w:sz w:val="32"/>
          <w:szCs w:val="32"/>
        </w:rPr>
        <w:t>I.</w:t>
      </w:r>
      <w:r w:rsidR="004B18F5">
        <w:rPr>
          <w:rFonts w:ascii="Times New Roman" w:hAnsi="Times New Roman" w:cs="Times New Roman"/>
          <w:sz w:val="32"/>
          <w:szCs w:val="32"/>
        </w:rPr>
        <w:t>ПЛАН ТИМА ЗА ИНКЛУЗИВНО ОБРАЗОВАЊЕ</w:t>
      </w:r>
    </w:p>
    <w:p w:rsidR="00AD2CD9" w:rsidRPr="00B50DFA" w:rsidRDefault="00AD2CD9" w:rsidP="00AD2CD9">
      <w:pPr>
        <w:widowControl w:val="0"/>
        <w:autoSpaceDE w:val="0"/>
        <w:autoSpaceDN w:val="0"/>
        <w:adjustRightInd w:val="0"/>
        <w:spacing w:after="0" w:line="239" w:lineRule="auto"/>
        <w:rPr>
          <w:rFonts w:ascii="Times New Roman" w:hAnsi="Times New Roman"/>
          <w:bCs/>
          <w:i/>
          <w:sz w:val="24"/>
          <w:szCs w:val="24"/>
          <w:lang w:val="sr-Cyrl-CS"/>
        </w:rPr>
      </w:pPr>
    </w:p>
    <w:p w:rsidR="00AD2CD9" w:rsidRPr="00B50DFA" w:rsidRDefault="00AD2CD9" w:rsidP="00AD2CD9">
      <w:pPr>
        <w:widowControl w:val="0"/>
        <w:autoSpaceDE w:val="0"/>
        <w:autoSpaceDN w:val="0"/>
        <w:adjustRightInd w:val="0"/>
        <w:spacing w:after="0" w:line="239" w:lineRule="auto"/>
        <w:rPr>
          <w:rFonts w:ascii="Times New Roman" w:hAnsi="Times New Roman"/>
          <w:bCs/>
          <w:i/>
          <w:sz w:val="24"/>
          <w:szCs w:val="24"/>
          <w:lang w:val="sr-Cyrl-CS"/>
        </w:rPr>
      </w:pPr>
    </w:p>
    <w:p w:rsidR="00AD2CD9" w:rsidRPr="00B50DFA" w:rsidRDefault="00AD2CD9" w:rsidP="00AD2CD9">
      <w:pPr>
        <w:widowControl w:val="0"/>
        <w:autoSpaceDE w:val="0"/>
        <w:autoSpaceDN w:val="0"/>
        <w:adjustRightInd w:val="0"/>
        <w:spacing w:after="0" w:line="239" w:lineRule="auto"/>
        <w:rPr>
          <w:rFonts w:ascii="Times New Roman" w:hAnsi="Times New Roman"/>
          <w:bCs/>
          <w:i/>
          <w:sz w:val="24"/>
          <w:szCs w:val="24"/>
          <w:lang w:val="sr-Cyrl-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2610"/>
        <w:gridCol w:w="3126"/>
        <w:gridCol w:w="1755"/>
      </w:tblGrid>
      <w:tr w:rsidR="00AD2CD9" w:rsidRPr="00B50DFA" w:rsidTr="00032DC0">
        <w:tc>
          <w:tcPr>
            <w:tcW w:w="1724" w:type="dxa"/>
          </w:tcPr>
          <w:p w:rsidR="00AD2CD9" w:rsidRPr="00B50DFA" w:rsidRDefault="00AD2CD9" w:rsidP="00032DC0">
            <w:pPr>
              <w:shd w:val="clear" w:color="auto" w:fill="FFFFFF"/>
              <w:spacing w:after="0"/>
              <w:rPr>
                <w:rFonts w:ascii="Times New Roman" w:hAnsi="Times New Roman"/>
                <w:b/>
                <w:sz w:val="24"/>
                <w:szCs w:val="24"/>
                <w:lang w:eastAsia="sr-Latn-CS"/>
              </w:rPr>
            </w:pPr>
            <w:r w:rsidRPr="00B50DFA">
              <w:rPr>
                <w:rFonts w:ascii="Times New Roman" w:hAnsi="Times New Roman"/>
                <w:b/>
                <w:iCs/>
                <w:color w:val="000000"/>
                <w:spacing w:val="-6"/>
                <w:sz w:val="24"/>
                <w:szCs w:val="24"/>
                <w:lang w:val="sr-Cyrl-CS" w:eastAsia="sr-Latn-CS"/>
              </w:rPr>
              <w:t>Време реализације</w:t>
            </w:r>
          </w:p>
        </w:tc>
        <w:tc>
          <w:tcPr>
            <w:tcW w:w="2610" w:type="dxa"/>
          </w:tcPr>
          <w:p w:rsidR="00AD2CD9" w:rsidRPr="00B50DFA" w:rsidRDefault="00AD2CD9" w:rsidP="00032DC0">
            <w:pPr>
              <w:shd w:val="clear" w:color="auto" w:fill="FFFFFF"/>
              <w:spacing w:after="0" w:line="274" w:lineRule="exact"/>
              <w:ind w:right="58"/>
              <w:rPr>
                <w:rFonts w:ascii="Times New Roman" w:hAnsi="Times New Roman"/>
                <w:b/>
                <w:sz w:val="24"/>
                <w:szCs w:val="24"/>
                <w:lang w:eastAsia="sr-Latn-CS"/>
              </w:rPr>
            </w:pPr>
            <w:r w:rsidRPr="00B50DFA">
              <w:rPr>
                <w:rFonts w:ascii="Times New Roman" w:hAnsi="Times New Roman"/>
                <w:b/>
                <w:iCs/>
                <w:color w:val="000000"/>
                <w:spacing w:val="-3"/>
                <w:sz w:val="24"/>
                <w:szCs w:val="24"/>
                <w:lang w:val="sr-Cyrl-CS" w:eastAsia="sr-Latn-CS"/>
              </w:rPr>
              <w:t>Активности/тем</w:t>
            </w:r>
            <w:r w:rsidRPr="00B50DFA">
              <w:rPr>
                <w:rFonts w:ascii="Times New Roman" w:hAnsi="Times New Roman"/>
                <w:b/>
                <w:iCs/>
                <w:color w:val="000000"/>
                <w:sz w:val="24"/>
                <w:szCs w:val="24"/>
                <w:lang w:val="sr-Cyrl-CS" w:eastAsia="sr-Latn-CS"/>
              </w:rPr>
              <w:t>е</w:t>
            </w:r>
          </w:p>
        </w:tc>
        <w:tc>
          <w:tcPr>
            <w:tcW w:w="3126" w:type="dxa"/>
          </w:tcPr>
          <w:p w:rsidR="00AD2CD9" w:rsidRPr="00B50DFA" w:rsidRDefault="00AD2CD9" w:rsidP="00032DC0">
            <w:pPr>
              <w:shd w:val="clear" w:color="auto" w:fill="FFFFFF"/>
              <w:spacing w:after="0" w:line="274" w:lineRule="exact"/>
              <w:ind w:right="216"/>
              <w:rPr>
                <w:rFonts w:ascii="Times New Roman" w:hAnsi="Times New Roman"/>
                <w:b/>
                <w:sz w:val="24"/>
                <w:szCs w:val="24"/>
                <w:lang w:eastAsia="sr-Latn-CS"/>
              </w:rPr>
            </w:pPr>
            <w:r w:rsidRPr="00B50DFA">
              <w:rPr>
                <w:rFonts w:ascii="Times New Roman" w:hAnsi="Times New Roman"/>
                <w:b/>
                <w:iCs/>
                <w:color w:val="000000"/>
                <w:sz w:val="24"/>
                <w:szCs w:val="24"/>
                <w:lang w:val="sr-Cyrl-CS" w:eastAsia="sr-Latn-CS"/>
              </w:rPr>
              <w:t xml:space="preserve">Начин </w:t>
            </w:r>
            <w:r w:rsidRPr="00B50DFA">
              <w:rPr>
                <w:rFonts w:ascii="Times New Roman" w:hAnsi="Times New Roman"/>
                <w:b/>
                <w:iCs/>
                <w:color w:val="000000"/>
                <w:spacing w:val="-5"/>
                <w:sz w:val="24"/>
                <w:szCs w:val="24"/>
                <w:lang w:val="sr-Cyrl-CS" w:eastAsia="sr-Latn-CS"/>
              </w:rPr>
              <w:t>реализације</w:t>
            </w:r>
          </w:p>
        </w:tc>
        <w:tc>
          <w:tcPr>
            <w:tcW w:w="1755" w:type="dxa"/>
          </w:tcPr>
          <w:p w:rsidR="00AD2CD9" w:rsidRPr="00B50DFA" w:rsidRDefault="00AD2CD9" w:rsidP="00032DC0">
            <w:pPr>
              <w:shd w:val="clear" w:color="auto" w:fill="FFFFFF"/>
              <w:spacing w:after="0"/>
              <w:rPr>
                <w:rFonts w:ascii="Times New Roman" w:hAnsi="Times New Roman"/>
                <w:b/>
                <w:sz w:val="24"/>
                <w:szCs w:val="24"/>
                <w:lang w:eastAsia="sr-Latn-CS"/>
              </w:rPr>
            </w:pPr>
            <w:r w:rsidRPr="00B50DFA">
              <w:rPr>
                <w:rFonts w:ascii="Times New Roman" w:hAnsi="Times New Roman"/>
                <w:b/>
                <w:iCs/>
                <w:color w:val="000000"/>
                <w:spacing w:val="-5"/>
                <w:sz w:val="24"/>
                <w:szCs w:val="24"/>
                <w:lang w:val="sr-Cyrl-CS" w:eastAsia="sr-Latn-CS"/>
              </w:rPr>
              <w:t>Носиоци реализације</w:t>
            </w:r>
          </w:p>
        </w:tc>
      </w:tr>
      <w:tr w:rsidR="00AD2CD9" w:rsidRPr="00B50DFA" w:rsidTr="00032DC0">
        <w:tc>
          <w:tcPr>
            <w:tcW w:w="1724" w:type="dxa"/>
          </w:tcPr>
          <w:p w:rsidR="00AD2CD9" w:rsidRPr="00B50DFA" w:rsidRDefault="00AD2CD9" w:rsidP="00032DC0">
            <w:pPr>
              <w:shd w:val="clear" w:color="auto" w:fill="FFFFFF"/>
              <w:spacing w:after="0"/>
              <w:rPr>
                <w:rFonts w:ascii="Times New Roman" w:hAnsi="Times New Roman"/>
                <w:noProof/>
                <w:sz w:val="24"/>
                <w:szCs w:val="24"/>
                <w:lang w:val="sr-Cyrl-CS" w:eastAsia="sr-Latn-CS"/>
              </w:rPr>
            </w:pPr>
          </w:p>
          <w:p w:rsidR="00AD2CD9" w:rsidRPr="00B50DFA" w:rsidRDefault="00AD2CD9" w:rsidP="00032DC0">
            <w:pPr>
              <w:shd w:val="clear" w:color="auto" w:fill="FFFFFF"/>
              <w:spacing w:after="0"/>
              <w:rPr>
                <w:rFonts w:ascii="Times New Roman" w:hAnsi="Times New Roman"/>
                <w:b/>
                <w:iCs/>
                <w:color w:val="000000"/>
                <w:spacing w:val="-6"/>
                <w:sz w:val="24"/>
                <w:szCs w:val="24"/>
                <w:lang w:val="sr-Cyrl-CS" w:eastAsia="sr-Latn-CS"/>
              </w:rPr>
            </w:pPr>
            <w:r w:rsidRPr="00B50DFA">
              <w:rPr>
                <w:rFonts w:ascii="Times New Roman" w:hAnsi="Times New Roman"/>
                <w:noProof/>
                <w:sz w:val="24"/>
                <w:szCs w:val="24"/>
                <w:lang w:val="sr-Cyrl-CS" w:eastAsia="sr-Latn-CS"/>
              </w:rPr>
              <w:t>август/септембар 2022.</w:t>
            </w:r>
          </w:p>
        </w:tc>
        <w:tc>
          <w:tcPr>
            <w:tcW w:w="2610" w:type="dxa"/>
          </w:tcPr>
          <w:p w:rsidR="00AD2CD9" w:rsidRPr="00B50DFA" w:rsidRDefault="00AD2CD9" w:rsidP="00032DC0">
            <w:pPr>
              <w:shd w:val="clear" w:color="auto" w:fill="FFFFFF"/>
              <w:spacing w:after="0" w:line="274" w:lineRule="exact"/>
              <w:ind w:right="58"/>
              <w:rPr>
                <w:rFonts w:ascii="Times New Roman" w:hAnsi="Times New Roman"/>
                <w:b/>
                <w:iCs/>
                <w:color w:val="000000"/>
                <w:spacing w:val="-3"/>
                <w:sz w:val="24"/>
                <w:szCs w:val="24"/>
                <w:lang w:val="sr-Cyrl-CS" w:eastAsia="sr-Latn-CS"/>
              </w:rPr>
            </w:pPr>
            <w:r w:rsidRPr="00B50DFA">
              <w:rPr>
                <w:rFonts w:ascii="Times New Roman" w:hAnsi="Times New Roman"/>
                <w:noProof/>
                <w:sz w:val="24"/>
                <w:szCs w:val="24"/>
                <w:lang w:val="sr-Cyrl-CS" w:eastAsia="sr-Latn-CS"/>
              </w:rPr>
              <w:t>Одређивање васпитних група и васпитача који ће реализовати индивидуализовани рад са децом</w:t>
            </w:r>
          </w:p>
        </w:tc>
        <w:tc>
          <w:tcPr>
            <w:tcW w:w="3126" w:type="dxa"/>
          </w:tcPr>
          <w:p w:rsidR="00AD2CD9" w:rsidRPr="00B50DFA" w:rsidRDefault="00AD2CD9" w:rsidP="00032DC0">
            <w:pPr>
              <w:spacing w:after="0"/>
              <w:rPr>
                <w:rFonts w:ascii="Times New Roman" w:hAnsi="Times New Roman"/>
                <w:noProof/>
                <w:sz w:val="24"/>
                <w:szCs w:val="24"/>
                <w:lang w:val="sr-Cyrl-CS" w:eastAsia="sr-Latn-CS" w:bidi="en-US"/>
              </w:rPr>
            </w:pPr>
            <w:r w:rsidRPr="00B50DFA">
              <w:rPr>
                <w:rFonts w:ascii="Times New Roman" w:hAnsi="Times New Roman"/>
                <w:noProof/>
                <w:sz w:val="24"/>
                <w:szCs w:val="24"/>
                <w:lang w:val="sr-Cyrl-CS" w:eastAsia="sr-Latn-CS" w:bidi="en-US"/>
              </w:rPr>
              <w:t>а) утврђивање броја деце са извештајима интерресорне комисије</w:t>
            </w:r>
          </w:p>
          <w:p w:rsidR="00AD2CD9" w:rsidRPr="00B50DFA" w:rsidRDefault="00AD2CD9" w:rsidP="00032DC0">
            <w:pPr>
              <w:shd w:val="clear" w:color="auto" w:fill="FFFFFF"/>
              <w:spacing w:after="0" w:line="274" w:lineRule="exact"/>
              <w:ind w:right="216"/>
              <w:rPr>
                <w:rFonts w:ascii="Times New Roman" w:hAnsi="Times New Roman"/>
                <w:b/>
                <w:iCs/>
                <w:color w:val="000000"/>
                <w:sz w:val="24"/>
                <w:szCs w:val="24"/>
                <w:lang w:val="sr-Cyrl-CS" w:eastAsia="sr-Latn-CS"/>
              </w:rPr>
            </w:pPr>
            <w:r w:rsidRPr="00B50DFA">
              <w:rPr>
                <w:rFonts w:ascii="Times New Roman" w:hAnsi="Times New Roman"/>
                <w:noProof/>
                <w:sz w:val="24"/>
                <w:szCs w:val="24"/>
                <w:lang w:val="sr-Cyrl-CS" w:eastAsia="sr-Latn-CS"/>
              </w:rPr>
              <w:t>б)увид у списак новоуписане деце за коју је Интерресорна комисија дала препоруку за израду ИОП-а и за коју су родитељ изразили потребу за укључивање у програм</w:t>
            </w:r>
          </w:p>
        </w:tc>
        <w:tc>
          <w:tcPr>
            <w:tcW w:w="1755" w:type="dxa"/>
          </w:tcPr>
          <w:p w:rsidR="00AD2CD9" w:rsidRPr="00B50DFA" w:rsidRDefault="00AD2CD9" w:rsidP="00032DC0">
            <w:pPr>
              <w:shd w:val="clear" w:color="auto" w:fill="FFFFFF"/>
              <w:spacing w:after="0"/>
              <w:rPr>
                <w:rFonts w:ascii="Times New Roman" w:hAnsi="Times New Roman"/>
                <w:b/>
                <w:iCs/>
                <w:color w:val="000000"/>
                <w:spacing w:val="-5"/>
                <w:sz w:val="24"/>
                <w:szCs w:val="24"/>
                <w:lang w:val="sr-Cyrl-CS" w:eastAsia="sr-Latn-CS"/>
              </w:rPr>
            </w:pPr>
            <w:r w:rsidRPr="00B50DFA">
              <w:rPr>
                <w:rFonts w:ascii="Times New Roman" w:hAnsi="Times New Roman"/>
                <w:noProof/>
                <w:sz w:val="24"/>
                <w:szCs w:val="24"/>
                <w:lang w:val="sr-Cyrl-CS" w:eastAsia="sr-Latn-CS"/>
              </w:rPr>
              <w:t xml:space="preserve">координатор и чланови СТИО тима, </w:t>
            </w:r>
          </w:p>
        </w:tc>
      </w:tr>
      <w:tr w:rsidR="00AD2CD9" w:rsidRPr="00B50DFA" w:rsidTr="00032DC0">
        <w:tc>
          <w:tcPr>
            <w:tcW w:w="1724" w:type="dxa"/>
          </w:tcPr>
          <w:p w:rsidR="00AD2CD9" w:rsidRPr="00B50DFA" w:rsidRDefault="00AD2CD9" w:rsidP="00032DC0">
            <w:pPr>
              <w:shd w:val="clear" w:color="auto" w:fill="FFFFFF"/>
              <w:spacing w:after="0"/>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Септембар 2022. и у току године по потреби</w:t>
            </w:r>
          </w:p>
        </w:tc>
        <w:tc>
          <w:tcPr>
            <w:tcW w:w="2610" w:type="dxa"/>
          </w:tcPr>
          <w:p w:rsidR="00AD2CD9" w:rsidRPr="00B50DFA" w:rsidRDefault="00AD2CD9" w:rsidP="00032DC0">
            <w:pPr>
              <w:shd w:val="clear" w:color="auto" w:fill="FFFFFF"/>
              <w:spacing w:after="0" w:line="274" w:lineRule="exact"/>
              <w:ind w:right="58"/>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Индивидуални разговори са родитељима новоуписане деце са сметњама у развоју поводом укључивања у индивидуализовани рад са децом</w:t>
            </w:r>
          </w:p>
        </w:tc>
        <w:tc>
          <w:tcPr>
            <w:tcW w:w="3126" w:type="dxa"/>
          </w:tcPr>
          <w:p w:rsidR="00AD2CD9" w:rsidRPr="00B50DFA" w:rsidRDefault="00AD2CD9" w:rsidP="00032DC0">
            <w:pPr>
              <w:spacing w:after="0"/>
              <w:rPr>
                <w:rFonts w:ascii="Times New Roman" w:hAnsi="Times New Roman"/>
                <w:noProof/>
                <w:sz w:val="24"/>
                <w:szCs w:val="24"/>
                <w:lang w:val="sr-Cyrl-CS" w:eastAsia="sr-Latn-CS" w:bidi="en-US"/>
              </w:rPr>
            </w:pPr>
            <w:r w:rsidRPr="00B50DFA">
              <w:rPr>
                <w:rFonts w:ascii="Times New Roman" w:hAnsi="Times New Roman"/>
                <w:noProof/>
                <w:sz w:val="24"/>
                <w:szCs w:val="24"/>
                <w:lang w:val="sr-Cyrl-CS" w:eastAsia="sr-Latn-CS" w:bidi="en-US"/>
              </w:rPr>
              <w:t>Индивидуални разговори</w:t>
            </w:r>
          </w:p>
        </w:tc>
        <w:tc>
          <w:tcPr>
            <w:tcW w:w="1755" w:type="dxa"/>
          </w:tcPr>
          <w:p w:rsidR="00AD2CD9" w:rsidRPr="00B50DFA" w:rsidRDefault="00AD2CD9" w:rsidP="00032DC0">
            <w:pPr>
              <w:shd w:val="clear" w:color="auto" w:fill="FFFFFF"/>
              <w:spacing w:after="0"/>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координатор СТИО тима</w:t>
            </w:r>
          </w:p>
        </w:tc>
      </w:tr>
      <w:tr w:rsidR="00AD2CD9" w:rsidRPr="00B50DFA" w:rsidTr="00032DC0">
        <w:tc>
          <w:tcPr>
            <w:tcW w:w="1724" w:type="dxa"/>
          </w:tcPr>
          <w:p w:rsidR="00AD2CD9" w:rsidRPr="00B50DFA" w:rsidRDefault="00AD2CD9" w:rsidP="00032DC0">
            <w:pPr>
              <w:shd w:val="clear" w:color="auto" w:fill="FFFFFF"/>
              <w:spacing w:after="0"/>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Септембар – децембар 2022.</w:t>
            </w:r>
          </w:p>
        </w:tc>
        <w:tc>
          <w:tcPr>
            <w:tcW w:w="2610" w:type="dxa"/>
          </w:tcPr>
          <w:p w:rsidR="00AD2CD9" w:rsidRPr="00B50DFA" w:rsidRDefault="00AD2CD9" w:rsidP="00032DC0">
            <w:pPr>
              <w:shd w:val="clear" w:color="auto" w:fill="FFFFFF"/>
              <w:spacing w:after="0" w:line="274" w:lineRule="exact"/>
              <w:ind w:right="58"/>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Информисање родитеља деце са посебним потребама која похађају предшколску установу о могућностима/услугама које пружају институције и удружења у граду и помоћ у успостављању контаката</w:t>
            </w:r>
          </w:p>
        </w:tc>
        <w:tc>
          <w:tcPr>
            <w:tcW w:w="3126" w:type="dxa"/>
          </w:tcPr>
          <w:p w:rsidR="00AD2CD9" w:rsidRPr="00B50DFA" w:rsidRDefault="00AD2CD9" w:rsidP="00032DC0">
            <w:pPr>
              <w:spacing w:after="0"/>
              <w:rPr>
                <w:rFonts w:ascii="Times New Roman" w:hAnsi="Times New Roman"/>
                <w:noProof/>
                <w:sz w:val="24"/>
                <w:szCs w:val="24"/>
                <w:lang w:val="sr-Cyrl-CS" w:eastAsia="sr-Latn-CS" w:bidi="en-US"/>
              </w:rPr>
            </w:pPr>
            <w:r w:rsidRPr="00B50DFA">
              <w:rPr>
                <w:rFonts w:ascii="Times New Roman" w:hAnsi="Times New Roman"/>
                <w:noProof/>
                <w:sz w:val="24"/>
                <w:szCs w:val="24"/>
                <w:lang w:val="sr-Cyrl-CS" w:eastAsia="sr-Latn-CS" w:bidi="en-US"/>
              </w:rPr>
              <w:t>Родитељски састанци, индивидуални разговори</w:t>
            </w:r>
          </w:p>
        </w:tc>
        <w:tc>
          <w:tcPr>
            <w:tcW w:w="1755" w:type="dxa"/>
          </w:tcPr>
          <w:p w:rsidR="00AD2CD9" w:rsidRPr="00B50DFA" w:rsidRDefault="00AD2CD9" w:rsidP="00032DC0">
            <w:pPr>
              <w:shd w:val="clear" w:color="auto" w:fill="FFFFFF"/>
              <w:spacing w:after="0"/>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координатор СТИО тима</w:t>
            </w:r>
          </w:p>
        </w:tc>
      </w:tr>
      <w:tr w:rsidR="00AD2CD9" w:rsidRPr="00B50DFA" w:rsidTr="00032DC0">
        <w:tc>
          <w:tcPr>
            <w:tcW w:w="1724" w:type="dxa"/>
          </w:tcPr>
          <w:p w:rsidR="00AD2CD9" w:rsidRPr="00B50DFA" w:rsidRDefault="00AD2CD9" w:rsidP="00032DC0">
            <w:pPr>
              <w:shd w:val="clear" w:color="auto" w:fill="FFFFFF"/>
              <w:spacing w:after="0"/>
              <w:rPr>
                <w:rFonts w:ascii="Times New Roman" w:hAnsi="Times New Roman"/>
                <w:sz w:val="24"/>
                <w:szCs w:val="24"/>
                <w:lang w:val="sr-Cyrl-CS" w:eastAsia="sr-Latn-CS"/>
              </w:rPr>
            </w:pPr>
            <w:r w:rsidRPr="00B50DFA">
              <w:rPr>
                <w:rFonts w:ascii="Times New Roman" w:hAnsi="Times New Roman"/>
                <w:sz w:val="24"/>
                <w:szCs w:val="24"/>
                <w:lang w:val="sr-Cyrl-CS" w:eastAsia="sr-Latn-CS"/>
              </w:rPr>
              <w:t>Септембар/</w:t>
            </w:r>
          </w:p>
          <w:p w:rsidR="00AD2CD9" w:rsidRPr="00B50DFA" w:rsidRDefault="00AD2CD9" w:rsidP="00032DC0">
            <w:pPr>
              <w:shd w:val="clear" w:color="auto" w:fill="FFFFFF"/>
              <w:spacing w:after="0"/>
              <w:rPr>
                <w:rFonts w:ascii="Times New Roman" w:hAnsi="Times New Roman"/>
                <w:sz w:val="24"/>
                <w:szCs w:val="24"/>
                <w:lang w:val="sr-Cyrl-CS" w:eastAsia="sr-Latn-CS"/>
              </w:rPr>
            </w:pPr>
            <w:r w:rsidRPr="00B50DFA">
              <w:rPr>
                <w:rFonts w:ascii="Times New Roman" w:hAnsi="Times New Roman"/>
                <w:sz w:val="24"/>
                <w:szCs w:val="24"/>
                <w:lang w:val="sr-Cyrl-CS" w:eastAsia="sr-Latn-CS"/>
              </w:rPr>
              <w:t>октобар 2022.</w:t>
            </w:r>
          </w:p>
        </w:tc>
        <w:tc>
          <w:tcPr>
            <w:tcW w:w="2610" w:type="dxa"/>
          </w:tcPr>
          <w:p w:rsidR="00AD2CD9" w:rsidRPr="00B50DFA" w:rsidRDefault="00AD2CD9" w:rsidP="00032DC0">
            <w:pPr>
              <w:shd w:val="clear" w:color="auto" w:fill="FFFFFF"/>
              <w:spacing w:after="0"/>
              <w:rPr>
                <w:rFonts w:ascii="Times New Roman" w:hAnsi="Times New Roman"/>
                <w:sz w:val="24"/>
                <w:szCs w:val="24"/>
                <w:lang w:val="sr-Cyrl-CS" w:eastAsia="sr-Latn-CS"/>
              </w:rPr>
            </w:pPr>
            <w:r w:rsidRPr="00B50DFA">
              <w:rPr>
                <w:rFonts w:ascii="Times New Roman" w:hAnsi="Times New Roman"/>
                <w:sz w:val="24"/>
                <w:szCs w:val="24"/>
                <w:lang w:val="sr-Cyrl-CS" w:eastAsia="sr-Latn-CS"/>
              </w:rPr>
              <w:t>Подршка у изради педагошких профила</w:t>
            </w:r>
          </w:p>
        </w:tc>
        <w:tc>
          <w:tcPr>
            <w:tcW w:w="3126" w:type="dxa"/>
          </w:tcPr>
          <w:p w:rsidR="00AD2CD9" w:rsidRPr="00B50DFA" w:rsidRDefault="00AD2CD9" w:rsidP="00032DC0">
            <w:pPr>
              <w:shd w:val="clear" w:color="auto" w:fill="FFFFFF"/>
              <w:spacing w:after="0"/>
              <w:rPr>
                <w:rFonts w:ascii="Times New Roman" w:hAnsi="Times New Roman"/>
                <w:sz w:val="24"/>
                <w:szCs w:val="24"/>
                <w:lang w:val="sr-Cyrl-CS" w:eastAsia="sr-Latn-CS"/>
              </w:rPr>
            </w:pPr>
            <w:r w:rsidRPr="00B50DFA">
              <w:rPr>
                <w:rFonts w:ascii="Times New Roman" w:hAnsi="Times New Roman"/>
                <w:noProof/>
                <w:sz w:val="24"/>
                <w:szCs w:val="24"/>
                <w:lang w:val="sr-Cyrl-CS" w:eastAsia="sr-Latn-CS"/>
              </w:rPr>
              <w:t>Радни састанци, контакти</w:t>
            </w:r>
          </w:p>
        </w:tc>
        <w:tc>
          <w:tcPr>
            <w:tcW w:w="1755" w:type="dxa"/>
          </w:tcPr>
          <w:p w:rsidR="00AD2CD9" w:rsidRPr="00B50DFA" w:rsidRDefault="00AD2CD9" w:rsidP="00032DC0">
            <w:pPr>
              <w:shd w:val="clear" w:color="auto" w:fill="FFFFFF"/>
              <w:spacing w:after="0"/>
              <w:rPr>
                <w:rFonts w:ascii="Times New Roman" w:hAnsi="Times New Roman"/>
                <w:sz w:val="24"/>
                <w:szCs w:val="24"/>
                <w:lang w:val="sr-Cyrl-CS" w:eastAsia="sr-Latn-CS"/>
              </w:rPr>
            </w:pPr>
            <w:r w:rsidRPr="00B50DFA">
              <w:rPr>
                <w:rFonts w:ascii="Times New Roman" w:hAnsi="Times New Roman"/>
                <w:sz w:val="24"/>
                <w:szCs w:val="24"/>
                <w:lang w:val="sr-Cyrl-CS" w:eastAsia="sr-Latn-CS"/>
              </w:rPr>
              <w:t>СТИО- тим</w:t>
            </w:r>
          </w:p>
        </w:tc>
      </w:tr>
      <w:tr w:rsidR="00AD2CD9" w:rsidRPr="00B50DFA" w:rsidTr="00032DC0">
        <w:tc>
          <w:tcPr>
            <w:tcW w:w="1724" w:type="dxa"/>
          </w:tcPr>
          <w:p w:rsidR="00AD2CD9" w:rsidRPr="00B50DFA" w:rsidRDefault="00AD2CD9" w:rsidP="00032DC0">
            <w:pPr>
              <w:shd w:val="clear" w:color="auto" w:fill="FFFFFF"/>
              <w:spacing w:after="0"/>
              <w:rPr>
                <w:rFonts w:ascii="Times New Roman" w:hAnsi="Times New Roman"/>
                <w:sz w:val="24"/>
                <w:szCs w:val="24"/>
                <w:lang w:val="sr-Cyrl-CS" w:eastAsia="sr-Latn-CS"/>
              </w:rPr>
            </w:pPr>
            <w:r w:rsidRPr="00B50DFA">
              <w:rPr>
                <w:rFonts w:ascii="Times New Roman" w:hAnsi="Times New Roman"/>
                <w:sz w:val="24"/>
                <w:szCs w:val="24"/>
                <w:lang w:val="sr-Cyrl-CS" w:eastAsia="sr-Latn-CS"/>
              </w:rPr>
              <w:t xml:space="preserve">У току године по потреби </w:t>
            </w:r>
          </w:p>
        </w:tc>
        <w:tc>
          <w:tcPr>
            <w:tcW w:w="2610" w:type="dxa"/>
          </w:tcPr>
          <w:p w:rsidR="00AD2CD9" w:rsidRPr="00B50DFA" w:rsidRDefault="00AD2CD9" w:rsidP="00032DC0">
            <w:pPr>
              <w:shd w:val="clear" w:color="auto" w:fill="FFFFFF"/>
              <w:spacing w:after="0"/>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Сарадња са Интерресорном комисијом</w:t>
            </w:r>
          </w:p>
        </w:tc>
        <w:tc>
          <w:tcPr>
            <w:tcW w:w="3126" w:type="dxa"/>
          </w:tcPr>
          <w:p w:rsidR="00AD2CD9" w:rsidRPr="00B50DFA" w:rsidRDefault="00AD2CD9" w:rsidP="00032DC0">
            <w:pPr>
              <w:shd w:val="clear" w:color="auto" w:fill="FFFFFF"/>
              <w:spacing w:after="0"/>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радни састанци, контакти путем е-маила</w:t>
            </w:r>
          </w:p>
        </w:tc>
        <w:tc>
          <w:tcPr>
            <w:tcW w:w="1755" w:type="dxa"/>
          </w:tcPr>
          <w:p w:rsidR="00AD2CD9" w:rsidRPr="00B50DFA" w:rsidRDefault="00AD2CD9" w:rsidP="00032DC0">
            <w:pPr>
              <w:shd w:val="clear" w:color="auto" w:fill="FFFFFF"/>
              <w:spacing w:after="0"/>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координатор и чланови СТИО</w:t>
            </w:r>
          </w:p>
        </w:tc>
      </w:tr>
      <w:tr w:rsidR="00AD2CD9" w:rsidRPr="00B50DFA" w:rsidTr="00032DC0">
        <w:tc>
          <w:tcPr>
            <w:tcW w:w="1724" w:type="dxa"/>
          </w:tcPr>
          <w:p w:rsidR="00AD2CD9" w:rsidRPr="00B50DFA" w:rsidRDefault="00AD2CD9" w:rsidP="00032DC0">
            <w:pPr>
              <w:shd w:val="clear" w:color="auto" w:fill="FFFFFF"/>
              <w:spacing w:after="0"/>
              <w:rPr>
                <w:rFonts w:ascii="Times New Roman" w:hAnsi="Times New Roman"/>
                <w:sz w:val="24"/>
                <w:szCs w:val="24"/>
                <w:lang w:val="sr-Cyrl-CS" w:eastAsia="sr-Latn-CS"/>
              </w:rPr>
            </w:pPr>
            <w:r w:rsidRPr="00B50DFA">
              <w:rPr>
                <w:rFonts w:ascii="Times New Roman" w:hAnsi="Times New Roman"/>
                <w:sz w:val="24"/>
                <w:szCs w:val="24"/>
                <w:lang w:val="sr-Cyrl-CS" w:eastAsia="sr-Latn-CS"/>
              </w:rPr>
              <w:t>У току године по потреби</w:t>
            </w:r>
          </w:p>
        </w:tc>
        <w:tc>
          <w:tcPr>
            <w:tcW w:w="2610" w:type="dxa"/>
          </w:tcPr>
          <w:p w:rsidR="00AD2CD9" w:rsidRPr="00B50DFA" w:rsidRDefault="00AD2CD9" w:rsidP="00032DC0">
            <w:pPr>
              <w:shd w:val="clear" w:color="auto" w:fill="FFFFFF"/>
              <w:spacing w:after="0"/>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Саветодавни разговори са родитељима деце која су укључена у индивидуализовани рад</w:t>
            </w:r>
          </w:p>
        </w:tc>
        <w:tc>
          <w:tcPr>
            <w:tcW w:w="3126" w:type="dxa"/>
          </w:tcPr>
          <w:p w:rsidR="00AD2CD9" w:rsidRPr="00B50DFA" w:rsidRDefault="00AD2CD9" w:rsidP="00032DC0">
            <w:pPr>
              <w:shd w:val="clear" w:color="auto" w:fill="FFFFFF"/>
              <w:spacing w:after="0"/>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индивидуални разговори</w:t>
            </w:r>
          </w:p>
        </w:tc>
        <w:tc>
          <w:tcPr>
            <w:tcW w:w="1755" w:type="dxa"/>
          </w:tcPr>
          <w:p w:rsidR="00AD2CD9" w:rsidRPr="00B50DFA" w:rsidRDefault="00AD2CD9" w:rsidP="00032DC0">
            <w:pPr>
              <w:shd w:val="clear" w:color="auto" w:fill="FFFFFF"/>
              <w:spacing w:after="0"/>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Координатор СТИО</w:t>
            </w:r>
          </w:p>
        </w:tc>
      </w:tr>
      <w:tr w:rsidR="00AD2CD9" w:rsidRPr="00B50DFA" w:rsidTr="00032DC0">
        <w:tc>
          <w:tcPr>
            <w:tcW w:w="1724" w:type="dxa"/>
          </w:tcPr>
          <w:p w:rsidR="00AD2CD9" w:rsidRPr="00B50DFA" w:rsidRDefault="00AD2CD9" w:rsidP="00032DC0">
            <w:pPr>
              <w:shd w:val="clear" w:color="auto" w:fill="FFFFFF"/>
              <w:spacing w:after="0"/>
              <w:rPr>
                <w:rFonts w:ascii="Times New Roman" w:hAnsi="Times New Roman"/>
                <w:sz w:val="24"/>
                <w:szCs w:val="24"/>
                <w:lang w:val="sr-Cyrl-CS" w:eastAsia="sr-Latn-CS"/>
              </w:rPr>
            </w:pPr>
            <w:r w:rsidRPr="00B50DFA">
              <w:rPr>
                <w:rFonts w:ascii="Times New Roman" w:hAnsi="Times New Roman"/>
                <w:sz w:val="24"/>
                <w:szCs w:val="24"/>
                <w:lang w:val="sr-Cyrl-CS" w:eastAsia="sr-Latn-CS"/>
              </w:rPr>
              <w:t>Септембар/</w:t>
            </w:r>
          </w:p>
          <w:p w:rsidR="00AD2CD9" w:rsidRPr="00B50DFA" w:rsidRDefault="00AD2CD9" w:rsidP="00032DC0">
            <w:pPr>
              <w:shd w:val="clear" w:color="auto" w:fill="FFFFFF"/>
              <w:spacing w:after="0"/>
              <w:rPr>
                <w:rFonts w:ascii="Times New Roman" w:hAnsi="Times New Roman"/>
                <w:sz w:val="24"/>
                <w:szCs w:val="24"/>
                <w:lang w:val="sr-Cyrl-CS" w:eastAsia="sr-Latn-CS"/>
              </w:rPr>
            </w:pPr>
            <w:r w:rsidRPr="00B50DFA">
              <w:rPr>
                <w:rFonts w:ascii="Times New Roman" w:hAnsi="Times New Roman"/>
                <w:sz w:val="24"/>
                <w:szCs w:val="24"/>
                <w:lang w:val="sr-Cyrl-CS" w:eastAsia="sr-Latn-CS"/>
              </w:rPr>
              <w:t>октобар 2022.</w:t>
            </w:r>
          </w:p>
        </w:tc>
        <w:tc>
          <w:tcPr>
            <w:tcW w:w="2610" w:type="dxa"/>
          </w:tcPr>
          <w:p w:rsidR="00AD2CD9" w:rsidRPr="00B50DFA" w:rsidRDefault="00AD2CD9" w:rsidP="00032DC0">
            <w:pPr>
              <w:shd w:val="clear" w:color="auto" w:fill="FFFFFF"/>
              <w:spacing w:after="0"/>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Укључивање родитеља деце са сметњама у развоју у рад Савета родитеља установе</w:t>
            </w:r>
          </w:p>
        </w:tc>
        <w:tc>
          <w:tcPr>
            <w:tcW w:w="3126" w:type="dxa"/>
          </w:tcPr>
          <w:p w:rsidR="00AD2CD9" w:rsidRPr="00B50DFA" w:rsidRDefault="00AD2CD9" w:rsidP="00032DC0">
            <w:pPr>
              <w:shd w:val="clear" w:color="auto" w:fill="FFFFFF"/>
              <w:spacing w:after="0"/>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индивидуални разговори, родитељски састанци,</w:t>
            </w:r>
          </w:p>
          <w:p w:rsidR="00AD2CD9" w:rsidRPr="00B50DFA" w:rsidRDefault="00AD2CD9" w:rsidP="00032DC0">
            <w:pPr>
              <w:shd w:val="clear" w:color="auto" w:fill="FFFFFF"/>
              <w:spacing w:after="0"/>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Тим за развојно планирање</w:t>
            </w:r>
          </w:p>
        </w:tc>
        <w:tc>
          <w:tcPr>
            <w:tcW w:w="1755" w:type="dxa"/>
          </w:tcPr>
          <w:p w:rsidR="00AD2CD9" w:rsidRPr="00B50DFA" w:rsidRDefault="00AD2CD9" w:rsidP="00032DC0">
            <w:pPr>
              <w:shd w:val="clear" w:color="auto" w:fill="FFFFFF"/>
              <w:spacing w:after="0"/>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Координатор СТИО тима</w:t>
            </w:r>
          </w:p>
        </w:tc>
      </w:tr>
      <w:tr w:rsidR="00AD2CD9" w:rsidRPr="00B50DFA" w:rsidTr="00032DC0">
        <w:tc>
          <w:tcPr>
            <w:tcW w:w="1724" w:type="dxa"/>
          </w:tcPr>
          <w:p w:rsidR="00AD2CD9" w:rsidRPr="00B50DFA" w:rsidRDefault="00AD2CD9" w:rsidP="00032DC0">
            <w:pPr>
              <w:shd w:val="clear" w:color="auto" w:fill="FFFFFF"/>
              <w:spacing w:after="0"/>
              <w:rPr>
                <w:rFonts w:ascii="Times New Roman" w:hAnsi="Times New Roman"/>
                <w:sz w:val="24"/>
                <w:szCs w:val="24"/>
                <w:lang w:val="sr-Cyrl-CS" w:eastAsia="sr-Latn-CS"/>
              </w:rPr>
            </w:pPr>
            <w:r w:rsidRPr="00B50DFA">
              <w:rPr>
                <w:rFonts w:ascii="Times New Roman" w:hAnsi="Times New Roman"/>
                <w:sz w:val="24"/>
                <w:szCs w:val="24"/>
                <w:lang w:val="sr-Cyrl-CS" w:eastAsia="sr-Latn-CS"/>
              </w:rPr>
              <w:t>Октобар 2022</w:t>
            </w:r>
          </w:p>
        </w:tc>
        <w:tc>
          <w:tcPr>
            <w:tcW w:w="2610" w:type="dxa"/>
          </w:tcPr>
          <w:p w:rsidR="00AD2CD9" w:rsidRPr="00B50DFA" w:rsidRDefault="00AD2CD9" w:rsidP="00032DC0">
            <w:pPr>
              <w:shd w:val="clear" w:color="auto" w:fill="FFFFFF"/>
              <w:spacing w:after="0"/>
              <w:rPr>
                <w:rFonts w:ascii="Times New Roman" w:hAnsi="Times New Roman"/>
                <w:sz w:val="24"/>
                <w:szCs w:val="24"/>
                <w:lang w:val="sr-Cyrl-CS" w:eastAsia="sr-Latn-CS"/>
              </w:rPr>
            </w:pPr>
            <w:r w:rsidRPr="00B50DFA">
              <w:rPr>
                <w:rFonts w:ascii="Times New Roman" w:hAnsi="Times New Roman"/>
                <w:sz w:val="24"/>
                <w:szCs w:val="24"/>
                <w:lang w:val="sr-Cyrl-CS" w:eastAsia="sr-Latn-CS"/>
              </w:rPr>
              <w:t>Организација посета другим институцијама који дају додатну подршку дечјем развоју</w:t>
            </w:r>
          </w:p>
        </w:tc>
        <w:tc>
          <w:tcPr>
            <w:tcW w:w="3126" w:type="dxa"/>
          </w:tcPr>
          <w:p w:rsidR="00AD2CD9" w:rsidRPr="00B50DFA" w:rsidRDefault="00AD2CD9" w:rsidP="00032DC0">
            <w:pPr>
              <w:shd w:val="clear" w:color="auto" w:fill="FFFFFF"/>
              <w:spacing w:after="0"/>
              <w:rPr>
                <w:rFonts w:ascii="Times New Roman" w:hAnsi="Times New Roman"/>
                <w:sz w:val="24"/>
                <w:szCs w:val="24"/>
                <w:lang w:val="sr-Cyrl-CS" w:eastAsia="sr-Latn-CS"/>
              </w:rPr>
            </w:pPr>
            <w:r w:rsidRPr="00B50DFA">
              <w:rPr>
                <w:rFonts w:ascii="Times New Roman" w:hAnsi="Times New Roman"/>
                <w:sz w:val="24"/>
                <w:szCs w:val="24"/>
                <w:lang w:val="sr-Cyrl-CS" w:eastAsia="sr-Latn-CS"/>
              </w:rPr>
              <w:t>посете</w:t>
            </w:r>
          </w:p>
        </w:tc>
        <w:tc>
          <w:tcPr>
            <w:tcW w:w="1755" w:type="dxa"/>
          </w:tcPr>
          <w:p w:rsidR="00AD2CD9" w:rsidRPr="00B50DFA" w:rsidRDefault="00AD2CD9" w:rsidP="00032DC0">
            <w:pPr>
              <w:shd w:val="clear" w:color="auto" w:fill="FFFFFF"/>
              <w:spacing w:after="0"/>
              <w:rPr>
                <w:rFonts w:ascii="Times New Roman" w:hAnsi="Times New Roman"/>
                <w:sz w:val="24"/>
                <w:szCs w:val="24"/>
                <w:lang w:val="sr-Cyrl-CS" w:eastAsia="sr-Latn-CS"/>
              </w:rPr>
            </w:pPr>
            <w:r w:rsidRPr="00B50DFA">
              <w:rPr>
                <w:rFonts w:ascii="Times New Roman" w:hAnsi="Times New Roman"/>
                <w:sz w:val="24"/>
                <w:szCs w:val="24"/>
                <w:lang w:val="sr-Cyrl-CS" w:eastAsia="sr-Latn-CS"/>
              </w:rPr>
              <w:t>СТИО- тим, васпитачи</w:t>
            </w:r>
          </w:p>
        </w:tc>
      </w:tr>
      <w:tr w:rsidR="00AD2CD9" w:rsidRPr="00B50DFA" w:rsidTr="00032DC0">
        <w:tc>
          <w:tcPr>
            <w:tcW w:w="1724" w:type="dxa"/>
          </w:tcPr>
          <w:p w:rsidR="00AD2CD9" w:rsidRPr="00B50DFA" w:rsidRDefault="00AD2CD9" w:rsidP="00032DC0">
            <w:pPr>
              <w:shd w:val="clear" w:color="auto" w:fill="FFFFFF"/>
              <w:spacing w:after="0"/>
              <w:rPr>
                <w:rFonts w:ascii="Times New Roman" w:hAnsi="Times New Roman"/>
                <w:sz w:val="24"/>
                <w:szCs w:val="24"/>
                <w:lang w:val="sr-Cyrl-CS" w:eastAsia="sr-Latn-CS"/>
              </w:rPr>
            </w:pPr>
            <w:r w:rsidRPr="00B50DFA">
              <w:rPr>
                <w:rFonts w:ascii="Times New Roman" w:hAnsi="Times New Roman"/>
                <w:sz w:val="24"/>
                <w:szCs w:val="24"/>
                <w:lang w:val="sr-Cyrl-CS" w:eastAsia="sr-Latn-CS"/>
              </w:rPr>
              <w:t>У току године</w:t>
            </w:r>
          </w:p>
        </w:tc>
        <w:tc>
          <w:tcPr>
            <w:tcW w:w="2610" w:type="dxa"/>
          </w:tcPr>
          <w:p w:rsidR="00AD2CD9" w:rsidRPr="00B50DFA" w:rsidRDefault="00AD2CD9" w:rsidP="00032DC0">
            <w:pPr>
              <w:shd w:val="clear" w:color="auto" w:fill="FFFFFF"/>
              <w:spacing w:after="0"/>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 xml:space="preserve">Састанак са васпитачима у чијим су групама која реализује индивидуализовани рад са децом </w:t>
            </w:r>
          </w:p>
        </w:tc>
        <w:tc>
          <w:tcPr>
            <w:tcW w:w="3126" w:type="dxa"/>
          </w:tcPr>
          <w:p w:rsidR="00AD2CD9" w:rsidRPr="00B50DFA" w:rsidRDefault="00AD2CD9" w:rsidP="00032DC0">
            <w:pPr>
              <w:shd w:val="clear" w:color="auto" w:fill="FFFFFF"/>
              <w:spacing w:after="0"/>
              <w:rPr>
                <w:rFonts w:ascii="Times New Roman" w:hAnsi="Times New Roman"/>
                <w:sz w:val="24"/>
                <w:szCs w:val="24"/>
                <w:lang w:val="sr-Cyrl-CS" w:eastAsia="sr-Latn-CS"/>
              </w:rPr>
            </w:pPr>
            <w:r w:rsidRPr="00B50DFA">
              <w:rPr>
                <w:rFonts w:ascii="Times New Roman" w:hAnsi="Times New Roman"/>
                <w:noProof/>
                <w:sz w:val="24"/>
                <w:szCs w:val="24"/>
                <w:lang w:val="sr-Cyrl-CS" w:eastAsia="sr-Latn-CS"/>
              </w:rPr>
              <w:t>Састанак за  васпитаче и стручне сараднике који реализују индивидуализовани рад са децом</w:t>
            </w:r>
          </w:p>
        </w:tc>
        <w:tc>
          <w:tcPr>
            <w:tcW w:w="1755" w:type="dxa"/>
          </w:tcPr>
          <w:p w:rsidR="00AD2CD9" w:rsidRPr="00B50DFA" w:rsidRDefault="00AD2CD9" w:rsidP="00032DC0">
            <w:pPr>
              <w:shd w:val="clear" w:color="auto" w:fill="FFFFFF"/>
              <w:spacing w:after="0"/>
              <w:rPr>
                <w:rFonts w:ascii="Times New Roman" w:hAnsi="Times New Roman"/>
                <w:noProof/>
                <w:sz w:val="24"/>
                <w:szCs w:val="24"/>
                <w:lang w:val="sr-Cyrl-CS" w:eastAsia="sr-Latn-CS"/>
              </w:rPr>
            </w:pPr>
            <w:r w:rsidRPr="00B50DFA">
              <w:rPr>
                <w:rFonts w:ascii="Times New Roman" w:hAnsi="Times New Roman"/>
                <w:noProof/>
                <w:sz w:val="24"/>
                <w:szCs w:val="24"/>
                <w:lang w:val="sr-Cyrl-CS" w:eastAsia="sr-Latn-CS"/>
              </w:rPr>
              <w:t>координатор и чланови СТИО</w:t>
            </w:r>
          </w:p>
        </w:tc>
      </w:tr>
    </w:tbl>
    <w:p w:rsidR="00DF45A8" w:rsidRDefault="00DF45A8" w:rsidP="00870857">
      <w:pPr>
        <w:spacing w:after="0"/>
        <w:rPr>
          <w:rFonts w:ascii="Times New Roman" w:hAnsi="Times New Roman"/>
          <w:sz w:val="24"/>
          <w:szCs w:val="24"/>
          <w:lang w:val="sr-Cyrl-RS"/>
        </w:rPr>
      </w:pPr>
    </w:p>
    <w:p w:rsidR="00DF45A8" w:rsidRDefault="00DF45A8" w:rsidP="00AD2CD9">
      <w:pPr>
        <w:spacing w:after="0"/>
        <w:rPr>
          <w:rFonts w:ascii="Times New Roman" w:hAnsi="Times New Roman"/>
          <w:sz w:val="24"/>
          <w:szCs w:val="24"/>
          <w:lang w:val="sr-Cyrl-RS"/>
        </w:rPr>
      </w:pPr>
    </w:p>
    <w:p w:rsidR="000C2739" w:rsidRDefault="000C2739" w:rsidP="00AD2CD9">
      <w:pPr>
        <w:spacing w:after="0"/>
        <w:rPr>
          <w:rFonts w:ascii="Times New Roman" w:hAnsi="Times New Roman"/>
          <w:sz w:val="24"/>
          <w:szCs w:val="24"/>
          <w:lang w:val="sr-Cyrl-RS"/>
        </w:rPr>
      </w:pPr>
    </w:p>
    <w:p w:rsidR="000C2739" w:rsidRDefault="000C2739" w:rsidP="00AD2CD9">
      <w:pPr>
        <w:spacing w:after="0"/>
        <w:rPr>
          <w:rFonts w:ascii="Times New Roman" w:hAnsi="Times New Roman"/>
          <w:sz w:val="24"/>
          <w:szCs w:val="24"/>
          <w:lang w:val="sr-Cyrl-RS"/>
        </w:rPr>
      </w:pPr>
    </w:p>
    <w:p w:rsidR="000C2739" w:rsidRDefault="000C2739" w:rsidP="00AD2CD9">
      <w:pPr>
        <w:spacing w:after="0"/>
        <w:rPr>
          <w:rFonts w:ascii="Times New Roman" w:hAnsi="Times New Roman"/>
          <w:sz w:val="24"/>
          <w:szCs w:val="24"/>
          <w:lang w:val="sr-Cyrl-RS"/>
        </w:rPr>
      </w:pPr>
    </w:p>
    <w:p w:rsidR="000C2739" w:rsidRDefault="000C2739" w:rsidP="00AD2CD9">
      <w:pPr>
        <w:spacing w:after="0"/>
        <w:rPr>
          <w:rFonts w:ascii="Times New Roman" w:hAnsi="Times New Roman"/>
          <w:sz w:val="24"/>
          <w:szCs w:val="24"/>
          <w:lang w:val="sr-Cyrl-RS"/>
        </w:rPr>
      </w:pPr>
    </w:p>
    <w:p w:rsidR="00DF45A8" w:rsidRPr="00B50DFA" w:rsidRDefault="00DF45A8" w:rsidP="00AD2CD9">
      <w:pPr>
        <w:spacing w:after="0"/>
        <w:rPr>
          <w:rFonts w:ascii="Times New Roman" w:hAnsi="Times New Roman"/>
          <w:sz w:val="24"/>
          <w:szCs w:val="24"/>
          <w:lang w:val="sr-Cyrl-RS"/>
        </w:rPr>
      </w:pPr>
    </w:p>
    <w:p w:rsidR="00E047FD" w:rsidRPr="000208C1" w:rsidRDefault="00F029DF" w:rsidP="00E047FD">
      <w:pPr>
        <w:pStyle w:val="Heading2"/>
        <w:rPr>
          <w:rFonts w:ascii="Times New Roman" w:hAnsi="Times New Roman" w:cs="Times New Roman"/>
          <w:sz w:val="32"/>
          <w:szCs w:val="32"/>
        </w:rPr>
      </w:pPr>
      <w:r>
        <w:rPr>
          <w:rFonts w:ascii="Times New Roman" w:hAnsi="Times New Roman" w:cs="Times New Roman"/>
          <w:sz w:val="32"/>
          <w:szCs w:val="32"/>
        </w:rPr>
        <w:t>XIII</w:t>
      </w:r>
      <w:r w:rsidR="004B18F5">
        <w:rPr>
          <w:rFonts w:ascii="Times New Roman" w:hAnsi="Times New Roman" w:cs="Times New Roman"/>
          <w:sz w:val="32"/>
          <w:szCs w:val="32"/>
        </w:rPr>
        <w:t>.ГОДИШЊИ ПЛАН ТИМА ЗА САМОВРЕДНОВАЊЕ</w:t>
      </w:r>
    </w:p>
    <w:p w:rsidR="00E047FD" w:rsidRPr="000208C1" w:rsidRDefault="00E047FD" w:rsidP="00E047FD">
      <w:pPr>
        <w:pStyle w:val="BodyText3"/>
        <w:spacing w:after="0" w:line="240" w:lineRule="auto"/>
        <w:rPr>
          <w:rFonts w:ascii="Times New Roman" w:hAnsi="Times New Roman"/>
          <w:sz w:val="32"/>
          <w:szCs w:val="32"/>
          <w:lang w:val="sr-Cyrl-ME"/>
        </w:rPr>
      </w:pPr>
    </w:p>
    <w:p w:rsidR="00E047FD" w:rsidRPr="00B50DFA" w:rsidRDefault="00E047FD" w:rsidP="00E047FD">
      <w:pPr>
        <w:pStyle w:val="BodyText3"/>
        <w:spacing w:after="0" w:line="240" w:lineRule="auto"/>
        <w:rPr>
          <w:rFonts w:ascii="Times New Roman" w:hAnsi="Times New Roman"/>
          <w:sz w:val="24"/>
          <w:szCs w:val="24"/>
          <w:lang w:val="sr-Cyrl-RS"/>
        </w:rPr>
      </w:pPr>
      <w:r w:rsidRPr="00B50DFA">
        <w:rPr>
          <w:rFonts w:ascii="Times New Roman" w:hAnsi="Times New Roman"/>
          <w:sz w:val="24"/>
          <w:szCs w:val="24"/>
        </w:rPr>
        <w:t xml:space="preserve">Циљеви: </w:t>
      </w:r>
    </w:p>
    <w:p w:rsidR="00E047FD" w:rsidRPr="00B50DFA" w:rsidRDefault="00E047FD" w:rsidP="008D0688">
      <w:pPr>
        <w:numPr>
          <w:ilvl w:val="0"/>
          <w:numId w:val="35"/>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Сагледавање живота рада предшколске установе у целини</w:t>
      </w:r>
    </w:p>
    <w:p w:rsidR="00E047FD" w:rsidRPr="00B50DFA" w:rsidRDefault="00E047FD" w:rsidP="008D0688">
      <w:pPr>
        <w:numPr>
          <w:ilvl w:val="0"/>
          <w:numId w:val="35"/>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Унапређење квалитета рада у предшколској установи</w:t>
      </w:r>
    </w:p>
    <w:p w:rsidR="00E047FD" w:rsidRPr="00B50DFA" w:rsidRDefault="00E047FD" w:rsidP="008D0688">
      <w:pPr>
        <w:numPr>
          <w:ilvl w:val="0"/>
          <w:numId w:val="35"/>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Схватање и прихватање одговорности за сопствени рад</w:t>
      </w:r>
    </w:p>
    <w:p w:rsidR="00E047FD" w:rsidRPr="00B50DFA" w:rsidRDefault="00E047FD" w:rsidP="008D0688">
      <w:pPr>
        <w:numPr>
          <w:ilvl w:val="0"/>
          <w:numId w:val="35"/>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Подстицање и развијање мотивације за унапређивање квалитета рада у предшколској установи</w:t>
      </w:r>
    </w:p>
    <w:p w:rsidR="00E047FD" w:rsidRPr="00B50DFA" w:rsidRDefault="00E047FD" w:rsidP="008D0688">
      <w:pPr>
        <w:numPr>
          <w:ilvl w:val="0"/>
          <w:numId w:val="35"/>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Обезбеђивање квалитета рада и развоја установе</w:t>
      </w:r>
    </w:p>
    <w:p w:rsidR="00E047FD" w:rsidRDefault="00E047FD" w:rsidP="00E047FD">
      <w:pPr>
        <w:spacing w:after="0" w:line="240" w:lineRule="auto"/>
        <w:ind w:left="720"/>
        <w:rPr>
          <w:rFonts w:ascii="Times New Roman" w:hAnsi="Times New Roman"/>
          <w:sz w:val="24"/>
          <w:szCs w:val="24"/>
          <w:lang w:val="sr-Cyrl-CS"/>
        </w:rPr>
      </w:pPr>
    </w:p>
    <w:p w:rsidR="00DF45A8" w:rsidRDefault="00DF45A8" w:rsidP="00E047FD">
      <w:pPr>
        <w:spacing w:after="0" w:line="240" w:lineRule="auto"/>
        <w:ind w:left="720"/>
        <w:rPr>
          <w:rFonts w:ascii="Times New Roman" w:hAnsi="Times New Roman"/>
          <w:sz w:val="24"/>
          <w:szCs w:val="24"/>
          <w:lang w:val="sr-Cyrl-CS"/>
        </w:rPr>
      </w:pPr>
    </w:p>
    <w:p w:rsidR="00DF45A8" w:rsidRDefault="00DF45A8" w:rsidP="00E047FD">
      <w:pPr>
        <w:spacing w:after="0" w:line="240" w:lineRule="auto"/>
        <w:ind w:left="720"/>
        <w:rPr>
          <w:rFonts w:ascii="Times New Roman" w:hAnsi="Times New Roman"/>
          <w:sz w:val="24"/>
          <w:szCs w:val="24"/>
          <w:lang w:val="sr-Cyrl-CS"/>
        </w:rPr>
      </w:pPr>
    </w:p>
    <w:p w:rsidR="00870857" w:rsidRDefault="00870857" w:rsidP="00E047FD">
      <w:pPr>
        <w:spacing w:after="0" w:line="240" w:lineRule="auto"/>
        <w:ind w:left="720"/>
        <w:rPr>
          <w:rFonts w:ascii="Times New Roman" w:hAnsi="Times New Roman"/>
          <w:sz w:val="24"/>
          <w:szCs w:val="24"/>
          <w:lang w:val="sr-Cyrl-CS"/>
        </w:rPr>
      </w:pPr>
    </w:p>
    <w:p w:rsidR="00870857" w:rsidRDefault="00870857" w:rsidP="00E047FD">
      <w:pPr>
        <w:spacing w:after="0" w:line="240" w:lineRule="auto"/>
        <w:ind w:left="720"/>
        <w:rPr>
          <w:rFonts w:ascii="Times New Roman" w:hAnsi="Times New Roman"/>
          <w:sz w:val="24"/>
          <w:szCs w:val="24"/>
          <w:lang w:val="sr-Cyrl-CS"/>
        </w:rPr>
      </w:pPr>
    </w:p>
    <w:p w:rsidR="00870857" w:rsidRDefault="00870857" w:rsidP="00E047FD">
      <w:pPr>
        <w:spacing w:after="0" w:line="240" w:lineRule="auto"/>
        <w:ind w:left="720"/>
        <w:rPr>
          <w:rFonts w:ascii="Times New Roman" w:hAnsi="Times New Roman"/>
          <w:sz w:val="24"/>
          <w:szCs w:val="24"/>
          <w:lang w:val="sr-Cyrl-CS"/>
        </w:rPr>
      </w:pPr>
    </w:p>
    <w:p w:rsidR="00870857" w:rsidRPr="00B50DFA" w:rsidRDefault="00870857" w:rsidP="00E047FD">
      <w:pPr>
        <w:spacing w:after="0" w:line="240" w:lineRule="auto"/>
        <w:ind w:left="720"/>
        <w:rPr>
          <w:rFonts w:ascii="Times New Roman" w:hAnsi="Times New Roman"/>
          <w:sz w:val="24"/>
          <w:szCs w:val="24"/>
          <w:lang w:val="sr-Cyrl-CS"/>
        </w:rPr>
      </w:pPr>
    </w:p>
    <w:p w:rsidR="00E047FD" w:rsidRPr="00B50DFA" w:rsidRDefault="00E047FD" w:rsidP="00E047FD">
      <w:pPr>
        <w:pStyle w:val="BodyText3"/>
        <w:spacing w:after="0" w:line="240" w:lineRule="auto"/>
        <w:rPr>
          <w:rFonts w:ascii="Times New Roman" w:hAnsi="Times New Roman"/>
          <w:bCs/>
          <w:i/>
          <w:sz w:val="24"/>
          <w:szCs w:val="24"/>
          <w:lang w:val="sr-Latn-RS"/>
        </w:rPr>
      </w:pPr>
      <w:r w:rsidRPr="00B50DFA">
        <w:rPr>
          <w:rFonts w:ascii="Times New Roman" w:hAnsi="Times New Roman"/>
          <w:bCs/>
          <w:i/>
          <w:sz w:val="24"/>
          <w:szCs w:val="24"/>
          <w:lang w:val="sr-Cyrl-CS"/>
        </w:rPr>
        <w:t>План рада Тима за самовредновање</w:t>
      </w:r>
    </w:p>
    <w:tbl>
      <w:tblPr>
        <w:tblW w:w="10986" w:type="dxa"/>
        <w:jc w:val="center"/>
        <w:tblLook w:val="04A0" w:firstRow="1" w:lastRow="0" w:firstColumn="1" w:lastColumn="0" w:noHBand="0" w:noVBand="1"/>
      </w:tblPr>
      <w:tblGrid>
        <w:gridCol w:w="4165"/>
        <w:gridCol w:w="2034"/>
        <w:gridCol w:w="1529"/>
        <w:gridCol w:w="3258"/>
      </w:tblGrid>
      <w:tr w:rsidR="00E047FD" w:rsidRPr="00B50DFA" w:rsidTr="00032DC0">
        <w:trPr>
          <w:trHeight w:val="300"/>
          <w:jc w:val="center"/>
        </w:trPr>
        <w:tc>
          <w:tcPr>
            <w:tcW w:w="41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047FD" w:rsidRPr="00B50DFA" w:rsidRDefault="00E047FD" w:rsidP="00032DC0">
            <w:pPr>
              <w:spacing w:after="0" w:line="240" w:lineRule="auto"/>
              <w:jc w:val="center"/>
              <w:rPr>
                <w:rFonts w:ascii="Times New Roman" w:eastAsia="Times New Roman" w:hAnsi="Times New Roman"/>
                <w:b/>
                <w:bCs/>
                <w:sz w:val="24"/>
                <w:szCs w:val="24"/>
                <w:lang w:val="en-US"/>
              </w:rPr>
            </w:pPr>
            <w:r w:rsidRPr="00B50DFA">
              <w:rPr>
                <w:rFonts w:ascii="Times New Roman" w:eastAsia="Times New Roman" w:hAnsi="Times New Roman"/>
                <w:b/>
                <w:bCs/>
                <w:sz w:val="24"/>
                <w:szCs w:val="24"/>
              </w:rPr>
              <w:t>Активност</w:t>
            </w:r>
            <w:r w:rsidRPr="00B50DFA">
              <w:rPr>
                <w:rFonts w:ascii="Times New Roman" w:eastAsia="Times New Roman" w:hAnsi="Times New Roman"/>
                <w:b/>
                <w:bCs/>
                <w:sz w:val="24"/>
                <w:szCs w:val="24"/>
                <w:lang w:val="sr-Cyrl-RS"/>
              </w:rPr>
              <w:t>и</w:t>
            </w:r>
          </w:p>
        </w:tc>
        <w:tc>
          <w:tcPr>
            <w:tcW w:w="20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b/>
                <w:bCs/>
                <w:sz w:val="24"/>
                <w:szCs w:val="24"/>
                <w:lang w:val="en-US"/>
              </w:rPr>
            </w:pPr>
            <w:r w:rsidRPr="00B50DFA">
              <w:rPr>
                <w:rFonts w:ascii="Times New Roman" w:eastAsia="Times New Roman" w:hAnsi="Times New Roman"/>
                <w:b/>
                <w:bCs/>
                <w:sz w:val="24"/>
                <w:szCs w:val="24"/>
                <w:lang w:val="en-US"/>
              </w:rPr>
              <w:t>Д</w:t>
            </w:r>
            <w:r w:rsidRPr="00B50DFA">
              <w:rPr>
                <w:rFonts w:ascii="Times New Roman" w:eastAsia="Times New Roman" w:hAnsi="Times New Roman"/>
                <w:b/>
                <w:bCs/>
                <w:sz w:val="24"/>
                <w:szCs w:val="24"/>
              </w:rPr>
              <w:t>инамика</w:t>
            </w:r>
            <w:r w:rsidRPr="00B50DFA">
              <w:rPr>
                <w:rFonts w:ascii="Times New Roman" w:eastAsia="Times New Roman" w:hAnsi="Times New Roman"/>
                <w:b/>
                <w:bCs/>
                <w:sz w:val="24"/>
                <w:szCs w:val="24"/>
                <w:lang w:val="en-US"/>
              </w:rPr>
              <w:t xml:space="preserve"> </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b/>
                <w:bCs/>
                <w:sz w:val="24"/>
                <w:szCs w:val="24"/>
                <w:lang w:val="en-US"/>
              </w:rPr>
            </w:pPr>
            <w:r w:rsidRPr="00B50DFA">
              <w:rPr>
                <w:rFonts w:ascii="Times New Roman" w:eastAsia="Times New Roman" w:hAnsi="Times New Roman"/>
                <w:b/>
                <w:bCs/>
                <w:sz w:val="24"/>
                <w:szCs w:val="24"/>
              </w:rPr>
              <w:t>Носиоци</w:t>
            </w:r>
          </w:p>
        </w:tc>
        <w:tc>
          <w:tcPr>
            <w:tcW w:w="3258"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b/>
                <w:bCs/>
                <w:sz w:val="24"/>
                <w:szCs w:val="24"/>
                <w:lang w:val="sr-Cyrl-RS"/>
              </w:rPr>
            </w:pPr>
            <w:r w:rsidRPr="00B50DFA">
              <w:rPr>
                <w:rFonts w:ascii="Times New Roman" w:eastAsia="Times New Roman" w:hAnsi="Times New Roman"/>
                <w:b/>
                <w:bCs/>
                <w:sz w:val="24"/>
                <w:szCs w:val="24"/>
                <w:lang w:val="en-US"/>
              </w:rPr>
              <w:t>П</w:t>
            </w:r>
            <w:r w:rsidRPr="00B50DFA">
              <w:rPr>
                <w:rFonts w:ascii="Times New Roman" w:eastAsia="Times New Roman" w:hAnsi="Times New Roman"/>
                <w:b/>
                <w:bCs/>
                <w:sz w:val="24"/>
                <w:szCs w:val="24"/>
                <w:lang w:val="sr-Cyrl-RS"/>
              </w:rPr>
              <w:t>раћење</w:t>
            </w:r>
          </w:p>
        </w:tc>
      </w:tr>
      <w:tr w:rsidR="00E047FD" w:rsidRPr="00B50DFA" w:rsidTr="00032DC0">
        <w:trPr>
          <w:trHeight w:val="255"/>
          <w:jc w:val="center"/>
        </w:trPr>
        <w:tc>
          <w:tcPr>
            <w:tcW w:w="41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b/>
                <w:bCs/>
                <w:sz w:val="24"/>
                <w:szCs w:val="24"/>
                <w:lang w:val="en-US"/>
              </w:rPr>
            </w:pPr>
          </w:p>
        </w:tc>
        <w:tc>
          <w:tcPr>
            <w:tcW w:w="20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b/>
                <w:bCs/>
                <w:sz w:val="24"/>
                <w:szCs w:val="24"/>
                <w:lang w:val="en-US"/>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b/>
                <w:bCs/>
                <w:sz w:val="24"/>
                <w:szCs w:val="24"/>
                <w:lang w:val="en-US"/>
              </w:rPr>
            </w:pPr>
          </w:p>
        </w:tc>
        <w:tc>
          <w:tcPr>
            <w:tcW w:w="3258"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b/>
                <w:bCs/>
                <w:sz w:val="24"/>
                <w:szCs w:val="24"/>
                <w:lang w:val="sr-Cyrl-RS"/>
              </w:rPr>
            </w:pPr>
            <w:r w:rsidRPr="00B50DFA">
              <w:rPr>
                <w:rFonts w:ascii="Times New Roman" w:eastAsia="Times New Roman" w:hAnsi="Times New Roman"/>
                <w:b/>
                <w:bCs/>
                <w:sz w:val="24"/>
                <w:szCs w:val="24"/>
                <w:lang w:val="en-US"/>
              </w:rPr>
              <w:t>Е</w:t>
            </w:r>
            <w:r w:rsidRPr="00B50DFA">
              <w:rPr>
                <w:rFonts w:ascii="Times New Roman" w:eastAsia="Times New Roman" w:hAnsi="Times New Roman"/>
                <w:b/>
                <w:bCs/>
                <w:sz w:val="24"/>
                <w:szCs w:val="24"/>
                <w:lang w:val="sr-Cyrl-RS"/>
              </w:rPr>
              <w:t>виденција</w:t>
            </w:r>
            <w:r w:rsidRPr="00B50DFA">
              <w:rPr>
                <w:rFonts w:ascii="Times New Roman" w:eastAsia="Times New Roman" w:hAnsi="Times New Roman"/>
                <w:b/>
                <w:bCs/>
                <w:sz w:val="24"/>
                <w:szCs w:val="24"/>
                <w:lang w:val="en-US"/>
              </w:rPr>
              <w:t>/И</w:t>
            </w:r>
            <w:r w:rsidRPr="00B50DFA">
              <w:rPr>
                <w:rFonts w:ascii="Times New Roman" w:eastAsia="Times New Roman" w:hAnsi="Times New Roman"/>
                <w:b/>
                <w:bCs/>
                <w:sz w:val="24"/>
                <w:szCs w:val="24"/>
                <w:lang w:val="sr-Cyrl-RS"/>
              </w:rPr>
              <w:t>ндикатор</w:t>
            </w:r>
          </w:p>
        </w:tc>
      </w:tr>
      <w:tr w:rsidR="00E047FD" w:rsidRPr="00B50DFA" w:rsidTr="00032DC0">
        <w:trPr>
          <w:trHeight w:val="510"/>
          <w:jc w:val="center"/>
        </w:trPr>
        <w:tc>
          <w:tcPr>
            <w:tcW w:w="4165" w:type="dxa"/>
            <w:tcBorders>
              <w:top w:val="nil"/>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 xml:space="preserve">Формирање  тима вртића (ТСВУ) и именовање представника за Тим Установе </w:t>
            </w:r>
          </w:p>
        </w:tc>
        <w:tc>
          <w:tcPr>
            <w:tcW w:w="2034"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ЈУЛ/АВГУСТ</w:t>
            </w:r>
          </w:p>
        </w:tc>
        <w:tc>
          <w:tcPr>
            <w:tcW w:w="1529"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директор</w:t>
            </w:r>
          </w:p>
        </w:tc>
        <w:tc>
          <w:tcPr>
            <w:tcW w:w="3258"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списак именованих чланова</w:t>
            </w:r>
          </w:p>
        </w:tc>
      </w:tr>
      <w:tr w:rsidR="00E047FD" w:rsidRPr="00B50DFA" w:rsidTr="00032DC0">
        <w:trPr>
          <w:trHeight w:val="255"/>
          <w:jc w:val="center"/>
        </w:trPr>
        <w:tc>
          <w:tcPr>
            <w:tcW w:w="4165" w:type="dxa"/>
            <w:tcBorders>
              <w:top w:val="nil"/>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Формирање Тима за СВ на нивоу Установе (ТСВУ)</w:t>
            </w:r>
          </w:p>
        </w:tc>
        <w:tc>
          <w:tcPr>
            <w:tcW w:w="2034"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АВГУСТ</w:t>
            </w:r>
          </w:p>
        </w:tc>
        <w:tc>
          <w:tcPr>
            <w:tcW w:w="1529"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директор</w:t>
            </w:r>
          </w:p>
        </w:tc>
        <w:tc>
          <w:tcPr>
            <w:tcW w:w="3258"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списак именованих чланова</w:t>
            </w:r>
          </w:p>
        </w:tc>
      </w:tr>
      <w:tr w:rsidR="00E047FD" w:rsidRPr="00B50DFA" w:rsidTr="00032DC0">
        <w:trPr>
          <w:trHeight w:val="388"/>
          <w:jc w:val="center"/>
        </w:trPr>
        <w:tc>
          <w:tcPr>
            <w:tcW w:w="4165"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rPr>
            </w:pPr>
            <w:r w:rsidRPr="00B50DFA">
              <w:rPr>
                <w:rFonts w:ascii="Times New Roman" w:eastAsia="Times New Roman" w:hAnsi="Times New Roman"/>
                <w:sz w:val="24"/>
                <w:szCs w:val="24"/>
                <w:lang w:val="en-US"/>
              </w:rPr>
              <w:t>Разматрање Извештаја о самовред</w:t>
            </w:r>
            <w:r w:rsidRPr="00B50DFA">
              <w:rPr>
                <w:rFonts w:ascii="Times New Roman" w:eastAsia="Times New Roman" w:hAnsi="Times New Roman"/>
                <w:sz w:val="24"/>
                <w:szCs w:val="24"/>
              </w:rPr>
              <w:t>новању</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АВГУСТ</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 xml:space="preserve"> ТСВУ</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rPr>
            </w:pPr>
            <w:r w:rsidRPr="00B50DFA">
              <w:rPr>
                <w:rFonts w:ascii="Times New Roman" w:eastAsia="Times New Roman" w:hAnsi="Times New Roman"/>
                <w:sz w:val="24"/>
                <w:szCs w:val="24"/>
                <w:lang w:val="en-US"/>
              </w:rPr>
              <w:t xml:space="preserve">Извештај, Записник </w:t>
            </w:r>
          </w:p>
        </w:tc>
      </w:tr>
      <w:tr w:rsidR="00E047FD" w:rsidRPr="00B50DFA" w:rsidTr="00032DC0">
        <w:trPr>
          <w:trHeight w:val="510"/>
          <w:jc w:val="center"/>
        </w:trPr>
        <w:tc>
          <w:tcPr>
            <w:tcW w:w="4165"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Израда плана рада Тима за самовредновање Установе</w:t>
            </w:r>
          </w:p>
        </w:tc>
        <w:tc>
          <w:tcPr>
            <w:tcW w:w="2034"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АВГУСТ</w:t>
            </w:r>
          </w:p>
        </w:tc>
        <w:tc>
          <w:tcPr>
            <w:tcW w:w="1529"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ТСВУ</w:t>
            </w:r>
          </w:p>
        </w:tc>
        <w:tc>
          <w:tcPr>
            <w:tcW w:w="3258"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план рада ТСВУ</w:t>
            </w:r>
          </w:p>
        </w:tc>
      </w:tr>
      <w:tr w:rsidR="00E047FD" w:rsidRPr="00B50DFA" w:rsidTr="00032DC0">
        <w:trPr>
          <w:trHeight w:val="510"/>
          <w:jc w:val="center"/>
        </w:trPr>
        <w:tc>
          <w:tcPr>
            <w:tcW w:w="4165"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Предлагање предмета самовредновања/ област вредновања</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rPr>
            </w:pPr>
            <w:r w:rsidRPr="00B50DFA">
              <w:rPr>
                <w:rFonts w:ascii="Times New Roman" w:eastAsia="Times New Roman" w:hAnsi="Times New Roman"/>
                <w:sz w:val="24"/>
                <w:szCs w:val="24"/>
                <w:lang w:val="en-US"/>
              </w:rPr>
              <w:t>АВГУСТ</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ТСВВ-гл.васпитач</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записник са састанка, дефинисана кључна обл.</w:t>
            </w:r>
          </w:p>
        </w:tc>
      </w:tr>
      <w:tr w:rsidR="00E047FD" w:rsidRPr="00B50DFA" w:rsidTr="00032DC0">
        <w:trPr>
          <w:trHeight w:val="255"/>
          <w:jc w:val="center"/>
        </w:trPr>
        <w:tc>
          <w:tcPr>
            <w:tcW w:w="4165"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Израда Плана самовредновања</w:t>
            </w:r>
          </w:p>
        </w:tc>
        <w:tc>
          <w:tcPr>
            <w:tcW w:w="2034"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АВГУСТ</w:t>
            </w:r>
          </w:p>
        </w:tc>
        <w:tc>
          <w:tcPr>
            <w:tcW w:w="1529"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ТСВУ</w:t>
            </w:r>
          </w:p>
        </w:tc>
        <w:tc>
          <w:tcPr>
            <w:tcW w:w="3258"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план рада ТСВУ</w:t>
            </w:r>
          </w:p>
        </w:tc>
      </w:tr>
      <w:tr w:rsidR="00E047FD" w:rsidRPr="00B50DFA" w:rsidTr="00032DC0">
        <w:trPr>
          <w:trHeight w:val="510"/>
          <w:jc w:val="center"/>
        </w:trPr>
        <w:tc>
          <w:tcPr>
            <w:tcW w:w="4165"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Формирање комисије за пр</w:t>
            </w:r>
            <w:r w:rsidRPr="00B50DFA">
              <w:rPr>
                <w:rFonts w:ascii="Times New Roman" w:eastAsia="Times New Roman" w:hAnsi="Times New Roman"/>
                <w:sz w:val="24"/>
                <w:szCs w:val="24"/>
                <w:lang w:val="en-US"/>
              </w:rPr>
              <w:t>a</w:t>
            </w:r>
            <w:r w:rsidRPr="00B50DFA">
              <w:rPr>
                <w:rFonts w:ascii="Times New Roman" w:eastAsia="Times New Roman" w:hAnsi="Times New Roman"/>
                <w:sz w:val="24"/>
                <w:szCs w:val="24"/>
                <w:lang w:val="ru-RU"/>
              </w:rPr>
              <w:t>ћење реализације Плана за побољшање или за одрживост квалитета</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АВГУСТ</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директор</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имена чл.комисије</w:t>
            </w:r>
          </w:p>
        </w:tc>
      </w:tr>
      <w:tr w:rsidR="00E047FD" w:rsidRPr="00B50DFA" w:rsidTr="00032DC0">
        <w:trPr>
          <w:trHeight w:val="1020"/>
          <w:jc w:val="center"/>
        </w:trPr>
        <w:tc>
          <w:tcPr>
            <w:tcW w:w="4165"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Упознавање Тима за самовредновање са резултатима самовредновања области која је предмет самовредновања и Планом за побољшање квалитета у тој области</w:t>
            </w:r>
          </w:p>
        </w:tc>
        <w:tc>
          <w:tcPr>
            <w:tcW w:w="2034"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rPr>
              <w:t xml:space="preserve">ЈУН/ </w:t>
            </w:r>
            <w:r w:rsidRPr="00B50DFA">
              <w:rPr>
                <w:rFonts w:ascii="Times New Roman" w:eastAsia="Times New Roman" w:hAnsi="Times New Roman"/>
                <w:sz w:val="24"/>
                <w:szCs w:val="24"/>
                <w:lang w:val="en-US"/>
              </w:rPr>
              <w:t>СЕПТЕМБАР</w:t>
            </w:r>
          </w:p>
        </w:tc>
        <w:tc>
          <w:tcPr>
            <w:tcW w:w="1529" w:type="dxa"/>
            <w:tcBorders>
              <w:top w:val="single" w:sz="4" w:space="0" w:color="auto"/>
              <w:left w:val="nil"/>
              <w:bottom w:val="nil"/>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координатор ТСВУ</w:t>
            </w:r>
          </w:p>
        </w:tc>
        <w:tc>
          <w:tcPr>
            <w:tcW w:w="3258" w:type="dxa"/>
            <w:tcBorders>
              <w:top w:val="single" w:sz="4" w:space="0" w:color="auto"/>
              <w:left w:val="nil"/>
              <w:bottom w:val="nil"/>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Записник са састанка</w:t>
            </w:r>
          </w:p>
        </w:tc>
      </w:tr>
      <w:tr w:rsidR="00E047FD" w:rsidRPr="00B50DFA" w:rsidTr="00032DC0">
        <w:trPr>
          <w:trHeight w:val="765"/>
          <w:jc w:val="center"/>
        </w:trPr>
        <w:tc>
          <w:tcPr>
            <w:tcW w:w="4165" w:type="dxa"/>
            <w:tcBorders>
              <w:top w:val="nil"/>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Дефинисање циљне групе (осим васпитача)-родитеља, деце, представника лок.заједнице</w:t>
            </w:r>
          </w:p>
        </w:tc>
        <w:tc>
          <w:tcPr>
            <w:tcW w:w="2034"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СЕПТЕМБАР/ ОКТОБАР</w:t>
            </w:r>
          </w:p>
        </w:tc>
        <w:tc>
          <w:tcPr>
            <w:tcW w:w="1529"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ТСВУ</w:t>
            </w:r>
          </w:p>
        </w:tc>
        <w:tc>
          <w:tcPr>
            <w:tcW w:w="3258"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записник са састанка-дефинисан број испитаника и циљне групе</w:t>
            </w:r>
          </w:p>
        </w:tc>
      </w:tr>
      <w:tr w:rsidR="00E047FD" w:rsidRPr="00B50DFA" w:rsidTr="00032DC0">
        <w:trPr>
          <w:trHeight w:val="346"/>
          <w:jc w:val="center"/>
        </w:trPr>
        <w:tc>
          <w:tcPr>
            <w:tcW w:w="4165" w:type="dxa"/>
            <w:tcBorders>
              <w:top w:val="nil"/>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rPr>
            </w:pPr>
            <w:r w:rsidRPr="00B50DFA">
              <w:rPr>
                <w:rFonts w:ascii="Times New Roman" w:eastAsia="Times New Roman" w:hAnsi="Times New Roman"/>
                <w:sz w:val="24"/>
                <w:szCs w:val="24"/>
                <w:lang w:val="en-US"/>
              </w:rPr>
              <w:t>Попуњавање инструмената</w:t>
            </w:r>
            <w:r w:rsidRPr="00B50DFA">
              <w:rPr>
                <w:rFonts w:ascii="Times New Roman" w:eastAsia="Times New Roman" w:hAnsi="Times New Roman"/>
                <w:sz w:val="24"/>
                <w:szCs w:val="24"/>
              </w:rPr>
              <w:t xml:space="preserve"> </w:t>
            </w:r>
          </w:p>
        </w:tc>
        <w:tc>
          <w:tcPr>
            <w:tcW w:w="2034"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ТОКОМ ГОДИНЕ</w:t>
            </w:r>
          </w:p>
        </w:tc>
        <w:tc>
          <w:tcPr>
            <w:tcW w:w="1529"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ТСВВ</w:t>
            </w:r>
          </w:p>
        </w:tc>
        <w:tc>
          <w:tcPr>
            <w:tcW w:w="3258"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rPr>
            </w:pPr>
            <w:r w:rsidRPr="00B50DFA">
              <w:rPr>
                <w:rFonts w:ascii="Times New Roman" w:eastAsia="Times New Roman" w:hAnsi="Times New Roman"/>
                <w:sz w:val="24"/>
                <w:szCs w:val="24"/>
                <w:lang w:val="ru-RU"/>
              </w:rPr>
              <w:t xml:space="preserve">попуњени инструменти (упитници,скале процене, </w:t>
            </w:r>
          </w:p>
        </w:tc>
      </w:tr>
      <w:tr w:rsidR="00E047FD" w:rsidRPr="00B50DFA" w:rsidTr="00032DC0">
        <w:trPr>
          <w:trHeight w:val="606"/>
          <w:jc w:val="center"/>
        </w:trPr>
        <w:tc>
          <w:tcPr>
            <w:tcW w:w="4165" w:type="dxa"/>
            <w:tcBorders>
              <w:top w:val="nil"/>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Документовање индикатора</w:t>
            </w:r>
          </w:p>
        </w:tc>
        <w:tc>
          <w:tcPr>
            <w:tcW w:w="2034"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ТОКОМ ГОДИНЕ</w:t>
            </w:r>
          </w:p>
        </w:tc>
        <w:tc>
          <w:tcPr>
            <w:tcW w:w="1529"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ТСВВ-гл.васпитач</w:t>
            </w:r>
          </w:p>
        </w:tc>
        <w:tc>
          <w:tcPr>
            <w:tcW w:w="3258"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rPr>
            </w:pPr>
            <w:r w:rsidRPr="00B50DFA">
              <w:rPr>
                <w:rFonts w:ascii="Times New Roman" w:eastAsia="Times New Roman" w:hAnsi="Times New Roman"/>
                <w:sz w:val="24"/>
                <w:szCs w:val="24"/>
                <w:lang w:val="ru-RU"/>
              </w:rPr>
              <w:t>белешка о увиду(квантитативна анализа, увид у документ</w:t>
            </w:r>
            <w:r w:rsidRPr="00B50DFA">
              <w:rPr>
                <w:rFonts w:ascii="Times New Roman" w:eastAsia="Times New Roman" w:hAnsi="Times New Roman"/>
                <w:sz w:val="24"/>
                <w:szCs w:val="24"/>
              </w:rPr>
              <w:t>.</w:t>
            </w:r>
          </w:p>
        </w:tc>
      </w:tr>
      <w:tr w:rsidR="00E047FD" w:rsidRPr="00B50DFA" w:rsidTr="00032DC0">
        <w:trPr>
          <w:trHeight w:val="510"/>
          <w:jc w:val="center"/>
        </w:trPr>
        <w:tc>
          <w:tcPr>
            <w:tcW w:w="4165"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 xml:space="preserve">Приказ и анализа података </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МАРТ</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ТСВВ- гл.васпитач</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Записник</w:t>
            </w:r>
          </w:p>
        </w:tc>
      </w:tr>
      <w:tr w:rsidR="00E047FD" w:rsidRPr="00B50DFA" w:rsidTr="00032DC0">
        <w:trPr>
          <w:trHeight w:val="510"/>
          <w:jc w:val="center"/>
        </w:trPr>
        <w:tc>
          <w:tcPr>
            <w:tcW w:w="4165"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Упознавање Актива вртића са резултатима вредновања</w:t>
            </w:r>
          </w:p>
        </w:tc>
        <w:tc>
          <w:tcPr>
            <w:tcW w:w="2034"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АПРИЛ</w:t>
            </w:r>
          </w:p>
        </w:tc>
        <w:tc>
          <w:tcPr>
            <w:tcW w:w="1529"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ТСВВ-гл.васпитач</w:t>
            </w:r>
          </w:p>
        </w:tc>
        <w:tc>
          <w:tcPr>
            <w:tcW w:w="3258"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Записник</w:t>
            </w:r>
          </w:p>
        </w:tc>
      </w:tr>
      <w:tr w:rsidR="00E047FD" w:rsidRPr="00B50DFA" w:rsidTr="00032DC0">
        <w:trPr>
          <w:trHeight w:val="630"/>
          <w:jc w:val="center"/>
        </w:trPr>
        <w:tc>
          <w:tcPr>
            <w:tcW w:w="4165"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Израда извештаја о раду Тима за самовредновање</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МАЈ</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ТСВВ</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Извештај</w:t>
            </w:r>
          </w:p>
        </w:tc>
      </w:tr>
      <w:tr w:rsidR="00E047FD" w:rsidRPr="00B50DFA" w:rsidTr="00032DC0">
        <w:trPr>
          <w:trHeight w:val="255"/>
          <w:jc w:val="center"/>
        </w:trPr>
        <w:tc>
          <w:tcPr>
            <w:tcW w:w="4165" w:type="dxa"/>
            <w:tcBorders>
              <w:top w:val="single" w:sz="4" w:space="0" w:color="auto"/>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Израда извештаја о резултатима самовредновања</w:t>
            </w:r>
          </w:p>
        </w:tc>
        <w:tc>
          <w:tcPr>
            <w:tcW w:w="2034"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МАЈ</w:t>
            </w:r>
          </w:p>
        </w:tc>
        <w:tc>
          <w:tcPr>
            <w:tcW w:w="1529"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ТСВУ</w:t>
            </w:r>
          </w:p>
        </w:tc>
        <w:tc>
          <w:tcPr>
            <w:tcW w:w="3258" w:type="dxa"/>
            <w:tcBorders>
              <w:top w:val="single" w:sz="4" w:space="0" w:color="auto"/>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Извештај</w:t>
            </w:r>
          </w:p>
        </w:tc>
      </w:tr>
      <w:tr w:rsidR="00E047FD" w:rsidRPr="00B50DFA" w:rsidTr="00032DC0">
        <w:trPr>
          <w:trHeight w:val="510"/>
          <w:jc w:val="center"/>
        </w:trPr>
        <w:tc>
          <w:tcPr>
            <w:tcW w:w="4165" w:type="dxa"/>
            <w:tcBorders>
              <w:top w:val="nil"/>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Извештавање о резултатима самовредновања ВОВ, СР, УО</w:t>
            </w:r>
          </w:p>
        </w:tc>
        <w:tc>
          <w:tcPr>
            <w:tcW w:w="2034"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ЈУН</w:t>
            </w:r>
          </w:p>
        </w:tc>
        <w:tc>
          <w:tcPr>
            <w:tcW w:w="1529"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координатор ТСВУ</w:t>
            </w:r>
          </w:p>
        </w:tc>
        <w:tc>
          <w:tcPr>
            <w:tcW w:w="3258"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извештај, записници са ВОВ, СР и УО</w:t>
            </w:r>
          </w:p>
        </w:tc>
      </w:tr>
      <w:tr w:rsidR="00E047FD" w:rsidRPr="00B50DFA" w:rsidTr="00032DC0">
        <w:trPr>
          <w:trHeight w:val="563"/>
          <w:jc w:val="center"/>
        </w:trPr>
        <w:tc>
          <w:tcPr>
            <w:tcW w:w="4165" w:type="dxa"/>
            <w:tcBorders>
              <w:top w:val="nil"/>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Израда плана за побољшање или за одрживост квалитета</w:t>
            </w:r>
          </w:p>
        </w:tc>
        <w:tc>
          <w:tcPr>
            <w:tcW w:w="2034"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ЈУН</w:t>
            </w:r>
          </w:p>
        </w:tc>
        <w:tc>
          <w:tcPr>
            <w:tcW w:w="1529"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ТСВУ</w:t>
            </w:r>
          </w:p>
        </w:tc>
        <w:tc>
          <w:tcPr>
            <w:tcW w:w="3258"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план рада ТСВУ</w:t>
            </w:r>
          </w:p>
        </w:tc>
      </w:tr>
      <w:tr w:rsidR="00E047FD" w:rsidRPr="00B50DFA" w:rsidTr="00032DC0">
        <w:trPr>
          <w:trHeight w:val="765"/>
          <w:jc w:val="center"/>
        </w:trPr>
        <w:tc>
          <w:tcPr>
            <w:tcW w:w="4165" w:type="dxa"/>
            <w:tcBorders>
              <w:top w:val="nil"/>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Праћење реализације Акционог плана за побољшање или за одрживост квалитета за 2022/23. годину</w:t>
            </w:r>
          </w:p>
        </w:tc>
        <w:tc>
          <w:tcPr>
            <w:tcW w:w="2034"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ТОКОМ ГОДИНЕ</w:t>
            </w:r>
          </w:p>
        </w:tc>
        <w:tc>
          <w:tcPr>
            <w:tcW w:w="1529"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комисија за праћење</w:t>
            </w:r>
          </w:p>
        </w:tc>
        <w:tc>
          <w:tcPr>
            <w:tcW w:w="3258"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документација, бројчани показатељи</w:t>
            </w:r>
          </w:p>
        </w:tc>
      </w:tr>
      <w:tr w:rsidR="00E047FD" w:rsidRPr="00B50DFA" w:rsidTr="00032DC0">
        <w:trPr>
          <w:trHeight w:val="967"/>
          <w:jc w:val="center"/>
        </w:trPr>
        <w:tc>
          <w:tcPr>
            <w:tcW w:w="4165" w:type="dxa"/>
            <w:tcBorders>
              <w:top w:val="nil"/>
              <w:left w:val="single" w:sz="4" w:space="0" w:color="auto"/>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Подношење Извештаја о праћењу реализације Акционог плана за побољшање или за одрживост квалитета за 2022/23.годину</w:t>
            </w:r>
          </w:p>
        </w:tc>
        <w:tc>
          <w:tcPr>
            <w:tcW w:w="2034"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ЈУН</w:t>
            </w:r>
          </w:p>
        </w:tc>
        <w:tc>
          <w:tcPr>
            <w:tcW w:w="1529"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jc w:val="center"/>
              <w:rPr>
                <w:rFonts w:ascii="Times New Roman" w:eastAsia="Times New Roman" w:hAnsi="Times New Roman"/>
                <w:sz w:val="24"/>
                <w:szCs w:val="24"/>
                <w:lang w:val="en-US"/>
              </w:rPr>
            </w:pPr>
            <w:r w:rsidRPr="00B50DFA">
              <w:rPr>
                <w:rFonts w:ascii="Times New Roman" w:eastAsia="Times New Roman" w:hAnsi="Times New Roman"/>
                <w:sz w:val="24"/>
                <w:szCs w:val="24"/>
                <w:lang w:val="en-US"/>
              </w:rPr>
              <w:t>комисија за праћење</w:t>
            </w:r>
          </w:p>
        </w:tc>
        <w:tc>
          <w:tcPr>
            <w:tcW w:w="3258" w:type="dxa"/>
            <w:tcBorders>
              <w:top w:val="nil"/>
              <w:left w:val="nil"/>
              <w:bottom w:val="single" w:sz="4" w:space="0" w:color="auto"/>
              <w:right w:val="single" w:sz="4" w:space="0" w:color="auto"/>
            </w:tcBorders>
            <w:shd w:val="clear" w:color="auto" w:fill="auto"/>
            <w:vAlign w:val="center"/>
          </w:tcPr>
          <w:p w:rsidR="00E047FD" w:rsidRPr="00B50DFA" w:rsidRDefault="00E047FD"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извештај о ре</w:t>
            </w:r>
            <w:r w:rsidR="0062599B">
              <w:rPr>
                <w:rFonts w:ascii="Times New Roman" w:eastAsia="Times New Roman" w:hAnsi="Times New Roman"/>
                <w:sz w:val="24"/>
                <w:szCs w:val="24"/>
                <w:lang w:val="ru-RU"/>
              </w:rPr>
              <w:t>ализацији Акционог плана за 2022/23</w:t>
            </w:r>
            <w:r w:rsidRPr="00B50DFA">
              <w:rPr>
                <w:rFonts w:ascii="Times New Roman" w:eastAsia="Times New Roman" w:hAnsi="Times New Roman"/>
                <w:sz w:val="24"/>
                <w:szCs w:val="24"/>
                <w:lang w:val="ru-RU"/>
              </w:rPr>
              <w:t>.</w:t>
            </w:r>
          </w:p>
        </w:tc>
      </w:tr>
    </w:tbl>
    <w:p w:rsidR="00AD2CD9" w:rsidRPr="00B50DFA" w:rsidRDefault="00AD2CD9" w:rsidP="002816B8">
      <w:pPr>
        <w:rPr>
          <w:rFonts w:ascii="Times New Roman" w:hAnsi="Times New Roman"/>
          <w:sz w:val="24"/>
          <w:szCs w:val="24"/>
        </w:rPr>
      </w:pPr>
    </w:p>
    <w:p w:rsidR="00A229D3" w:rsidRDefault="00A229D3" w:rsidP="002816B8">
      <w:pPr>
        <w:rPr>
          <w:rFonts w:ascii="Times New Roman" w:hAnsi="Times New Roman"/>
          <w:sz w:val="24"/>
          <w:szCs w:val="24"/>
        </w:rPr>
      </w:pPr>
    </w:p>
    <w:p w:rsidR="00E3669D" w:rsidRDefault="00E3669D" w:rsidP="002816B8">
      <w:pPr>
        <w:rPr>
          <w:rFonts w:ascii="Times New Roman" w:hAnsi="Times New Roman"/>
          <w:sz w:val="24"/>
          <w:szCs w:val="24"/>
        </w:rPr>
      </w:pPr>
    </w:p>
    <w:p w:rsidR="00A229D3" w:rsidRPr="00C66AF9" w:rsidRDefault="006F73C6" w:rsidP="00A229D3">
      <w:pPr>
        <w:pStyle w:val="Heading2"/>
        <w:rPr>
          <w:rFonts w:ascii="Times New Roman" w:hAnsi="Times New Roman" w:cs="Times New Roman"/>
          <w:sz w:val="32"/>
          <w:szCs w:val="32"/>
          <w:lang w:val="ru-RU"/>
        </w:rPr>
      </w:pPr>
      <w:r>
        <w:rPr>
          <w:rFonts w:ascii="Times New Roman" w:hAnsi="Times New Roman" w:cs="Times New Roman"/>
          <w:sz w:val="32"/>
          <w:szCs w:val="32"/>
          <w:lang w:val="sr-Latn-RS"/>
        </w:rPr>
        <w:t>X</w:t>
      </w:r>
      <w:r w:rsidR="00F029DF">
        <w:rPr>
          <w:rFonts w:ascii="Times New Roman" w:hAnsi="Times New Roman" w:cs="Times New Roman"/>
          <w:sz w:val="32"/>
          <w:szCs w:val="32"/>
          <w:lang w:val="sr-Latn-RS"/>
        </w:rPr>
        <w:t>IV</w:t>
      </w:r>
      <w:r w:rsidR="00C66AF9" w:rsidRPr="00C66AF9">
        <w:rPr>
          <w:rFonts w:ascii="Times New Roman" w:hAnsi="Times New Roman" w:cs="Times New Roman"/>
          <w:sz w:val="32"/>
          <w:szCs w:val="32"/>
          <w:lang w:val="sr-Latn-RS"/>
        </w:rPr>
        <w:t xml:space="preserve">. </w:t>
      </w:r>
      <w:r w:rsidR="004B18F5">
        <w:rPr>
          <w:rFonts w:ascii="Times New Roman" w:hAnsi="Times New Roman" w:cs="Times New Roman"/>
          <w:sz w:val="32"/>
          <w:szCs w:val="32"/>
          <w:lang w:val="ru-RU"/>
        </w:rPr>
        <w:t>ПЛАН РАДА ТИМА ЗА ОБЕЗБЕЂИВАЊЕ КВАЛИТЕТА И РАЗВОЈ УСТАНОВЕ</w:t>
      </w:r>
    </w:p>
    <w:p w:rsidR="00A229D3" w:rsidRPr="00B50DFA" w:rsidRDefault="00A229D3" w:rsidP="00A229D3">
      <w:pPr>
        <w:ind w:firstLine="720"/>
        <w:rPr>
          <w:rFonts w:ascii="Times New Roman" w:eastAsia="Times New Roman" w:hAnsi="Times New Roman"/>
          <w:sz w:val="24"/>
          <w:szCs w:val="24"/>
          <w:lang w:val="sr-Cyrl-RS"/>
        </w:rPr>
      </w:pPr>
    </w:p>
    <w:p w:rsidR="00A229D3" w:rsidRPr="00B50DFA" w:rsidRDefault="00A229D3" w:rsidP="00A229D3">
      <w:pPr>
        <w:ind w:firstLine="720"/>
        <w:jc w:val="both"/>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 xml:space="preserve">На основу Закона о основама система образовања и васпитања („Сл.гласник РС“, бр.88/2017“), Члана 130. установа организује Тим за обезбеђивање квалитета и развој установе. </w:t>
      </w:r>
    </w:p>
    <w:p w:rsidR="00A229D3" w:rsidRPr="00B50DFA" w:rsidRDefault="00A229D3" w:rsidP="00A229D3">
      <w:pPr>
        <w:spacing w:after="0"/>
        <w:rPr>
          <w:rFonts w:ascii="Times New Roman" w:eastAsia="Times New Roman" w:hAnsi="Times New Roman"/>
          <w:sz w:val="24"/>
          <w:szCs w:val="24"/>
          <w:lang w:val="ru-RU"/>
        </w:rPr>
      </w:pPr>
      <w:r w:rsidRPr="00B50DFA">
        <w:rPr>
          <w:rFonts w:ascii="Times New Roman" w:eastAsia="Times New Roman" w:hAnsi="Times New Roman"/>
          <w:i/>
          <w:iCs/>
          <w:sz w:val="24"/>
          <w:szCs w:val="24"/>
          <w:lang w:val="ru-RU"/>
        </w:rPr>
        <w:t>План рада Тима за обезбеђивање квалитета и развој установе</w:t>
      </w:r>
    </w:p>
    <w:tbl>
      <w:tblPr>
        <w:tblW w:w="9049" w:type="dxa"/>
        <w:jc w:val="center"/>
        <w:tblLayout w:type="fixed"/>
        <w:tblCellMar>
          <w:left w:w="0" w:type="dxa"/>
          <w:right w:w="0" w:type="dxa"/>
        </w:tblCellMar>
        <w:tblLook w:val="04A0" w:firstRow="1" w:lastRow="0" w:firstColumn="1" w:lastColumn="0" w:noHBand="0" w:noVBand="1"/>
      </w:tblPr>
      <w:tblGrid>
        <w:gridCol w:w="2240"/>
        <w:gridCol w:w="3555"/>
        <w:gridCol w:w="1575"/>
        <w:gridCol w:w="1679"/>
      </w:tblGrid>
      <w:tr w:rsidR="00A229D3" w:rsidRPr="00B50DFA" w:rsidTr="00032DC0">
        <w:trPr>
          <w:jc w:val="center"/>
        </w:trPr>
        <w:tc>
          <w:tcPr>
            <w:tcW w:w="2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after="0" w:line="240" w:lineRule="auto"/>
              <w:ind w:left="2"/>
              <w:rPr>
                <w:rFonts w:ascii="Times New Roman" w:eastAsia="Times New Roman" w:hAnsi="Times New Roman"/>
                <w:b/>
                <w:bCs/>
                <w:sz w:val="24"/>
                <w:szCs w:val="24"/>
              </w:rPr>
            </w:pPr>
            <w:r w:rsidRPr="00B50DFA">
              <w:rPr>
                <w:rFonts w:ascii="Times New Roman" w:eastAsia="Times New Roman" w:hAnsi="Times New Roman"/>
                <w:b/>
                <w:bCs/>
                <w:sz w:val="24"/>
                <w:szCs w:val="24"/>
              </w:rPr>
              <w:t>Садржај</w:t>
            </w:r>
          </w:p>
        </w:tc>
        <w:tc>
          <w:tcPr>
            <w:tcW w:w="3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line="240" w:lineRule="auto"/>
              <w:ind w:left="720"/>
              <w:rPr>
                <w:rFonts w:ascii="Times New Roman" w:eastAsia="Times New Roman" w:hAnsi="Times New Roman"/>
                <w:b/>
                <w:bCs/>
                <w:sz w:val="24"/>
                <w:szCs w:val="24"/>
                <w:lang w:val="sr-Cyrl-RS"/>
              </w:rPr>
            </w:pPr>
            <w:r w:rsidRPr="00B50DFA">
              <w:rPr>
                <w:rFonts w:ascii="Times New Roman" w:eastAsia="Times New Roman" w:hAnsi="Times New Roman"/>
                <w:b/>
                <w:bCs/>
                <w:sz w:val="24"/>
                <w:szCs w:val="24"/>
              </w:rPr>
              <w:t>Активност</w:t>
            </w:r>
            <w:r w:rsidRPr="00B50DFA">
              <w:rPr>
                <w:rFonts w:ascii="Times New Roman" w:eastAsia="Times New Roman" w:hAnsi="Times New Roman"/>
                <w:b/>
                <w:bCs/>
                <w:sz w:val="24"/>
                <w:szCs w:val="24"/>
                <w:lang w:val="sr-Cyrl-RS"/>
              </w:rPr>
              <w:t>и</w:t>
            </w: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line="240" w:lineRule="auto"/>
              <w:rPr>
                <w:rFonts w:ascii="Times New Roman" w:eastAsia="Times New Roman" w:hAnsi="Times New Roman"/>
                <w:b/>
                <w:bCs/>
                <w:sz w:val="24"/>
                <w:szCs w:val="24"/>
              </w:rPr>
            </w:pPr>
            <w:r w:rsidRPr="00B50DFA">
              <w:rPr>
                <w:rFonts w:ascii="Times New Roman" w:eastAsia="Times New Roman" w:hAnsi="Times New Roman"/>
                <w:b/>
                <w:bCs/>
                <w:sz w:val="24"/>
                <w:szCs w:val="24"/>
              </w:rPr>
              <w:t>Динамика</w:t>
            </w:r>
          </w:p>
        </w:tc>
        <w:tc>
          <w:tcPr>
            <w:tcW w:w="16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line="240" w:lineRule="auto"/>
              <w:rPr>
                <w:rFonts w:ascii="Times New Roman" w:eastAsia="Times New Roman" w:hAnsi="Times New Roman"/>
                <w:b/>
                <w:bCs/>
                <w:sz w:val="24"/>
                <w:szCs w:val="24"/>
              </w:rPr>
            </w:pPr>
            <w:r w:rsidRPr="00B50DFA">
              <w:rPr>
                <w:rFonts w:ascii="Times New Roman" w:eastAsia="Times New Roman" w:hAnsi="Times New Roman"/>
                <w:b/>
                <w:bCs/>
                <w:sz w:val="24"/>
                <w:szCs w:val="24"/>
              </w:rPr>
              <w:t>Носиоци</w:t>
            </w:r>
          </w:p>
        </w:tc>
      </w:tr>
      <w:tr w:rsidR="00A229D3" w:rsidRPr="00B50DFA" w:rsidTr="00032DC0">
        <w:trPr>
          <w:jc w:val="center"/>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after="0" w:line="240" w:lineRule="auto"/>
              <w:ind w:left="62"/>
              <w:rPr>
                <w:rFonts w:ascii="Times New Roman" w:eastAsia="Times New Roman" w:hAnsi="Times New Roman"/>
                <w:sz w:val="24"/>
                <w:szCs w:val="24"/>
              </w:rPr>
            </w:pPr>
            <w:r w:rsidRPr="00B50DFA">
              <w:rPr>
                <w:rFonts w:ascii="Times New Roman" w:eastAsia="Times New Roman" w:hAnsi="Times New Roman"/>
                <w:sz w:val="24"/>
                <w:szCs w:val="24"/>
              </w:rPr>
              <w:t>Конституисање тима</w:t>
            </w:r>
          </w:p>
        </w:tc>
        <w:tc>
          <w:tcPr>
            <w:tcW w:w="3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tabs>
                <w:tab w:val="left" w:pos="124"/>
                <w:tab w:val="left" w:pos="363"/>
              </w:tabs>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Информисање чланова Тима о улози тима у Установи;</w:t>
            </w:r>
          </w:p>
          <w:p w:rsidR="00A229D3" w:rsidRPr="00B50DFA" w:rsidRDefault="00A229D3" w:rsidP="00032DC0">
            <w:pPr>
              <w:tabs>
                <w:tab w:val="left" w:pos="124"/>
                <w:tab w:val="left" w:pos="363"/>
              </w:tabs>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Избор председника;</w:t>
            </w:r>
          </w:p>
          <w:p w:rsidR="00A229D3" w:rsidRPr="00B50DFA" w:rsidRDefault="00A229D3" w:rsidP="00032DC0">
            <w:pPr>
              <w:tabs>
                <w:tab w:val="left" w:pos="124"/>
                <w:tab w:val="left" w:pos="363"/>
              </w:tabs>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Договор о реализацији плана рада актива за 2022/2023. и подела задужења;</w:t>
            </w:r>
          </w:p>
          <w:p w:rsidR="00A229D3" w:rsidRPr="00B50DFA" w:rsidRDefault="00A229D3" w:rsidP="00032DC0">
            <w:pPr>
              <w:tabs>
                <w:tab w:val="left" w:pos="124"/>
                <w:tab w:val="left" w:pos="363"/>
              </w:tabs>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Упознавање чланова тима са Правилником о стандардима квалитета рада установе.</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line="240" w:lineRule="auto"/>
              <w:rPr>
                <w:rFonts w:ascii="Times New Roman" w:eastAsia="Times New Roman" w:hAnsi="Times New Roman"/>
                <w:sz w:val="24"/>
                <w:szCs w:val="24"/>
              </w:rPr>
            </w:pPr>
            <w:r w:rsidRPr="00B50DFA">
              <w:rPr>
                <w:rFonts w:ascii="Times New Roman" w:eastAsia="Times New Roman" w:hAnsi="Times New Roman"/>
                <w:sz w:val="24"/>
                <w:szCs w:val="24"/>
              </w:rPr>
              <w:t>октобар</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after="0" w:line="240" w:lineRule="auto"/>
              <w:ind w:left="75"/>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директор,</w:t>
            </w:r>
          </w:p>
          <w:p w:rsidR="00A229D3" w:rsidRPr="00B50DFA" w:rsidRDefault="00A229D3" w:rsidP="00032DC0">
            <w:pPr>
              <w:spacing w:after="0" w:line="240" w:lineRule="auto"/>
              <w:ind w:left="75"/>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стручна служба</w:t>
            </w:r>
          </w:p>
          <w:p w:rsidR="00A229D3" w:rsidRPr="00B50DFA" w:rsidRDefault="00A229D3" w:rsidP="00032DC0">
            <w:pPr>
              <w:spacing w:after="0" w:line="240" w:lineRule="auto"/>
              <w:ind w:left="42"/>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чланови Тима</w:t>
            </w:r>
          </w:p>
        </w:tc>
      </w:tr>
      <w:tr w:rsidR="00A229D3" w:rsidRPr="00B50DFA" w:rsidTr="00032DC0">
        <w:trPr>
          <w:jc w:val="center"/>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after="0" w:line="240" w:lineRule="auto"/>
              <w:ind w:left="62"/>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Развој методологије самовредновања у односу на стандарде квалитета рада установа</w:t>
            </w:r>
          </w:p>
        </w:tc>
        <w:tc>
          <w:tcPr>
            <w:tcW w:w="3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Анализа резултата самовредновања 2021/2022.;</w:t>
            </w:r>
          </w:p>
          <w:p w:rsidR="00A229D3" w:rsidRPr="00B50DFA" w:rsidRDefault="00A229D3"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 xml:space="preserve">Обезбеђивање реализације мера унапређења самовредновања области </w:t>
            </w:r>
            <w:r w:rsidRPr="00B50DFA">
              <w:rPr>
                <w:rFonts w:ascii="Times New Roman" w:eastAsia="Times New Roman" w:hAnsi="Times New Roman"/>
                <w:color w:val="000000"/>
                <w:sz w:val="24"/>
                <w:szCs w:val="24"/>
                <w:lang w:val="ru-RU"/>
              </w:rPr>
              <w:t>«Подршка деци и породици»</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line="240" w:lineRule="auto"/>
              <w:rPr>
                <w:rFonts w:ascii="Times New Roman" w:eastAsia="Times New Roman" w:hAnsi="Times New Roman"/>
                <w:sz w:val="24"/>
                <w:szCs w:val="24"/>
              </w:rPr>
            </w:pPr>
            <w:r w:rsidRPr="00B50DFA">
              <w:rPr>
                <w:rFonts w:ascii="Times New Roman" w:eastAsia="Times New Roman" w:hAnsi="Times New Roman"/>
                <w:sz w:val="24"/>
                <w:szCs w:val="24"/>
              </w:rPr>
              <w:t>новембар,</w:t>
            </w:r>
          </w:p>
          <w:p w:rsidR="00A229D3" w:rsidRPr="00B50DFA" w:rsidRDefault="00A229D3" w:rsidP="00032DC0">
            <w:pPr>
              <w:spacing w:line="240" w:lineRule="auto"/>
              <w:rPr>
                <w:rFonts w:ascii="Times New Roman" w:eastAsia="Times New Roman" w:hAnsi="Times New Roman"/>
                <w:sz w:val="24"/>
                <w:szCs w:val="24"/>
              </w:rPr>
            </w:pPr>
            <w:r w:rsidRPr="00B50DFA">
              <w:rPr>
                <w:rFonts w:ascii="Times New Roman" w:eastAsia="Times New Roman" w:hAnsi="Times New Roman"/>
                <w:sz w:val="24"/>
                <w:szCs w:val="24"/>
              </w:rPr>
              <w:t>током године</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line="240" w:lineRule="auto"/>
              <w:ind w:right="-139"/>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чланови Тима, Тим за самовредновање</w:t>
            </w:r>
          </w:p>
        </w:tc>
      </w:tr>
      <w:tr w:rsidR="00A229D3" w:rsidRPr="00B50DFA" w:rsidTr="00032DC0">
        <w:trPr>
          <w:jc w:val="center"/>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after="0" w:line="240" w:lineRule="auto"/>
              <w:ind w:left="62"/>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Разво</w:t>
            </w:r>
            <w:r w:rsidR="00E3669D">
              <w:rPr>
                <w:rFonts w:ascii="Times New Roman" w:eastAsia="Times New Roman" w:hAnsi="Times New Roman"/>
                <w:sz w:val="24"/>
                <w:szCs w:val="24"/>
                <w:lang w:val="ru-RU"/>
              </w:rPr>
              <w:t>јни план установе за период 2022-2025</w:t>
            </w:r>
          </w:p>
        </w:tc>
        <w:tc>
          <w:tcPr>
            <w:tcW w:w="3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Реализација Акционог пл</w:t>
            </w:r>
            <w:r w:rsidR="00E3669D">
              <w:rPr>
                <w:rFonts w:ascii="Times New Roman" w:eastAsia="Times New Roman" w:hAnsi="Times New Roman"/>
                <w:sz w:val="24"/>
                <w:szCs w:val="24"/>
                <w:lang w:val="ru-RU"/>
              </w:rPr>
              <w:t>ана за период септембар-март</w:t>
            </w:r>
            <w:r w:rsidRPr="00B50DFA">
              <w:rPr>
                <w:rFonts w:ascii="Times New Roman" w:eastAsia="Times New Roman" w:hAnsi="Times New Roman"/>
                <w:sz w:val="24"/>
                <w:szCs w:val="24"/>
                <w:lang w:val="ru-RU"/>
              </w:rPr>
              <w:t>; Израда Акционог плана за 2022/23.год.;</w:t>
            </w:r>
          </w:p>
          <w:p w:rsidR="00A229D3" w:rsidRPr="00B50DFA" w:rsidRDefault="00A229D3"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Обезбеђивање реализације задатака из Акционог плана.</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line="240" w:lineRule="auto"/>
              <w:ind w:left="62"/>
              <w:rPr>
                <w:rFonts w:ascii="Times New Roman" w:eastAsia="Times New Roman" w:hAnsi="Times New Roman"/>
                <w:sz w:val="24"/>
                <w:szCs w:val="24"/>
              </w:rPr>
            </w:pPr>
            <w:r w:rsidRPr="00B50DFA">
              <w:rPr>
                <w:rFonts w:ascii="Times New Roman" w:eastAsia="Times New Roman" w:hAnsi="Times New Roman"/>
                <w:sz w:val="24"/>
                <w:szCs w:val="24"/>
              </w:rPr>
              <w:t>децембар, током године</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after="0" w:line="240" w:lineRule="auto"/>
              <w:ind w:left="75"/>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директор,</w:t>
            </w:r>
          </w:p>
          <w:p w:rsidR="00A229D3" w:rsidRPr="00B50DFA" w:rsidRDefault="00A229D3" w:rsidP="00032DC0">
            <w:pPr>
              <w:spacing w:after="0" w:line="240" w:lineRule="auto"/>
              <w:ind w:left="75"/>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стручна служба</w:t>
            </w:r>
          </w:p>
          <w:p w:rsidR="00A229D3" w:rsidRPr="00B50DFA" w:rsidRDefault="00A229D3" w:rsidP="00032DC0">
            <w:pPr>
              <w:spacing w:line="240" w:lineRule="auto"/>
              <w:ind w:left="75"/>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чланови Тима</w:t>
            </w:r>
          </w:p>
        </w:tc>
      </w:tr>
      <w:tr w:rsidR="00A229D3" w:rsidRPr="00B50DFA" w:rsidTr="00032DC0">
        <w:trPr>
          <w:jc w:val="center"/>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after="0" w:line="240" w:lineRule="auto"/>
              <w:ind w:left="62"/>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Коришћење аналитичко-истраживачких података за даљи развој установе</w:t>
            </w:r>
          </w:p>
        </w:tc>
        <w:tc>
          <w:tcPr>
            <w:tcW w:w="3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Анализа резултата истраживачког рада „Ставови родитеља о квалитету рада предшколске установе “;</w:t>
            </w:r>
          </w:p>
          <w:p w:rsidR="00A229D3" w:rsidRPr="00B50DFA" w:rsidRDefault="00A229D3" w:rsidP="00032DC0">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Обезбеђивање реализације мера унапређења аналитичко-истраживачког рада.</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line="240" w:lineRule="auto"/>
              <w:rPr>
                <w:rFonts w:ascii="Times New Roman" w:eastAsia="Times New Roman" w:hAnsi="Times New Roman"/>
                <w:sz w:val="24"/>
                <w:szCs w:val="24"/>
              </w:rPr>
            </w:pPr>
            <w:r w:rsidRPr="00B50DFA">
              <w:rPr>
                <w:rFonts w:ascii="Times New Roman" w:eastAsia="Times New Roman" w:hAnsi="Times New Roman"/>
                <w:sz w:val="24"/>
                <w:szCs w:val="24"/>
              </w:rPr>
              <w:t>март,</w:t>
            </w:r>
          </w:p>
          <w:p w:rsidR="00A229D3" w:rsidRPr="00B50DFA" w:rsidRDefault="00A229D3" w:rsidP="00032DC0">
            <w:pPr>
              <w:spacing w:line="240" w:lineRule="auto"/>
              <w:rPr>
                <w:rFonts w:ascii="Times New Roman" w:eastAsia="Times New Roman" w:hAnsi="Times New Roman"/>
                <w:sz w:val="24"/>
                <w:szCs w:val="24"/>
              </w:rPr>
            </w:pPr>
            <w:r w:rsidRPr="00B50DFA">
              <w:rPr>
                <w:rFonts w:ascii="Times New Roman" w:eastAsia="Times New Roman" w:hAnsi="Times New Roman"/>
                <w:sz w:val="24"/>
                <w:szCs w:val="24"/>
              </w:rPr>
              <w:t>током године</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after="0" w:line="240" w:lineRule="auto"/>
              <w:ind w:left="75"/>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директор,</w:t>
            </w:r>
          </w:p>
          <w:p w:rsidR="00A229D3" w:rsidRPr="00B50DFA" w:rsidRDefault="00A229D3" w:rsidP="00032DC0">
            <w:pPr>
              <w:spacing w:after="0" w:line="240" w:lineRule="auto"/>
              <w:ind w:left="75"/>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стручна служба</w:t>
            </w:r>
          </w:p>
          <w:p w:rsidR="00A229D3" w:rsidRPr="00B50DFA" w:rsidRDefault="00A229D3" w:rsidP="00032DC0">
            <w:pPr>
              <w:spacing w:line="240" w:lineRule="auto"/>
              <w:ind w:left="75"/>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чланови Тима, васпитачи</w:t>
            </w:r>
          </w:p>
        </w:tc>
      </w:tr>
      <w:tr w:rsidR="00A229D3" w:rsidRPr="00B50DFA" w:rsidTr="00032DC0">
        <w:trPr>
          <w:jc w:val="center"/>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after="0" w:line="240" w:lineRule="auto"/>
              <w:ind w:left="62"/>
              <w:rPr>
                <w:rFonts w:ascii="Times New Roman" w:eastAsia="Times New Roman" w:hAnsi="Times New Roman"/>
                <w:sz w:val="24"/>
                <w:szCs w:val="24"/>
                <w:lang w:val="ru-RU"/>
              </w:rPr>
            </w:pPr>
          </w:p>
        </w:tc>
        <w:tc>
          <w:tcPr>
            <w:tcW w:w="3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after="0" w:line="240" w:lineRule="auto"/>
              <w:ind w:left="270"/>
              <w:rPr>
                <w:rFonts w:ascii="Times New Roman" w:eastAsia="Times New Roman" w:hAnsi="Times New Roman"/>
                <w:sz w:val="24"/>
                <w:szCs w:val="24"/>
                <w:lang w:val="ru-RU"/>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line="240" w:lineRule="auto"/>
              <w:rPr>
                <w:rFonts w:ascii="Times New Roman" w:eastAsia="Times New Roman" w:hAnsi="Times New Roman"/>
                <w:sz w:val="24"/>
                <w:szCs w:val="24"/>
              </w:rPr>
            </w:pP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line="240" w:lineRule="auto"/>
              <w:rPr>
                <w:rFonts w:ascii="Times New Roman" w:eastAsia="Times New Roman" w:hAnsi="Times New Roman"/>
                <w:sz w:val="24"/>
                <w:szCs w:val="24"/>
                <w:lang w:val="ru-RU"/>
              </w:rPr>
            </w:pPr>
          </w:p>
        </w:tc>
      </w:tr>
      <w:tr w:rsidR="00A229D3" w:rsidRPr="00B50DFA" w:rsidTr="00032DC0">
        <w:trPr>
          <w:jc w:val="center"/>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after="0" w:line="240" w:lineRule="auto"/>
              <w:ind w:left="62"/>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Праћење развоја компетенција васпитача и стручних сарадника у односу на захтеве квалитетног рада резултата самовредновања и спољашњег вредновања</w:t>
            </w:r>
          </w:p>
        </w:tc>
        <w:tc>
          <w:tcPr>
            <w:tcW w:w="3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after="0" w:line="240" w:lineRule="auto"/>
              <w:rPr>
                <w:rFonts w:ascii="Times New Roman" w:eastAsia="Times New Roman" w:hAnsi="Times New Roman"/>
                <w:i/>
                <w:iCs/>
                <w:sz w:val="24"/>
                <w:szCs w:val="24"/>
                <w:lang w:val="ru-RU"/>
              </w:rPr>
            </w:pPr>
            <w:r w:rsidRPr="00B50DFA">
              <w:rPr>
                <w:rFonts w:ascii="Times New Roman" w:eastAsia="Times New Roman" w:hAnsi="Times New Roman"/>
                <w:sz w:val="24"/>
                <w:szCs w:val="24"/>
                <w:lang w:val="ru-RU"/>
              </w:rPr>
              <w:t xml:space="preserve">Анализа резултата </w:t>
            </w:r>
            <w:r w:rsidRPr="00B50DFA">
              <w:rPr>
                <w:rFonts w:ascii="Times New Roman" w:eastAsia="Times New Roman" w:hAnsi="Times New Roman"/>
                <w:i/>
                <w:iCs/>
                <w:sz w:val="24"/>
                <w:szCs w:val="24"/>
                <w:lang w:val="ru-RU"/>
              </w:rPr>
              <w:t>самовредновања</w:t>
            </w:r>
          </w:p>
          <w:p w:rsidR="00A229D3" w:rsidRPr="00B50DFA" w:rsidRDefault="00A229D3" w:rsidP="00A229D3">
            <w:pPr>
              <w:spacing w:after="0" w:line="240" w:lineRule="auto"/>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Анализа институционалног плана професионалног развоја за 2022/2023.</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line="240" w:lineRule="auto"/>
              <w:ind w:left="121"/>
              <w:rPr>
                <w:rFonts w:ascii="Times New Roman" w:eastAsia="Times New Roman" w:hAnsi="Times New Roman"/>
                <w:sz w:val="24"/>
                <w:szCs w:val="24"/>
              </w:rPr>
            </w:pPr>
            <w:r w:rsidRPr="00B50DFA">
              <w:rPr>
                <w:rFonts w:ascii="Times New Roman" w:eastAsia="Times New Roman" w:hAnsi="Times New Roman"/>
                <w:sz w:val="24"/>
                <w:szCs w:val="24"/>
              </w:rPr>
              <w:t>јул</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9D3" w:rsidRPr="00B50DFA" w:rsidRDefault="00A229D3" w:rsidP="00032DC0">
            <w:pPr>
              <w:spacing w:after="0" w:line="240" w:lineRule="auto"/>
              <w:ind w:left="75"/>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директор,</w:t>
            </w:r>
          </w:p>
          <w:p w:rsidR="00A229D3" w:rsidRPr="00B50DFA" w:rsidRDefault="00A229D3" w:rsidP="00032DC0">
            <w:pPr>
              <w:spacing w:after="0" w:line="240" w:lineRule="auto"/>
              <w:ind w:left="75"/>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стручна служба</w:t>
            </w:r>
          </w:p>
          <w:p w:rsidR="00A229D3" w:rsidRPr="00B50DFA" w:rsidRDefault="00A229D3" w:rsidP="00032DC0">
            <w:pPr>
              <w:spacing w:after="0" w:line="240" w:lineRule="auto"/>
              <w:ind w:left="72"/>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чланови Тима, Тим за професионални развој</w:t>
            </w:r>
          </w:p>
        </w:tc>
      </w:tr>
      <w:tr w:rsidR="00A229D3" w:rsidRPr="00B50DFA" w:rsidTr="00032DC0">
        <w:trPr>
          <w:trHeight w:val="1711"/>
          <w:jc w:val="center"/>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29D3" w:rsidRPr="00B50DFA" w:rsidRDefault="00A229D3" w:rsidP="00032DC0">
            <w:pPr>
              <w:pStyle w:val="ListParagraph"/>
              <w:ind w:left="0"/>
              <w:rPr>
                <w:rFonts w:ascii="Times New Roman" w:hAnsi="Times New Roman"/>
                <w:sz w:val="24"/>
                <w:szCs w:val="24"/>
                <w:lang w:val="ru-RU"/>
              </w:rPr>
            </w:pPr>
            <w:r w:rsidRPr="00B50DFA">
              <w:rPr>
                <w:rFonts w:ascii="Times New Roman" w:hAnsi="Times New Roman"/>
                <w:sz w:val="24"/>
                <w:szCs w:val="24"/>
                <w:lang w:val="ru-RU"/>
              </w:rPr>
              <w:t>Праћење Годишњег плана рада</w:t>
            </w:r>
          </w:p>
        </w:tc>
        <w:tc>
          <w:tcPr>
            <w:tcW w:w="3555" w:type="dxa"/>
            <w:tcBorders>
              <w:top w:val="nil"/>
              <w:left w:val="nil"/>
              <w:bottom w:val="single" w:sz="8" w:space="0" w:color="auto"/>
              <w:right w:val="single" w:sz="8" w:space="0" w:color="auto"/>
            </w:tcBorders>
            <w:tcMar>
              <w:top w:w="0" w:type="dxa"/>
              <w:left w:w="108" w:type="dxa"/>
              <w:bottom w:w="0" w:type="dxa"/>
              <w:right w:w="108" w:type="dxa"/>
            </w:tcMar>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Увид у Годишњи план рада,</w:t>
            </w:r>
          </w:p>
          <w:p w:rsidR="00A229D3" w:rsidRPr="00B50DFA" w:rsidRDefault="00A229D3" w:rsidP="00032DC0">
            <w:pPr>
              <w:spacing w:after="0" w:line="240" w:lineRule="auto"/>
              <w:rPr>
                <w:rFonts w:ascii="Times New Roman" w:hAnsi="Times New Roman"/>
                <w:sz w:val="24"/>
                <w:szCs w:val="24"/>
                <w:lang w:val="sr-Cyrl-CS"/>
              </w:rPr>
            </w:pPr>
          </w:p>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-Анализа реализације Годишњег плана рада Установе;</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Септембар</w:t>
            </w:r>
          </w:p>
          <w:p w:rsidR="00A229D3" w:rsidRPr="00B50DFA" w:rsidRDefault="00A229D3" w:rsidP="00032DC0">
            <w:pPr>
              <w:spacing w:after="0" w:line="240" w:lineRule="auto"/>
              <w:rPr>
                <w:rFonts w:ascii="Times New Roman" w:hAnsi="Times New Roman"/>
                <w:sz w:val="24"/>
                <w:szCs w:val="24"/>
                <w:lang w:val="sr-Cyrl-CS"/>
              </w:rPr>
            </w:pPr>
          </w:p>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Током године</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tcPr>
          <w:p w:rsidR="00A229D3" w:rsidRPr="00B50DFA" w:rsidRDefault="00A229D3" w:rsidP="00032DC0">
            <w:pPr>
              <w:spacing w:after="0" w:line="240" w:lineRule="auto"/>
              <w:rPr>
                <w:rFonts w:ascii="Times New Roman" w:eastAsia="Times New Roman" w:hAnsi="Times New Roman"/>
                <w:sz w:val="24"/>
                <w:szCs w:val="24"/>
                <w:lang w:val="ru-RU"/>
              </w:rPr>
            </w:pPr>
          </w:p>
        </w:tc>
      </w:tr>
      <w:tr w:rsidR="00A229D3" w:rsidRPr="00B50DFA" w:rsidTr="00032DC0">
        <w:trPr>
          <w:jc w:val="center"/>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29D3" w:rsidRPr="00B50DFA" w:rsidRDefault="00A229D3" w:rsidP="00032DC0">
            <w:pPr>
              <w:spacing w:after="0" w:line="240" w:lineRule="auto"/>
              <w:ind w:left="62"/>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Увид у документацију уписне комијсие</w:t>
            </w:r>
          </w:p>
        </w:tc>
        <w:tc>
          <w:tcPr>
            <w:tcW w:w="3555" w:type="dxa"/>
            <w:tcBorders>
              <w:top w:val="nil"/>
              <w:left w:val="nil"/>
              <w:bottom w:val="single" w:sz="8" w:space="0" w:color="auto"/>
              <w:right w:val="single" w:sz="8" w:space="0" w:color="auto"/>
            </w:tcBorders>
            <w:tcMar>
              <w:top w:w="0" w:type="dxa"/>
              <w:left w:w="108" w:type="dxa"/>
              <w:bottom w:w="0" w:type="dxa"/>
              <w:right w:w="108" w:type="dxa"/>
            </w:tcMar>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анализа уписа деце у целодневном,  четворочасовном трајању, различитим облицима и програмима</w:t>
            </w:r>
          </w:p>
          <w:p w:rsidR="00A229D3" w:rsidRPr="00B50DFA" w:rsidRDefault="00A229D3" w:rsidP="00032DC0">
            <w:pPr>
              <w:spacing w:after="0" w:line="240" w:lineRule="auto"/>
              <w:rPr>
                <w:rFonts w:ascii="Times New Roman" w:eastAsia="Times New Roman" w:hAnsi="Times New Roman"/>
                <w:sz w:val="24"/>
                <w:szCs w:val="24"/>
                <w:lang w:val="ru-RU"/>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Септембар</w:t>
            </w:r>
          </w:p>
          <w:p w:rsidR="00A229D3" w:rsidRPr="00B50DFA" w:rsidRDefault="00A229D3" w:rsidP="00032DC0">
            <w:pPr>
              <w:spacing w:line="240" w:lineRule="auto"/>
              <w:ind w:left="121"/>
              <w:rPr>
                <w:rFonts w:ascii="Times New Roman" w:eastAsia="Times New Roman" w:hAnsi="Times New Roman"/>
                <w:sz w:val="24"/>
                <w:szCs w:val="24"/>
              </w:rPr>
            </w:pP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tcPr>
          <w:p w:rsidR="00A229D3" w:rsidRPr="00B50DFA" w:rsidRDefault="00A229D3" w:rsidP="00032DC0">
            <w:pPr>
              <w:spacing w:after="0" w:line="240" w:lineRule="auto"/>
              <w:ind w:left="75"/>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Уписна комисија</w:t>
            </w:r>
          </w:p>
        </w:tc>
      </w:tr>
      <w:tr w:rsidR="00A229D3" w:rsidRPr="00B50DFA" w:rsidTr="00032DC0">
        <w:trPr>
          <w:jc w:val="center"/>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29D3" w:rsidRPr="00B50DFA" w:rsidRDefault="00A229D3" w:rsidP="00032DC0">
            <w:pPr>
              <w:spacing w:after="0" w:line="240" w:lineRule="auto"/>
              <w:ind w:left="62"/>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Увид у извештаје комисија и тимова</w:t>
            </w:r>
          </w:p>
        </w:tc>
        <w:tc>
          <w:tcPr>
            <w:tcW w:w="3555" w:type="dxa"/>
            <w:tcBorders>
              <w:top w:val="nil"/>
              <w:left w:val="nil"/>
              <w:bottom w:val="single" w:sz="8" w:space="0" w:color="auto"/>
              <w:right w:val="single" w:sz="8" w:space="0" w:color="auto"/>
            </w:tcBorders>
            <w:tcMar>
              <w:top w:w="0" w:type="dxa"/>
              <w:left w:w="108" w:type="dxa"/>
              <w:bottom w:w="0" w:type="dxa"/>
              <w:right w:w="108" w:type="dxa"/>
            </w:tcMar>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 анализа извештаја рада стручних органа, </w:t>
            </w:r>
          </w:p>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анализа извештаја тимова, комисија;</w:t>
            </w:r>
          </w:p>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анализа реализације плана стручног усавршавања,</w:t>
            </w:r>
          </w:p>
          <w:p w:rsidR="00A229D3" w:rsidRPr="00B50DFA" w:rsidRDefault="00A229D3" w:rsidP="00032DC0">
            <w:pPr>
              <w:spacing w:after="0" w:line="240" w:lineRule="auto"/>
              <w:rPr>
                <w:rFonts w:ascii="Times New Roman" w:eastAsia="Times New Roman" w:hAnsi="Times New Roman"/>
                <w:sz w:val="24"/>
                <w:szCs w:val="24"/>
                <w:lang w:val="ru-RU"/>
              </w:rPr>
            </w:pPr>
            <w:r w:rsidRPr="00B50DFA">
              <w:rPr>
                <w:rFonts w:ascii="Times New Roman" w:hAnsi="Times New Roman"/>
                <w:sz w:val="24"/>
                <w:szCs w:val="24"/>
                <w:lang w:val="sr-Cyrl-CS"/>
              </w:rPr>
              <w:t>- анализа извештаја Комисије за праћење реализације плана активности за побољшање      квалитета у односу на резултате самовредновања</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tcPr>
          <w:p w:rsidR="00A229D3" w:rsidRPr="00B50DFA" w:rsidRDefault="00A229D3" w:rsidP="00032DC0">
            <w:pPr>
              <w:spacing w:line="240" w:lineRule="auto"/>
              <w:ind w:left="121"/>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Јануар,</w:t>
            </w:r>
          </w:p>
          <w:p w:rsidR="00A229D3" w:rsidRPr="00B50DFA" w:rsidRDefault="00A229D3" w:rsidP="00032DC0">
            <w:pPr>
              <w:spacing w:line="240" w:lineRule="auto"/>
              <w:ind w:left="121"/>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Мај,</w:t>
            </w:r>
          </w:p>
          <w:p w:rsidR="00A229D3" w:rsidRPr="00B50DFA" w:rsidRDefault="00A229D3" w:rsidP="00032DC0">
            <w:pPr>
              <w:spacing w:line="240" w:lineRule="auto"/>
              <w:ind w:left="121"/>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август</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tcPr>
          <w:p w:rsidR="00A229D3" w:rsidRPr="00B50DFA" w:rsidRDefault="00A229D3" w:rsidP="00032DC0">
            <w:pPr>
              <w:spacing w:after="0" w:line="240" w:lineRule="auto"/>
              <w:ind w:left="75"/>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Координатори тимова</w:t>
            </w:r>
          </w:p>
        </w:tc>
      </w:tr>
    </w:tbl>
    <w:p w:rsidR="00A229D3" w:rsidRPr="00B50DFA" w:rsidRDefault="00A229D3" w:rsidP="00A229D3">
      <w:pPr>
        <w:spacing w:after="0"/>
        <w:contextualSpacing/>
        <w:rPr>
          <w:rFonts w:ascii="Times New Roman" w:hAnsi="Times New Roman"/>
          <w:b/>
          <w:sz w:val="24"/>
          <w:szCs w:val="24"/>
          <w:lang w:val="sr-Cyrl-CS"/>
        </w:rPr>
      </w:pPr>
    </w:p>
    <w:p w:rsidR="00A229D3" w:rsidRDefault="00361437" w:rsidP="00A46F8D">
      <w:pPr>
        <w:pStyle w:val="Heading2"/>
        <w:rPr>
          <w:rFonts w:ascii="Times New Roman" w:hAnsi="Times New Roman" w:cs="Times New Roman"/>
          <w:sz w:val="32"/>
          <w:szCs w:val="32"/>
          <w:lang w:val="sr-Cyrl-CS"/>
        </w:rPr>
      </w:pPr>
      <w:bookmarkStart w:id="30" w:name="_Toc80955227"/>
      <w:r>
        <w:rPr>
          <w:rFonts w:ascii="Times New Roman" w:hAnsi="Times New Roman" w:cs="Times New Roman"/>
          <w:sz w:val="32"/>
          <w:szCs w:val="32"/>
          <w:lang w:val="sr-Latn-RS"/>
        </w:rPr>
        <w:t>X</w:t>
      </w:r>
      <w:r w:rsidR="00F029DF">
        <w:rPr>
          <w:rFonts w:ascii="Times New Roman" w:hAnsi="Times New Roman" w:cs="Times New Roman"/>
          <w:sz w:val="32"/>
          <w:szCs w:val="32"/>
          <w:lang w:val="sr-Latn-RS"/>
        </w:rPr>
        <w:t>V</w:t>
      </w:r>
      <w:r w:rsidR="00C66AF9" w:rsidRPr="00C66AF9">
        <w:rPr>
          <w:rFonts w:ascii="Times New Roman" w:hAnsi="Times New Roman" w:cs="Times New Roman"/>
          <w:sz w:val="32"/>
          <w:szCs w:val="32"/>
          <w:lang w:val="sr-Latn-RS"/>
        </w:rPr>
        <w:t xml:space="preserve">. </w:t>
      </w:r>
      <w:r w:rsidR="00A229D3" w:rsidRPr="00C66AF9">
        <w:rPr>
          <w:rFonts w:ascii="Times New Roman" w:hAnsi="Times New Roman" w:cs="Times New Roman"/>
          <w:sz w:val="32"/>
          <w:szCs w:val="32"/>
          <w:lang w:val="sr-Cyrl-CS"/>
        </w:rPr>
        <w:t>Т</w:t>
      </w:r>
      <w:bookmarkEnd w:id="30"/>
      <w:r w:rsidR="00E046F4">
        <w:rPr>
          <w:rFonts w:ascii="Times New Roman" w:hAnsi="Times New Roman" w:cs="Times New Roman"/>
          <w:sz w:val="32"/>
          <w:szCs w:val="32"/>
          <w:lang w:val="sr-Cyrl-CS"/>
        </w:rPr>
        <w:t>ИМ ЗА ПРОФЕСИОНАЛНИ РАЗВОЈ</w:t>
      </w:r>
    </w:p>
    <w:p w:rsidR="00C66AF9" w:rsidRPr="00C66AF9" w:rsidRDefault="00C66AF9" w:rsidP="00C66AF9">
      <w:pPr>
        <w:rPr>
          <w:lang w:val="sr-Cyrl-CS"/>
        </w:rPr>
      </w:pP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1753"/>
        <w:gridCol w:w="3358"/>
        <w:gridCol w:w="2939"/>
      </w:tblGrid>
      <w:tr w:rsidR="00A229D3" w:rsidRPr="00B50DFA" w:rsidTr="00032DC0">
        <w:trPr>
          <w:trHeight w:val="113"/>
          <w:jc w:val="center"/>
        </w:trPr>
        <w:tc>
          <w:tcPr>
            <w:tcW w:w="3145" w:type="dxa"/>
            <w:shd w:val="clear" w:color="auto" w:fill="auto"/>
            <w:vAlign w:val="center"/>
          </w:tcPr>
          <w:p w:rsidR="00A229D3" w:rsidRPr="00B50DFA" w:rsidRDefault="00A229D3" w:rsidP="00032DC0">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Активности/задаци</w:t>
            </w:r>
          </w:p>
        </w:tc>
        <w:tc>
          <w:tcPr>
            <w:tcW w:w="1753" w:type="dxa"/>
            <w:shd w:val="clear" w:color="auto" w:fill="auto"/>
            <w:vAlign w:val="center"/>
          </w:tcPr>
          <w:p w:rsidR="00A229D3" w:rsidRPr="00B50DFA" w:rsidRDefault="00A229D3" w:rsidP="00032DC0">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Динамика реализације активности</w:t>
            </w:r>
          </w:p>
        </w:tc>
        <w:tc>
          <w:tcPr>
            <w:tcW w:w="3358" w:type="dxa"/>
            <w:shd w:val="clear" w:color="auto" w:fill="auto"/>
            <w:vAlign w:val="center"/>
          </w:tcPr>
          <w:p w:rsidR="00A229D3" w:rsidRPr="00B50DFA" w:rsidRDefault="00A229D3" w:rsidP="00032DC0">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Начин реализације</w:t>
            </w:r>
          </w:p>
        </w:tc>
        <w:tc>
          <w:tcPr>
            <w:tcW w:w="2939" w:type="dxa"/>
            <w:shd w:val="clear" w:color="auto" w:fill="auto"/>
            <w:vAlign w:val="center"/>
          </w:tcPr>
          <w:p w:rsidR="00A229D3" w:rsidRPr="00B50DFA" w:rsidRDefault="00A229D3" w:rsidP="00032DC0">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Носиоци активности - одговорно лице</w:t>
            </w:r>
          </w:p>
        </w:tc>
      </w:tr>
      <w:tr w:rsidR="00A229D3" w:rsidRPr="00B50DFA" w:rsidTr="00032DC0">
        <w:trPr>
          <w:trHeight w:val="92"/>
          <w:jc w:val="center"/>
        </w:trPr>
        <w:tc>
          <w:tcPr>
            <w:tcW w:w="3145"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Планирање садржаја свих облика стручног усавршавања запослених у васпитно-образовном раду</w:t>
            </w:r>
          </w:p>
        </w:tc>
        <w:tc>
          <w:tcPr>
            <w:tcW w:w="1753" w:type="dxa"/>
            <w:vAlign w:val="center"/>
          </w:tcPr>
          <w:p w:rsidR="00A229D3" w:rsidRPr="00B50DFA" w:rsidRDefault="00A229D3" w:rsidP="00032DC0">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Јун, и по потреби током године</w:t>
            </w:r>
          </w:p>
        </w:tc>
        <w:tc>
          <w:tcPr>
            <w:tcW w:w="3358"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лични план професионалног развоја</w:t>
            </w:r>
          </w:p>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годишњи план стучног усавр.</w:t>
            </w:r>
          </w:p>
        </w:tc>
        <w:tc>
          <w:tcPr>
            <w:tcW w:w="2939"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Медицинске сестре - васпитачи, васпитачи, стручни сарадници, директор</w:t>
            </w:r>
          </w:p>
        </w:tc>
      </w:tr>
      <w:tr w:rsidR="00A229D3" w:rsidRPr="00B50DFA" w:rsidTr="00032DC0">
        <w:trPr>
          <w:trHeight w:val="74"/>
          <w:jc w:val="center"/>
        </w:trPr>
        <w:tc>
          <w:tcPr>
            <w:tcW w:w="3145"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Праћење и анализа реализације стручног усавршавања</w:t>
            </w:r>
          </w:p>
        </w:tc>
        <w:tc>
          <w:tcPr>
            <w:tcW w:w="1753" w:type="dxa"/>
            <w:vAlign w:val="center"/>
          </w:tcPr>
          <w:p w:rsidR="00A229D3" w:rsidRPr="00B50DFA" w:rsidRDefault="00A229D3" w:rsidP="00032DC0">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Септембар - јун</w:t>
            </w:r>
          </w:p>
        </w:tc>
        <w:tc>
          <w:tcPr>
            <w:tcW w:w="3358"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-непосредни увид, увид у педагошку документацију,увид у уверења </w:t>
            </w:r>
          </w:p>
        </w:tc>
        <w:tc>
          <w:tcPr>
            <w:tcW w:w="2939"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Чланови Тима за стручно усавршавање (представници вртића), координатор Тима</w:t>
            </w:r>
          </w:p>
        </w:tc>
      </w:tr>
      <w:tr w:rsidR="00A229D3" w:rsidRPr="00B50DFA" w:rsidTr="00032DC0">
        <w:trPr>
          <w:trHeight w:val="122"/>
          <w:jc w:val="center"/>
        </w:trPr>
        <w:tc>
          <w:tcPr>
            <w:tcW w:w="3145"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Праћење процеса увођења приправника у посао и процеса полагања испита за лиценцу запослених у васпитно-обр.раду</w:t>
            </w:r>
          </w:p>
        </w:tc>
        <w:tc>
          <w:tcPr>
            <w:tcW w:w="1753" w:type="dxa"/>
            <w:vAlign w:val="center"/>
          </w:tcPr>
          <w:p w:rsidR="00A229D3" w:rsidRPr="00B50DFA" w:rsidRDefault="00A229D3" w:rsidP="00032DC0">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 потреби током године</w:t>
            </w:r>
          </w:p>
        </w:tc>
        <w:tc>
          <w:tcPr>
            <w:tcW w:w="3358"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увид у педагошку документацију</w:t>
            </w:r>
          </w:p>
        </w:tc>
        <w:tc>
          <w:tcPr>
            <w:tcW w:w="2939"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Васпитачи - ментори, чланови Тима за стручно усавршавање</w:t>
            </w:r>
          </w:p>
        </w:tc>
      </w:tr>
      <w:tr w:rsidR="00A229D3" w:rsidRPr="00B50DFA" w:rsidTr="00032DC0">
        <w:trPr>
          <w:trHeight w:val="92"/>
          <w:jc w:val="center"/>
        </w:trPr>
        <w:tc>
          <w:tcPr>
            <w:tcW w:w="3145"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Предузимање мера за унапређивање компетенција запослених у васп.- образ. раду</w:t>
            </w:r>
          </w:p>
        </w:tc>
        <w:tc>
          <w:tcPr>
            <w:tcW w:w="1753" w:type="dxa"/>
            <w:vAlign w:val="center"/>
          </w:tcPr>
          <w:p w:rsidR="00A229D3" w:rsidRPr="00B50DFA" w:rsidRDefault="00A229D3" w:rsidP="00032DC0">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c>
          <w:tcPr>
            <w:tcW w:w="3358"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организовање стручних скупова, реализација програма обука</w:t>
            </w:r>
          </w:p>
        </w:tc>
        <w:tc>
          <w:tcPr>
            <w:tcW w:w="2939"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Тим за стручно усавршавање, Педагошки колегијум</w:t>
            </w:r>
          </w:p>
        </w:tc>
      </w:tr>
      <w:tr w:rsidR="00A229D3" w:rsidRPr="00B50DFA" w:rsidTr="00032DC0">
        <w:trPr>
          <w:trHeight w:val="95"/>
          <w:jc w:val="center"/>
        </w:trPr>
        <w:tc>
          <w:tcPr>
            <w:tcW w:w="3145"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Сарадња са Удружењем васпитача, Удружењем медицинских сестара васпитача и Удружењем стручних сарадника и сасрадника</w:t>
            </w:r>
          </w:p>
        </w:tc>
        <w:tc>
          <w:tcPr>
            <w:tcW w:w="1753" w:type="dxa"/>
            <w:vAlign w:val="center"/>
          </w:tcPr>
          <w:p w:rsidR="00A229D3" w:rsidRPr="00B50DFA" w:rsidRDefault="00A229D3" w:rsidP="00032DC0">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 потреби током године</w:t>
            </w:r>
          </w:p>
        </w:tc>
        <w:tc>
          <w:tcPr>
            <w:tcW w:w="3358"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организовање учешћа васпитача, мед.сестара васпитача и стручних сарадника у активностима које организују удружења/ упознавање са активностима удружења</w:t>
            </w:r>
          </w:p>
        </w:tc>
        <w:tc>
          <w:tcPr>
            <w:tcW w:w="2939"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Чланови Тима за стручно усавршавање, координатор Тима</w:t>
            </w:r>
          </w:p>
        </w:tc>
      </w:tr>
      <w:tr w:rsidR="00A229D3" w:rsidRPr="00B50DFA" w:rsidTr="00032DC0">
        <w:trPr>
          <w:trHeight w:val="92"/>
          <w:jc w:val="center"/>
        </w:trPr>
        <w:tc>
          <w:tcPr>
            <w:tcW w:w="3145"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Вођење евиденције о раду Тима, договореним активностима и обавезама носилаца активности</w:t>
            </w:r>
          </w:p>
        </w:tc>
        <w:tc>
          <w:tcPr>
            <w:tcW w:w="1753" w:type="dxa"/>
            <w:vAlign w:val="center"/>
          </w:tcPr>
          <w:p w:rsidR="00A229D3" w:rsidRPr="00B50DFA" w:rsidRDefault="00A229D3" w:rsidP="00032DC0">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c>
          <w:tcPr>
            <w:tcW w:w="3358"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записници се редовно воде, читају на састанцима,  достављају се свим члановима Тима и чувају</w:t>
            </w:r>
          </w:p>
        </w:tc>
        <w:tc>
          <w:tcPr>
            <w:tcW w:w="2939"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Координатор Тима и члан Тима задужен за вођење записника</w:t>
            </w:r>
          </w:p>
        </w:tc>
      </w:tr>
      <w:tr w:rsidR="00A229D3" w:rsidRPr="00B50DFA" w:rsidTr="00032DC0">
        <w:trPr>
          <w:trHeight w:val="154"/>
          <w:jc w:val="center"/>
        </w:trPr>
        <w:tc>
          <w:tcPr>
            <w:tcW w:w="3145"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Месечно планирање реализације облика стручног усавршавања</w:t>
            </w:r>
          </w:p>
        </w:tc>
        <w:tc>
          <w:tcPr>
            <w:tcW w:w="1753" w:type="dxa"/>
            <w:vAlign w:val="center"/>
          </w:tcPr>
          <w:p w:rsidR="00A229D3" w:rsidRPr="00B50DFA" w:rsidRDefault="00A229D3" w:rsidP="00032DC0">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c>
          <w:tcPr>
            <w:tcW w:w="3358"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чланови Тима достављају координатору месечне планове; реализација угледних активности и њихове анализе, прикази семинара, стручне литературе и др.</w:t>
            </w:r>
          </w:p>
        </w:tc>
        <w:tc>
          <w:tcPr>
            <w:tcW w:w="2939"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Чланови Тима за стручно усавршавање (представници вртића)</w:t>
            </w:r>
          </w:p>
        </w:tc>
      </w:tr>
      <w:tr w:rsidR="00A229D3" w:rsidRPr="00B50DFA" w:rsidTr="00032DC0">
        <w:trPr>
          <w:trHeight w:val="124"/>
          <w:jc w:val="center"/>
        </w:trPr>
        <w:tc>
          <w:tcPr>
            <w:tcW w:w="3145"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Вођење евиденције о броју сати и бодова стручног усавршавања</w:t>
            </w:r>
          </w:p>
        </w:tc>
        <w:tc>
          <w:tcPr>
            <w:tcW w:w="1753" w:type="dxa"/>
            <w:vAlign w:val="center"/>
          </w:tcPr>
          <w:p w:rsidR="00A229D3" w:rsidRPr="00B50DFA" w:rsidRDefault="00A229D3" w:rsidP="00032DC0">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c>
          <w:tcPr>
            <w:tcW w:w="3358"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чланови Тима воде евиденцију у табелама и тромесечно достављају податке координатору који припрема извештај </w:t>
            </w:r>
          </w:p>
        </w:tc>
        <w:tc>
          <w:tcPr>
            <w:tcW w:w="2939"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Чланови Тима за стручно усавршавање, координатор Тима</w:t>
            </w:r>
          </w:p>
        </w:tc>
      </w:tr>
      <w:tr w:rsidR="00A229D3" w:rsidRPr="00B50DFA" w:rsidTr="00032DC0">
        <w:trPr>
          <w:trHeight w:val="154"/>
          <w:jc w:val="center"/>
        </w:trPr>
        <w:tc>
          <w:tcPr>
            <w:tcW w:w="3145"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Полугодишње извештавање Педагошког колегијума о стручном усавршавању запослених у васпитно - образовном раду</w:t>
            </w:r>
          </w:p>
        </w:tc>
        <w:tc>
          <w:tcPr>
            <w:tcW w:w="1753" w:type="dxa"/>
            <w:vAlign w:val="center"/>
          </w:tcPr>
          <w:p w:rsidR="00A229D3" w:rsidRPr="00B50DFA" w:rsidRDefault="00A229D3" w:rsidP="00032DC0">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Децембар, март</w:t>
            </w:r>
          </w:p>
        </w:tc>
        <w:tc>
          <w:tcPr>
            <w:tcW w:w="3358"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подношење извештаја</w:t>
            </w:r>
          </w:p>
        </w:tc>
        <w:tc>
          <w:tcPr>
            <w:tcW w:w="2939"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Координатор Тима</w:t>
            </w:r>
          </w:p>
        </w:tc>
      </w:tr>
      <w:tr w:rsidR="00A229D3" w:rsidRPr="00B50DFA" w:rsidTr="00032DC0">
        <w:trPr>
          <w:trHeight w:val="124"/>
          <w:jc w:val="center"/>
        </w:trPr>
        <w:tc>
          <w:tcPr>
            <w:tcW w:w="3145"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Извештавање директора о стручном усавршавању запослених у васпитно-образовном раду</w:t>
            </w:r>
          </w:p>
        </w:tc>
        <w:tc>
          <w:tcPr>
            <w:tcW w:w="1753" w:type="dxa"/>
            <w:vAlign w:val="center"/>
          </w:tcPr>
          <w:p w:rsidR="00A229D3" w:rsidRPr="00B50DFA" w:rsidRDefault="00A229D3" w:rsidP="00032DC0">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Јун</w:t>
            </w:r>
          </w:p>
        </w:tc>
        <w:tc>
          <w:tcPr>
            <w:tcW w:w="3358"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извештај о стручном усавршавању</w:t>
            </w:r>
          </w:p>
        </w:tc>
        <w:tc>
          <w:tcPr>
            <w:tcW w:w="2939" w:type="dxa"/>
            <w:vAlign w:val="center"/>
          </w:tcPr>
          <w:p w:rsidR="00A229D3" w:rsidRPr="00B50DFA" w:rsidRDefault="00A229D3" w:rsidP="00032DC0">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Координатор Тима</w:t>
            </w:r>
          </w:p>
        </w:tc>
      </w:tr>
    </w:tbl>
    <w:p w:rsidR="00A229D3" w:rsidRPr="00B50DFA" w:rsidRDefault="00A229D3" w:rsidP="00A229D3">
      <w:pPr>
        <w:pStyle w:val="Heading2"/>
        <w:rPr>
          <w:rFonts w:ascii="Times New Roman" w:eastAsia="Times New Roman" w:hAnsi="Times New Roman" w:cs="Times New Roman"/>
          <w:b/>
          <w:bCs/>
          <w:color w:val="FF0000"/>
          <w:sz w:val="24"/>
          <w:szCs w:val="24"/>
          <w:lang w:val="sr-Cyrl-ME" w:eastAsia="x-none"/>
        </w:rPr>
      </w:pPr>
      <w:bookmarkStart w:id="31" w:name="_Toc80955228"/>
    </w:p>
    <w:p w:rsidR="00E046F4" w:rsidRDefault="00E046F4" w:rsidP="00A229D3">
      <w:pPr>
        <w:pStyle w:val="Heading2"/>
        <w:rPr>
          <w:rFonts w:ascii="Times New Roman" w:hAnsi="Times New Roman" w:cs="Times New Roman"/>
          <w:sz w:val="32"/>
          <w:szCs w:val="32"/>
        </w:rPr>
      </w:pPr>
    </w:p>
    <w:p w:rsidR="00220494" w:rsidRDefault="00220494" w:rsidP="00220494"/>
    <w:p w:rsidR="00220494" w:rsidRPr="00220494" w:rsidRDefault="00220494" w:rsidP="00220494"/>
    <w:p w:rsidR="00F029DF" w:rsidRPr="00F029DF" w:rsidRDefault="00F029DF" w:rsidP="00F029DF"/>
    <w:p w:rsidR="009564C1" w:rsidRDefault="00F029DF" w:rsidP="009564C1">
      <w:pPr>
        <w:pStyle w:val="Heading2"/>
        <w:jc w:val="center"/>
        <w:rPr>
          <w:rFonts w:ascii="Times New Roman" w:hAnsi="Times New Roman" w:cs="Times New Roman"/>
          <w:sz w:val="32"/>
          <w:szCs w:val="32"/>
          <w:lang w:val="sr-Latn-RS"/>
        </w:rPr>
      </w:pPr>
      <w:r>
        <w:rPr>
          <w:rFonts w:ascii="Times New Roman" w:hAnsi="Times New Roman" w:cs="Times New Roman"/>
          <w:sz w:val="32"/>
          <w:szCs w:val="32"/>
        </w:rPr>
        <w:t>XVI</w:t>
      </w:r>
      <w:r w:rsidR="00C66AF9" w:rsidRPr="00F2387F">
        <w:rPr>
          <w:rFonts w:ascii="Times New Roman" w:hAnsi="Times New Roman" w:cs="Times New Roman"/>
          <w:sz w:val="32"/>
          <w:szCs w:val="32"/>
        </w:rPr>
        <w:t xml:space="preserve">. </w:t>
      </w:r>
      <w:bookmarkEnd w:id="31"/>
      <w:r w:rsidR="009564C1">
        <w:rPr>
          <w:rFonts w:ascii="Times New Roman" w:hAnsi="Times New Roman" w:cs="Times New Roman"/>
          <w:sz w:val="32"/>
          <w:szCs w:val="32"/>
          <w:lang w:val="sr-Cyrl-RS"/>
        </w:rPr>
        <w:t xml:space="preserve">ГОДИШЊИ ПЛАН РАДА </w:t>
      </w:r>
      <w:r w:rsidR="009564C1">
        <w:rPr>
          <w:rFonts w:ascii="Times New Roman" w:hAnsi="Times New Roman" w:cs="Times New Roman"/>
          <w:sz w:val="32"/>
          <w:szCs w:val="32"/>
          <w:lang w:val="sr-Latn-RS"/>
        </w:rPr>
        <w:t>ТИМ</w:t>
      </w:r>
      <w:r w:rsidR="009564C1">
        <w:rPr>
          <w:rFonts w:ascii="Times New Roman" w:hAnsi="Times New Roman" w:cs="Times New Roman"/>
          <w:sz w:val="32"/>
          <w:szCs w:val="32"/>
          <w:lang w:val="sr-Cyrl-RS"/>
        </w:rPr>
        <w:t>А</w:t>
      </w:r>
      <w:r w:rsidR="009564C1">
        <w:rPr>
          <w:rFonts w:ascii="Times New Roman" w:hAnsi="Times New Roman" w:cs="Times New Roman"/>
          <w:sz w:val="32"/>
          <w:szCs w:val="32"/>
          <w:lang w:val="sr-Latn-RS"/>
        </w:rPr>
        <w:t xml:space="preserve"> ЗА УРЕЂИВАЊЕ СРЕДИНЕ, УЧЕЊЕ И РАЗВОЈ</w:t>
      </w:r>
    </w:p>
    <w:p w:rsidR="009564C1" w:rsidRDefault="009564C1" w:rsidP="009564C1">
      <w:pPr>
        <w:rPr>
          <w:lang w:val="sr-Cyrl-RS"/>
        </w:rPr>
      </w:pPr>
      <w:r>
        <w:rPr>
          <w:lang w:val="sr-Cyrl-RS"/>
        </w:rPr>
        <w:t xml:space="preserve">                                                                     РАДНА 2022/2023.ГОД.</w:t>
      </w:r>
    </w:p>
    <w:p w:rsidR="009564C1" w:rsidRDefault="009564C1" w:rsidP="009564C1">
      <w:pPr>
        <w:rPr>
          <w:lang w:val="sr-Cyrl-RS"/>
        </w:rPr>
      </w:pPr>
    </w:p>
    <w:p w:rsidR="009564C1" w:rsidRDefault="009564C1" w:rsidP="009564C1">
      <w:pPr>
        <w:tabs>
          <w:tab w:val="left" w:pos="2897"/>
        </w:tabs>
        <w:rPr>
          <w:sz w:val="24"/>
          <w:szCs w:val="24"/>
          <w:lang w:val="sr-Cyrl-RS"/>
        </w:rPr>
      </w:pPr>
      <w:r>
        <w:rPr>
          <w:sz w:val="24"/>
          <w:szCs w:val="24"/>
          <w:lang w:val="sr-Cyrl-RS"/>
        </w:rPr>
        <w:tab/>
      </w:r>
    </w:p>
    <w:p w:rsidR="009564C1" w:rsidRDefault="009564C1" w:rsidP="009564C1">
      <w:pPr>
        <w:rPr>
          <w:lang w:val="sr-Cyrl-RS"/>
        </w:rPr>
      </w:pPr>
    </w:p>
    <w:p w:rsidR="009564C1" w:rsidRDefault="009564C1" w:rsidP="009564C1">
      <w:pPr>
        <w:rPr>
          <w:rFonts w:ascii="Times New Roman" w:hAnsi="Times New Roman"/>
          <w:sz w:val="24"/>
          <w:szCs w:val="24"/>
          <w:lang w:val="sr-Cyrl-RS"/>
        </w:rPr>
      </w:pPr>
      <w:r>
        <w:rPr>
          <w:rFonts w:ascii="Times New Roman" w:hAnsi="Times New Roman"/>
          <w:sz w:val="24"/>
          <w:szCs w:val="24"/>
          <w:lang w:val="sr-Cyrl-RS"/>
        </w:rPr>
        <w:t>Чланови Тима:</w:t>
      </w:r>
    </w:p>
    <w:p w:rsidR="009564C1" w:rsidRDefault="009564C1" w:rsidP="009564C1">
      <w:pPr>
        <w:rPr>
          <w:rFonts w:ascii="Times New Roman" w:hAnsi="Times New Roman"/>
          <w:sz w:val="24"/>
          <w:szCs w:val="24"/>
          <w:lang w:val="sr-Cyrl-RS"/>
        </w:rPr>
      </w:pPr>
      <w:r>
        <w:rPr>
          <w:rFonts w:ascii="Times New Roman" w:hAnsi="Times New Roman"/>
          <w:sz w:val="24"/>
          <w:szCs w:val="24"/>
          <w:lang w:val="sr-Cyrl-RS"/>
        </w:rPr>
        <w:t>1.Маријана Митов – председник</w:t>
      </w:r>
    </w:p>
    <w:p w:rsidR="009564C1" w:rsidRDefault="009564C1" w:rsidP="009564C1">
      <w:pPr>
        <w:rPr>
          <w:rFonts w:ascii="Times New Roman" w:hAnsi="Times New Roman"/>
          <w:sz w:val="24"/>
          <w:szCs w:val="24"/>
          <w:lang w:val="sr-Cyrl-RS"/>
        </w:rPr>
      </w:pPr>
      <w:r>
        <w:rPr>
          <w:rFonts w:ascii="Times New Roman" w:hAnsi="Times New Roman"/>
          <w:sz w:val="24"/>
          <w:szCs w:val="24"/>
          <w:lang w:val="sr-Cyrl-RS"/>
        </w:rPr>
        <w:t>2.Душица Минчев – члан</w:t>
      </w:r>
    </w:p>
    <w:p w:rsidR="009564C1" w:rsidRDefault="009564C1" w:rsidP="009564C1">
      <w:pPr>
        <w:rPr>
          <w:rFonts w:ascii="Times New Roman" w:hAnsi="Times New Roman"/>
          <w:sz w:val="24"/>
          <w:szCs w:val="24"/>
          <w:lang w:val="sr-Cyrl-RS"/>
        </w:rPr>
      </w:pPr>
      <w:r>
        <w:rPr>
          <w:rFonts w:ascii="Times New Roman" w:hAnsi="Times New Roman"/>
          <w:sz w:val="24"/>
          <w:szCs w:val="24"/>
          <w:lang w:val="sr-Cyrl-RS"/>
        </w:rPr>
        <w:t>3.Анита Глигоров – члан</w:t>
      </w:r>
    </w:p>
    <w:p w:rsidR="009564C1" w:rsidRDefault="009564C1" w:rsidP="009564C1">
      <w:pPr>
        <w:rPr>
          <w:rFonts w:ascii="Times New Roman" w:hAnsi="Times New Roman"/>
          <w:sz w:val="24"/>
          <w:szCs w:val="24"/>
          <w:lang w:val="sr-Cyrl-RS"/>
        </w:rPr>
      </w:pPr>
      <w:r>
        <w:rPr>
          <w:rFonts w:ascii="Times New Roman" w:hAnsi="Times New Roman"/>
          <w:sz w:val="24"/>
          <w:szCs w:val="24"/>
          <w:lang w:val="sr-Cyrl-RS"/>
        </w:rPr>
        <w:t>4.Марија Колев –члан</w:t>
      </w:r>
    </w:p>
    <w:p w:rsidR="009564C1" w:rsidRDefault="009564C1" w:rsidP="009564C1">
      <w:pPr>
        <w:rPr>
          <w:rFonts w:ascii="Times New Roman" w:hAnsi="Times New Roman"/>
          <w:sz w:val="24"/>
          <w:szCs w:val="24"/>
          <w:lang w:val="sr-Cyrl-RS"/>
        </w:rPr>
      </w:pPr>
      <w:r>
        <w:rPr>
          <w:rFonts w:ascii="Times New Roman" w:hAnsi="Times New Roman"/>
          <w:sz w:val="24"/>
          <w:szCs w:val="24"/>
          <w:lang w:val="sr-Cyrl-RS"/>
        </w:rPr>
        <w:t>5.Маја Ђуров Златков-члан</w:t>
      </w:r>
    </w:p>
    <w:p w:rsidR="009564C1" w:rsidRDefault="009564C1" w:rsidP="009564C1">
      <w:pPr>
        <w:rPr>
          <w:rFonts w:ascii="Times New Roman" w:hAnsi="Times New Roman"/>
          <w:sz w:val="24"/>
          <w:szCs w:val="24"/>
          <w:lang w:val="sr-Cyrl-RS"/>
        </w:rPr>
      </w:pPr>
      <w:r>
        <w:rPr>
          <w:rFonts w:ascii="Times New Roman" w:hAnsi="Times New Roman"/>
          <w:sz w:val="24"/>
          <w:szCs w:val="24"/>
          <w:lang w:val="sr-Cyrl-RS"/>
        </w:rPr>
        <w:t>6.Зорица Крстев-члан</w:t>
      </w:r>
    </w:p>
    <w:p w:rsidR="009564C1" w:rsidRDefault="009564C1" w:rsidP="009564C1">
      <w:pPr>
        <w:rPr>
          <w:rFonts w:ascii="Times New Roman" w:hAnsi="Times New Roman"/>
          <w:sz w:val="24"/>
          <w:szCs w:val="24"/>
          <w:lang w:val="sr-Cyrl-RS"/>
        </w:rPr>
      </w:pPr>
      <w:r>
        <w:rPr>
          <w:rFonts w:ascii="Times New Roman" w:hAnsi="Times New Roman"/>
          <w:sz w:val="24"/>
          <w:szCs w:val="24"/>
          <w:lang w:val="sr-Cyrl-RS"/>
        </w:rPr>
        <w:t>7.Нела Манчев-члан</w:t>
      </w:r>
    </w:p>
    <w:p w:rsidR="009564C1" w:rsidRDefault="009564C1" w:rsidP="009564C1">
      <w:pPr>
        <w:rPr>
          <w:rFonts w:ascii="Times New Roman" w:hAnsi="Times New Roman"/>
          <w:sz w:val="24"/>
          <w:szCs w:val="24"/>
          <w:lang w:val="sr-Cyrl-RS"/>
        </w:rPr>
      </w:pPr>
      <w:r>
        <w:rPr>
          <w:rFonts w:ascii="Times New Roman" w:hAnsi="Times New Roman"/>
          <w:sz w:val="24"/>
          <w:szCs w:val="24"/>
          <w:lang w:val="sr-Cyrl-RS"/>
        </w:rPr>
        <w:t>8.Весна Царибродски Тодоров</w:t>
      </w:r>
    </w:p>
    <w:p w:rsidR="009564C1" w:rsidRDefault="009564C1" w:rsidP="009564C1">
      <w:pPr>
        <w:rPr>
          <w:rFonts w:ascii="Times New Roman" w:hAnsi="Times New Roman"/>
          <w:sz w:val="24"/>
          <w:szCs w:val="24"/>
          <w:lang w:val="sr-Cyrl-RS"/>
        </w:rPr>
      </w:pPr>
      <w:r>
        <w:rPr>
          <w:rFonts w:ascii="Times New Roman" w:hAnsi="Times New Roman"/>
          <w:sz w:val="24"/>
          <w:szCs w:val="24"/>
          <w:lang w:val="sr-Cyrl-RS"/>
        </w:rPr>
        <w:t>9.Вера Васов-директор</w:t>
      </w:r>
    </w:p>
    <w:p w:rsidR="009564C1" w:rsidRDefault="009564C1" w:rsidP="009564C1">
      <w:pPr>
        <w:rPr>
          <w:rFonts w:ascii="Times New Roman" w:hAnsi="Times New Roman"/>
          <w:sz w:val="24"/>
          <w:szCs w:val="24"/>
          <w:lang w:val="sr-Cyrl-RS"/>
        </w:rPr>
      </w:pPr>
      <w:r>
        <w:rPr>
          <w:rFonts w:ascii="Times New Roman" w:hAnsi="Times New Roman"/>
          <w:sz w:val="24"/>
          <w:szCs w:val="24"/>
          <w:lang w:val="sr-Cyrl-RS"/>
        </w:rPr>
        <w:t>10.Силвиј Димитров-стручни сарадник-логопед</w:t>
      </w:r>
    </w:p>
    <w:p w:rsidR="009564C1" w:rsidRDefault="009564C1" w:rsidP="009564C1">
      <w:pPr>
        <w:rPr>
          <w:rFonts w:ascii="Times New Roman" w:hAnsi="Times New Roman"/>
          <w:sz w:val="24"/>
          <w:szCs w:val="24"/>
          <w:lang w:val="sr-Cyrl-RS"/>
        </w:rPr>
      </w:pPr>
      <w:r>
        <w:rPr>
          <w:rFonts w:ascii="Times New Roman" w:hAnsi="Times New Roman"/>
          <w:sz w:val="24"/>
          <w:szCs w:val="24"/>
          <w:lang w:val="sr-Cyrl-RS"/>
        </w:rPr>
        <w:t>11.Соња Каменов-стручни сарадник-педагог</w:t>
      </w:r>
    </w:p>
    <w:p w:rsidR="009564C1" w:rsidRDefault="009564C1" w:rsidP="009564C1">
      <w:pPr>
        <w:pStyle w:val="ListParagraph"/>
        <w:spacing w:after="0"/>
        <w:ind w:left="426"/>
        <w:jc w:val="both"/>
        <w:rPr>
          <w:rFonts w:ascii="Times New Roman" w:hAnsi="Times New Roman"/>
          <w:b/>
          <w:sz w:val="32"/>
          <w:szCs w:val="32"/>
          <w:lang w:val="sr-Latn-RS"/>
        </w:rPr>
      </w:pPr>
    </w:p>
    <w:p w:rsidR="009564C1" w:rsidRDefault="009564C1" w:rsidP="009564C1">
      <w:pPr>
        <w:pStyle w:val="ListParagraph"/>
        <w:spacing w:after="0"/>
        <w:ind w:left="0"/>
        <w:rPr>
          <w:rFonts w:ascii="Times New Roman" w:hAnsi="Times New Roman"/>
          <w:b/>
          <w:sz w:val="24"/>
          <w:szCs w:val="24"/>
          <w:lang w:val="sr-Cyrl-RS"/>
        </w:rPr>
      </w:pPr>
    </w:p>
    <w:tbl>
      <w:tblPr>
        <w:tblW w:w="11122" w:type="dxa"/>
        <w:jc w:val="center"/>
        <w:tblCellMar>
          <w:left w:w="10" w:type="dxa"/>
          <w:right w:w="10" w:type="dxa"/>
        </w:tblCellMar>
        <w:tblLook w:val="04A0" w:firstRow="1" w:lastRow="0" w:firstColumn="1" w:lastColumn="0" w:noHBand="0" w:noVBand="1"/>
      </w:tblPr>
      <w:tblGrid>
        <w:gridCol w:w="1933"/>
        <w:gridCol w:w="3691"/>
        <w:gridCol w:w="2949"/>
        <w:gridCol w:w="2549"/>
      </w:tblGrid>
      <w:tr w:rsidR="009564C1" w:rsidTr="009564C1">
        <w:trPr>
          <w:jc w:val="center"/>
        </w:trPr>
        <w:tc>
          <w:tcPr>
            <w:tcW w:w="1738" w:type="dxa"/>
            <w:tcBorders>
              <w:top w:val="single" w:sz="2" w:space="0" w:color="000000"/>
              <w:left w:val="single" w:sz="2" w:space="0" w:color="000000"/>
              <w:bottom w:val="single" w:sz="2" w:space="0" w:color="000000"/>
              <w:right w:val="single" w:sz="2" w:space="0" w:color="000000"/>
            </w:tcBorders>
            <w:vAlign w:val="center"/>
            <w:hideMark/>
          </w:tcPr>
          <w:p w:rsidR="009564C1" w:rsidRDefault="009564C1">
            <w:pPr>
              <w:pStyle w:val="NoSpacing"/>
              <w:spacing w:line="256" w:lineRule="auto"/>
              <w:jc w:val="center"/>
              <w:rPr>
                <w:rFonts w:ascii="Times New Roman" w:hAnsi="Times New Roman"/>
                <w:b/>
                <w:sz w:val="24"/>
                <w:szCs w:val="24"/>
                <w:lang w:val="sr-Cyrl-RS"/>
              </w:rPr>
            </w:pPr>
            <w:r>
              <w:rPr>
                <w:rFonts w:ascii="Times New Roman" w:hAnsi="Times New Roman"/>
                <w:b/>
                <w:sz w:val="24"/>
                <w:szCs w:val="24"/>
              </w:rPr>
              <w:t>В</w:t>
            </w:r>
            <w:r>
              <w:rPr>
                <w:rFonts w:ascii="Times New Roman" w:hAnsi="Times New Roman"/>
                <w:b/>
                <w:sz w:val="24"/>
                <w:szCs w:val="24"/>
                <w:lang w:val="sr-Cyrl-RS"/>
              </w:rPr>
              <w:t>реме</w:t>
            </w:r>
          </w:p>
        </w:tc>
        <w:tc>
          <w:tcPr>
            <w:tcW w:w="3797" w:type="dxa"/>
            <w:tcBorders>
              <w:top w:val="single" w:sz="2" w:space="0" w:color="000000"/>
              <w:left w:val="single" w:sz="2" w:space="0" w:color="000000"/>
              <w:bottom w:val="single" w:sz="2" w:space="0" w:color="000000"/>
              <w:right w:val="single" w:sz="2" w:space="0" w:color="000000"/>
            </w:tcBorders>
            <w:vAlign w:val="center"/>
            <w:hideMark/>
          </w:tcPr>
          <w:p w:rsidR="009564C1" w:rsidRDefault="009564C1">
            <w:pPr>
              <w:pStyle w:val="NoSpacing"/>
              <w:spacing w:line="256" w:lineRule="auto"/>
              <w:jc w:val="center"/>
              <w:rPr>
                <w:rFonts w:ascii="Times New Roman" w:hAnsi="Times New Roman"/>
                <w:b/>
                <w:sz w:val="24"/>
                <w:szCs w:val="24"/>
                <w:lang w:val="sr-Cyrl-RS"/>
              </w:rPr>
            </w:pPr>
            <w:r>
              <w:rPr>
                <w:rFonts w:ascii="Times New Roman" w:hAnsi="Times New Roman"/>
                <w:b/>
                <w:sz w:val="24"/>
                <w:szCs w:val="24"/>
              </w:rPr>
              <w:t>А</w:t>
            </w:r>
            <w:r>
              <w:rPr>
                <w:rFonts w:ascii="Times New Roman" w:hAnsi="Times New Roman"/>
                <w:b/>
                <w:sz w:val="24"/>
                <w:szCs w:val="24"/>
                <w:lang w:val="sr-Cyrl-RS"/>
              </w:rPr>
              <w:t>ктивност</w:t>
            </w:r>
          </w:p>
        </w:tc>
        <w:tc>
          <w:tcPr>
            <w:tcW w:w="3007" w:type="dxa"/>
            <w:tcBorders>
              <w:top w:val="single" w:sz="2" w:space="0" w:color="000000"/>
              <w:left w:val="single" w:sz="2" w:space="0" w:color="000000"/>
              <w:bottom w:val="single" w:sz="2" w:space="0" w:color="000000"/>
              <w:right w:val="single" w:sz="2" w:space="0" w:color="000000"/>
            </w:tcBorders>
            <w:vAlign w:val="center"/>
            <w:hideMark/>
          </w:tcPr>
          <w:p w:rsidR="009564C1" w:rsidRDefault="009564C1">
            <w:pPr>
              <w:pStyle w:val="NoSpacing"/>
              <w:spacing w:line="256" w:lineRule="auto"/>
              <w:jc w:val="center"/>
              <w:rPr>
                <w:rFonts w:ascii="Times New Roman" w:hAnsi="Times New Roman"/>
                <w:b/>
                <w:sz w:val="24"/>
                <w:szCs w:val="24"/>
                <w:lang w:val="en-US"/>
              </w:rPr>
            </w:pPr>
            <w:r>
              <w:rPr>
                <w:rFonts w:ascii="Times New Roman" w:hAnsi="Times New Roman"/>
                <w:b/>
                <w:sz w:val="24"/>
                <w:szCs w:val="24"/>
              </w:rPr>
              <w:t>Н</w:t>
            </w:r>
            <w:r>
              <w:rPr>
                <w:rFonts w:ascii="Times New Roman" w:hAnsi="Times New Roman"/>
                <w:b/>
                <w:sz w:val="24"/>
                <w:szCs w:val="24"/>
                <w:lang w:val="sr-Cyrl-RS"/>
              </w:rPr>
              <w:t>осилац</w:t>
            </w:r>
            <w:r>
              <w:rPr>
                <w:rFonts w:ascii="Times New Roman" w:hAnsi="Times New Roman"/>
                <w:b/>
                <w:sz w:val="24"/>
                <w:szCs w:val="24"/>
              </w:rPr>
              <w:t>/Р</w:t>
            </w:r>
            <w:r>
              <w:rPr>
                <w:rFonts w:ascii="Times New Roman" w:hAnsi="Times New Roman"/>
                <w:b/>
                <w:sz w:val="24"/>
                <w:szCs w:val="24"/>
                <w:lang w:val="sr-Cyrl-RS"/>
              </w:rPr>
              <w:t>еализатор</w:t>
            </w:r>
            <w:r>
              <w:rPr>
                <w:rFonts w:ascii="Times New Roman" w:hAnsi="Times New Roman"/>
                <w:b/>
                <w:sz w:val="24"/>
                <w:szCs w:val="24"/>
              </w:rPr>
              <w:t xml:space="preserve">  </w:t>
            </w:r>
          </w:p>
        </w:tc>
        <w:tc>
          <w:tcPr>
            <w:tcW w:w="2580" w:type="dxa"/>
            <w:tcBorders>
              <w:top w:val="single" w:sz="2" w:space="0" w:color="000000"/>
              <w:left w:val="single" w:sz="2" w:space="0" w:color="000000"/>
              <w:bottom w:val="single" w:sz="2" w:space="0" w:color="000000"/>
              <w:right w:val="single" w:sz="2" w:space="0" w:color="000000"/>
            </w:tcBorders>
            <w:vAlign w:val="center"/>
            <w:hideMark/>
          </w:tcPr>
          <w:p w:rsidR="009564C1" w:rsidRDefault="009564C1">
            <w:pPr>
              <w:pStyle w:val="NoSpacing"/>
              <w:spacing w:line="256" w:lineRule="auto"/>
              <w:jc w:val="center"/>
              <w:rPr>
                <w:rFonts w:ascii="Times New Roman" w:hAnsi="Times New Roman"/>
                <w:b/>
                <w:sz w:val="24"/>
                <w:szCs w:val="24"/>
                <w:lang w:val="sr-Cyrl-RS"/>
              </w:rPr>
            </w:pPr>
            <w:r>
              <w:rPr>
                <w:rFonts w:ascii="Times New Roman" w:hAnsi="Times New Roman"/>
                <w:b/>
                <w:sz w:val="24"/>
                <w:szCs w:val="24"/>
              </w:rPr>
              <w:t>Н</w:t>
            </w:r>
            <w:r>
              <w:rPr>
                <w:rFonts w:ascii="Times New Roman" w:hAnsi="Times New Roman"/>
                <w:b/>
                <w:sz w:val="24"/>
                <w:szCs w:val="24"/>
                <w:lang w:val="sr-Cyrl-RS"/>
              </w:rPr>
              <w:t>апомене</w:t>
            </w:r>
            <w:r>
              <w:rPr>
                <w:rFonts w:ascii="Times New Roman" w:hAnsi="Times New Roman"/>
                <w:b/>
                <w:sz w:val="24"/>
                <w:szCs w:val="24"/>
              </w:rPr>
              <w:t>/П</w:t>
            </w:r>
            <w:r>
              <w:rPr>
                <w:rFonts w:ascii="Times New Roman" w:hAnsi="Times New Roman"/>
                <w:b/>
                <w:sz w:val="24"/>
                <w:szCs w:val="24"/>
                <w:lang w:val="sr-Cyrl-RS"/>
              </w:rPr>
              <w:t>раћење</w:t>
            </w:r>
            <w:r>
              <w:rPr>
                <w:rFonts w:ascii="Times New Roman" w:hAnsi="Times New Roman"/>
                <w:b/>
                <w:sz w:val="24"/>
                <w:szCs w:val="24"/>
              </w:rPr>
              <w:t xml:space="preserve">      /Е</w:t>
            </w:r>
            <w:r>
              <w:rPr>
                <w:rFonts w:ascii="Times New Roman" w:hAnsi="Times New Roman"/>
                <w:b/>
                <w:sz w:val="24"/>
                <w:szCs w:val="24"/>
                <w:lang w:val="sr-Cyrl-RS"/>
              </w:rPr>
              <w:t>виденција</w:t>
            </w:r>
          </w:p>
        </w:tc>
      </w:tr>
      <w:tr w:rsidR="009564C1" w:rsidTr="009564C1">
        <w:trPr>
          <w:trHeight w:val="259"/>
          <w:jc w:val="center"/>
        </w:trPr>
        <w:tc>
          <w:tcPr>
            <w:tcW w:w="173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b/>
                <w:sz w:val="24"/>
                <w:szCs w:val="24"/>
                <w:lang w:val="en-US"/>
              </w:rPr>
            </w:pPr>
            <w:r>
              <w:rPr>
                <w:rFonts w:ascii="Times New Roman" w:hAnsi="Times New Roman"/>
                <w:b/>
                <w:sz w:val="24"/>
                <w:szCs w:val="24"/>
              </w:rPr>
              <w:t>СЕПТЕМБАР</w:t>
            </w:r>
          </w:p>
        </w:tc>
        <w:tc>
          <w:tcPr>
            <w:tcW w:w="37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Састанак са васпитачима вртића</w:t>
            </w:r>
            <w:r>
              <w:rPr>
                <w:rFonts w:ascii="Times New Roman" w:hAnsi="Times New Roman"/>
                <w:sz w:val="24"/>
                <w:szCs w:val="24"/>
                <w:lang w:val="sr-Cyrl-RS"/>
              </w:rPr>
              <w:t>:</w:t>
            </w:r>
          </w:p>
          <w:p w:rsidR="009564C1" w:rsidRDefault="009564C1">
            <w:pPr>
              <w:pStyle w:val="NoSpacing"/>
              <w:spacing w:line="256" w:lineRule="auto"/>
              <w:rPr>
                <w:rFonts w:ascii="Times New Roman" w:hAnsi="Times New Roman"/>
                <w:sz w:val="24"/>
                <w:szCs w:val="24"/>
                <w:lang w:val="sr-Cyrl-RS"/>
              </w:rPr>
            </w:pPr>
            <w:r>
              <w:rPr>
                <w:rFonts w:ascii="Times New Roman" w:hAnsi="Times New Roman"/>
                <w:sz w:val="24"/>
                <w:szCs w:val="24"/>
                <w:lang w:val="sr-Cyrl-RS"/>
              </w:rPr>
              <w:t xml:space="preserve">Договор око </w:t>
            </w:r>
            <w:r>
              <w:rPr>
                <w:rFonts w:ascii="Times New Roman" w:hAnsi="Times New Roman"/>
                <w:sz w:val="24"/>
                <w:szCs w:val="24"/>
              </w:rPr>
              <w:t>уређења средине за учење и развој</w:t>
            </w:r>
            <w:r>
              <w:rPr>
                <w:rFonts w:ascii="Times New Roman" w:hAnsi="Times New Roman"/>
                <w:sz w:val="24"/>
                <w:szCs w:val="24"/>
                <w:lang w:val="sr-Cyrl-RS"/>
              </w:rPr>
              <w:t>:двориште вртића, радне собе, заједнички простори-холови</w:t>
            </w:r>
          </w:p>
          <w:p w:rsidR="009564C1" w:rsidRDefault="009564C1">
            <w:pPr>
              <w:pStyle w:val="NoSpacing"/>
              <w:spacing w:line="256" w:lineRule="auto"/>
              <w:rPr>
                <w:rFonts w:ascii="Times New Roman" w:hAnsi="Times New Roman"/>
                <w:sz w:val="24"/>
                <w:szCs w:val="24"/>
              </w:rPr>
            </w:pPr>
            <w:r>
              <w:rPr>
                <w:rFonts w:ascii="Times New Roman" w:hAnsi="Times New Roman"/>
                <w:sz w:val="24"/>
                <w:szCs w:val="24"/>
              </w:rPr>
              <w:t>-Анализа стандарда квалитета рада ,</w:t>
            </w:r>
            <w:r>
              <w:rPr>
                <w:rFonts w:ascii="Times New Roman" w:hAnsi="Times New Roman"/>
                <w:sz w:val="24"/>
                <w:szCs w:val="24"/>
                <w:lang w:val="sr-Cyrl-RS"/>
              </w:rPr>
              <w:t xml:space="preserve"> </w:t>
            </w:r>
            <w:r>
              <w:rPr>
                <w:rFonts w:ascii="Times New Roman" w:hAnsi="Times New Roman"/>
                <w:sz w:val="24"/>
                <w:szCs w:val="24"/>
              </w:rPr>
              <w:t>анализа тренутног стања у вртићима, примери добре праксе</w:t>
            </w:r>
          </w:p>
          <w:p w:rsidR="009564C1" w:rsidRDefault="009564C1">
            <w:pPr>
              <w:pStyle w:val="NoSpacing"/>
              <w:spacing w:line="256" w:lineRule="auto"/>
              <w:rPr>
                <w:rFonts w:ascii="Times New Roman" w:hAnsi="Times New Roman"/>
                <w:sz w:val="24"/>
                <w:szCs w:val="24"/>
              </w:rPr>
            </w:pPr>
            <w:r>
              <w:rPr>
                <w:rFonts w:ascii="Times New Roman" w:hAnsi="Times New Roman"/>
                <w:sz w:val="24"/>
                <w:szCs w:val="24"/>
              </w:rPr>
              <w:t xml:space="preserve">-Израда </w:t>
            </w:r>
            <w:r>
              <w:rPr>
                <w:rFonts w:ascii="Times New Roman" w:hAnsi="Times New Roman"/>
                <w:b/>
                <w:i/>
                <w:sz w:val="24"/>
                <w:szCs w:val="24"/>
              </w:rPr>
              <w:t>акционог плана рада на уређењу средине за учење и раз</w:t>
            </w:r>
            <w:r>
              <w:rPr>
                <w:rFonts w:ascii="Times New Roman" w:hAnsi="Times New Roman"/>
                <w:b/>
                <w:i/>
                <w:sz w:val="24"/>
                <w:szCs w:val="24"/>
                <w:lang w:val="sr-Cyrl-RS"/>
              </w:rPr>
              <w:t>в</w:t>
            </w:r>
            <w:r>
              <w:rPr>
                <w:rFonts w:ascii="Times New Roman" w:hAnsi="Times New Roman"/>
                <w:b/>
                <w:i/>
                <w:sz w:val="24"/>
                <w:szCs w:val="24"/>
              </w:rPr>
              <w:t>ој</w:t>
            </w:r>
            <w:r>
              <w:rPr>
                <w:rFonts w:ascii="Times New Roman" w:hAnsi="Times New Roman"/>
                <w:sz w:val="24"/>
                <w:szCs w:val="24"/>
              </w:rPr>
              <w:t xml:space="preserve"> на нивоу </w:t>
            </w:r>
            <w:r>
              <w:rPr>
                <w:rFonts w:ascii="Times New Roman" w:hAnsi="Times New Roman"/>
                <w:sz w:val="24"/>
                <w:szCs w:val="24"/>
                <w:lang w:val="sr-Cyrl-RS"/>
              </w:rPr>
              <w:t>Установе</w:t>
            </w:r>
            <w:r>
              <w:rPr>
                <w:rFonts w:ascii="Times New Roman" w:hAnsi="Times New Roman"/>
                <w:sz w:val="24"/>
                <w:szCs w:val="24"/>
              </w:rPr>
              <w:t xml:space="preserve">/укуључивање деце, родитеља, локалне средине/: </w:t>
            </w:r>
          </w:p>
          <w:p w:rsidR="009564C1" w:rsidRDefault="009564C1">
            <w:pPr>
              <w:pStyle w:val="NoSpacing"/>
              <w:spacing w:line="256" w:lineRule="auto"/>
              <w:rPr>
                <w:rFonts w:ascii="Times New Roman" w:hAnsi="Times New Roman"/>
                <w:sz w:val="24"/>
                <w:szCs w:val="24"/>
                <w:lang w:val="sr-Cyrl-RS"/>
              </w:rPr>
            </w:pPr>
            <w:r>
              <w:rPr>
                <w:rFonts w:ascii="Times New Roman" w:hAnsi="Times New Roman"/>
                <w:sz w:val="24"/>
                <w:szCs w:val="24"/>
              </w:rPr>
              <w:t>-</w:t>
            </w:r>
            <w:r>
              <w:rPr>
                <w:rFonts w:ascii="Times New Roman" w:hAnsi="Times New Roman"/>
                <w:sz w:val="24"/>
                <w:szCs w:val="24"/>
                <w:lang w:val="sr-Cyrl-RS"/>
              </w:rPr>
              <w:t xml:space="preserve">Извештаји са </w:t>
            </w:r>
            <w:r>
              <w:rPr>
                <w:rFonts w:ascii="Times New Roman" w:hAnsi="Times New Roman"/>
                <w:sz w:val="24"/>
                <w:szCs w:val="24"/>
              </w:rPr>
              <w:t>родитељски</w:t>
            </w:r>
            <w:r>
              <w:rPr>
                <w:rFonts w:ascii="Times New Roman" w:hAnsi="Times New Roman"/>
                <w:sz w:val="24"/>
                <w:szCs w:val="24"/>
                <w:lang w:val="sr-Cyrl-RS"/>
              </w:rPr>
              <w:t>х</w:t>
            </w:r>
            <w:r>
              <w:rPr>
                <w:rFonts w:ascii="Times New Roman" w:hAnsi="Times New Roman"/>
                <w:sz w:val="24"/>
                <w:szCs w:val="24"/>
              </w:rPr>
              <w:t xml:space="preserve"> састана</w:t>
            </w:r>
            <w:r>
              <w:rPr>
                <w:rFonts w:ascii="Times New Roman" w:hAnsi="Times New Roman"/>
                <w:sz w:val="24"/>
                <w:szCs w:val="24"/>
                <w:lang w:val="sr-Cyrl-RS"/>
              </w:rPr>
              <w:t>ка, одржаних</w:t>
            </w:r>
            <w:r>
              <w:rPr>
                <w:rFonts w:ascii="Times New Roman" w:hAnsi="Times New Roman"/>
                <w:sz w:val="24"/>
                <w:szCs w:val="24"/>
              </w:rPr>
              <w:t xml:space="preserve"> у свим васпитним групама</w:t>
            </w:r>
            <w:r>
              <w:rPr>
                <w:rFonts w:ascii="Times New Roman" w:hAnsi="Times New Roman"/>
                <w:sz w:val="24"/>
                <w:szCs w:val="24"/>
                <w:lang w:val="sr-Cyrl-RS"/>
              </w:rPr>
              <w:t xml:space="preserve"> током августа месеца</w:t>
            </w:r>
            <w:r>
              <w:rPr>
                <w:rFonts w:ascii="Times New Roman" w:hAnsi="Times New Roman"/>
                <w:sz w:val="24"/>
                <w:szCs w:val="24"/>
                <w:lang w:val="sr-Latn-RS"/>
              </w:rPr>
              <w:t xml:space="preserve"> (</w:t>
            </w:r>
            <w:r>
              <w:rPr>
                <w:rFonts w:ascii="Times New Roman" w:hAnsi="Times New Roman"/>
                <w:sz w:val="24"/>
                <w:szCs w:val="24"/>
                <w:lang w:val="sr-Cyrl-RS"/>
              </w:rPr>
              <w:t xml:space="preserve"> родитељски састанци су са унапред испланираним темама: ексурзије, излети, заједничке акције, идеје родитеља, богаћење целина и сл. )</w:t>
            </w:r>
          </w:p>
        </w:tc>
        <w:tc>
          <w:tcPr>
            <w:tcW w:w="30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Координатор Тима,</w:t>
            </w:r>
          </w:p>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lang w:val="sr-Cyrl-RS"/>
              </w:rPr>
              <w:t xml:space="preserve">Чланови тима, </w:t>
            </w:r>
            <w:r>
              <w:rPr>
                <w:rFonts w:ascii="Times New Roman" w:hAnsi="Times New Roman"/>
                <w:sz w:val="24"/>
                <w:szCs w:val="24"/>
              </w:rPr>
              <w:t xml:space="preserve">васпитачи, мед.сестре </w:t>
            </w:r>
            <w:r>
              <w:rPr>
                <w:rFonts w:ascii="Times New Roman" w:hAnsi="Times New Roman"/>
                <w:sz w:val="24"/>
                <w:szCs w:val="24"/>
                <w:lang w:val="sr-Cyrl-RS"/>
              </w:rPr>
              <w:t>васпитачи,</w:t>
            </w:r>
          </w:p>
          <w:p w:rsidR="009564C1" w:rsidRDefault="009564C1">
            <w:pPr>
              <w:rPr>
                <w:rFonts w:ascii="Times New Roman" w:hAnsi="Times New Roman"/>
                <w:sz w:val="24"/>
                <w:szCs w:val="24"/>
                <w:lang w:val="sr-Latn-RS"/>
              </w:rPr>
            </w:pPr>
            <w:r>
              <w:rPr>
                <w:rFonts w:ascii="Times New Roman" w:eastAsia="Times New Roman" w:hAnsi="Times New Roman"/>
                <w:sz w:val="24"/>
                <w:szCs w:val="24"/>
                <w:lang w:val="x-none" w:eastAsia="x-none" w:bidi="en-US"/>
              </w:rPr>
              <w:t xml:space="preserve">             </w:t>
            </w:r>
            <w:r>
              <w:rPr>
                <w:rFonts w:ascii="Times New Roman" w:hAnsi="Times New Roman"/>
                <w:sz w:val="24"/>
                <w:szCs w:val="24"/>
                <w:lang w:val="sr-Latn-RS"/>
              </w:rPr>
              <w:t>Сестре на ПЗЗ</w:t>
            </w:r>
          </w:p>
          <w:p w:rsidR="009564C1" w:rsidRDefault="009564C1">
            <w:pPr>
              <w:jc w:val="center"/>
              <w:rPr>
                <w:rFonts w:ascii="Times New Roman" w:hAnsi="Times New Roman"/>
                <w:sz w:val="24"/>
                <w:szCs w:val="24"/>
                <w:lang w:val="sr-Latn-RS"/>
              </w:rPr>
            </w:pPr>
          </w:p>
        </w:tc>
        <w:tc>
          <w:tcPr>
            <w:tcW w:w="25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Записник са састанка, потписи присутних, радна књига васпитача,акциони план вртића  на УРЕЂЕЊУ СРЕДИНЕ ЗА УЧЕЊЕ И РАЗВОЈ</w:t>
            </w:r>
          </w:p>
        </w:tc>
      </w:tr>
      <w:tr w:rsidR="009564C1" w:rsidTr="009564C1">
        <w:trPr>
          <w:trHeight w:val="481"/>
          <w:jc w:val="center"/>
        </w:trPr>
        <w:tc>
          <w:tcPr>
            <w:tcW w:w="173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b/>
                <w:sz w:val="24"/>
                <w:szCs w:val="24"/>
              </w:rPr>
            </w:pPr>
            <w:r>
              <w:rPr>
                <w:rFonts w:ascii="Times New Roman" w:hAnsi="Times New Roman"/>
                <w:b/>
                <w:sz w:val="24"/>
                <w:szCs w:val="24"/>
              </w:rPr>
              <w:t>НОВЕМБАР</w:t>
            </w:r>
          </w:p>
          <w:p w:rsidR="009564C1" w:rsidRDefault="009564C1">
            <w:pPr>
              <w:pStyle w:val="NoSpacing"/>
              <w:spacing w:line="256" w:lineRule="auto"/>
              <w:jc w:val="center"/>
              <w:rPr>
                <w:rFonts w:ascii="Times New Roman" w:hAnsi="Times New Roman"/>
                <w:b/>
                <w:sz w:val="24"/>
                <w:szCs w:val="24"/>
                <w:lang w:val="en-US"/>
              </w:rPr>
            </w:pPr>
            <w:r>
              <w:rPr>
                <w:rFonts w:ascii="Times New Roman" w:hAnsi="Times New Roman"/>
                <w:b/>
                <w:sz w:val="24"/>
                <w:szCs w:val="24"/>
              </w:rPr>
              <w:t>ДЕЦЕМБАР</w:t>
            </w:r>
          </w:p>
        </w:tc>
        <w:tc>
          <w:tcPr>
            <w:tcW w:w="37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both"/>
              <w:rPr>
                <w:rFonts w:ascii="Times New Roman" w:hAnsi="Times New Roman"/>
                <w:sz w:val="24"/>
                <w:szCs w:val="24"/>
                <w:lang w:val="sr-Cyrl-RS"/>
              </w:rPr>
            </w:pPr>
            <w:r>
              <w:rPr>
                <w:rFonts w:ascii="Times New Roman" w:hAnsi="Times New Roman"/>
                <w:sz w:val="24"/>
                <w:szCs w:val="24"/>
              </w:rPr>
              <w:t>-Примери добре праксе- Подстицајно уређење средине за учење и развој</w:t>
            </w:r>
            <w:r>
              <w:rPr>
                <w:rFonts w:ascii="Times New Roman" w:hAnsi="Times New Roman"/>
                <w:sz w:val="24"/>
                <w:szCs w:val="24"/>
                <w:lang w:val="sr-Cyrl-RS"/>
              </w:rPr>
              <w:t>-богаћење</w:t>
            </w:r>
          </w:p>
          <w:p w:rsidR="009564C1" w:rsidRDefault="009564C1">
            <w:pPr>
              <w:pStyle w:val="NoSpacing"/>
              <w:spacing w:line="256" w:lineRule="auto"/>
              <w:jc w:val="both"/>
              <w:rPr>
                <w:rFonts w:ascii="Times New Roman" w:hAnsi="Times New Roman"/>
                <w:sz w:val="24"/>
                <w:szCs w:val="24"/>
                <w:lang w:val="sr-Cyrl-RS"/>
              </w:rPr>
            </w:pPr>
            <w:r>
              <w:rPr>
                <w:rFonts w:ascii="Times New Roman" w:hAnsi="Times New Roman"/>
                <w:sz w:val="24"/>
                <w:szCs w:val="24"/>
                <w:lang w:val="sr-Cyrl-RS"/>
              </w:rPr>
              <w:t xml:space="preserve">-Планирање сарадње са удружењима, организацијама, јавним предузећима, спонзорство </w:t>
            </w:r>
          </w:p>
        </w:tc>
        <w:tc>
          <w:tcPr>
            <w:tcW w:w="300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-Васпитачи, мед.сестре</w:t>
            </w:r>
          </w:p>
        </w:tc>
        <w:tc>
          <w:tcPr>
            <w:tcW w:w="25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Сценарио, извештај</w:t>
            </w:r>
          </w:p>
        </w:tc>
      </w:tr>
      <w:tr w:rsidR="009564C1" w:rsidTr="009564C1">
        <w:trPr>
          <w:trHeight w:val="803"/>
          <w:jc w:val="center"/>
        </w:trPr>
        <w:tc>
          <w:tcPr>
            <w:tcW w:w="173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b/>
                <w:sz w:val="24"/>
                <w:szCs w:val="24"/>
                <w:lang w:val="en-US"/>
              </w:rPr>
            </w:pPr>
            <w:r>
              <w:rPr>
                <w:rFonts w:ascii="Times New Roman" w:hAnsi="Times New Roman"/>
                <w:b/>
                <w:sz w:val="24"/>
                <w:szCs w:val="24"/>
              </w:rPr>
              <w:t>ЈАНУАР</w:t>
            </w:r>
          </w:p>
        </w:tc>
        <w:tc>
          <w:tcPr>
            <w:tcW w:w="37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both"/>
              <w:rPr>
                <w:rFonts w:ascii="Times New Roman" w:hAnsi="Times New Roman"/>
                <w:sz w:val="24"/>
                <w:szCs w:val="24"/>
              </w:rPr>
            </w:pPr>
            <w:r>
              <w:rPr>
                <w:rFonts w:ascii="Times New Roman" w:hAnsi="Times New Roman"/>
                <w:sz w:val="24"/>
                <w:szCs w:val="24"/>
                <w:lang w:val="sr-Cyrl-RS"/>
              </w:rPr>
              <w:t>-</w:t>
            </w:r>
            <w:r>
              <w:rPr>
                <w:rFonts w:ascii="Times New Roman" w:hAnsi="Times New Roman"/>
                <w:sz w:val="24"/>
                <w:szCs w:val="24"/>
              </w:rPr>
              <w:t>Родитељски састанци на нивоу васпитних група-</w:t>
            </w:r>
          </w:p>
          <w:p w:rsidR="009564C1" w:rsidRDefault="009564C1">
            <w:pPr>
              <w:pStyle w:val="NoSpacing"/>
              <w:spacing w:line="256" w:lineRule="auto"/>
              <w:jc w:val="both"/>
              <w:rPr>
                <w:rFonts w:ascii="Times New Roman" w:hAnsi="Times New Roman"/>
                <w:i/>
                <w:sz w:val="24"/>
                <w:szCs w:val="24"/>
              </w:rPr>
            </w:pPr>
            <w:r>
              <w:rPr>
                <w:rFonts w:ascii="Times New Roman" w:hAnsi="Times New Roman"/>
                <w:i/>
                <w:sz w:val="24"/>
                <w:szCs w:val="24"/>
              </w:rPr>
              <w:t>Партиципација у структуирању подстицајне средине за учење</w:t>
            </w:r>
          </w:p>
          <w:p w:rsidR="009564C1" w:rsidRDefault="009564C1">
            <w:pPr>
              <w:pStyle w:val="NoSpacing"/>
              <w:spacing w:line="256" w:lineRule="auto"/>
              <w:jc w:val="both"/>
              <w:rPr>
                <w:rFonts w:ascii="Times New Roman" w:hAnsi="Times New Roman"/>
                <w:sz w:val="24"/>
                <w:szCs w:val="24"/>
                <w:lang w:val="sr-Cyrl-RS"/>
              </w:rPr>
            </w:pPr>
            <w:r>
              <w:rPr>
                <w:rFonts w:ascii="Times New Roman" w:hAnsi="Times New Roman"/>
                <w:i/>
                <w:sz w:val="24"/>
                <w:szCs w:val="24"/>
                <w:lang w:val="sr-Cyrl-RS"/>
              </w:rPr>
              <w:t xml:space="preserve">-могућ вид сарадње преко вајбер група </w:t>
            </w:r>
          </w:p>
        </w:tc>
        <w:tc>
          <w:tcPr>
            <w:tcW w:w="300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-Васпитачи, мед.сестре</w:t>
            </w:r>
          </w:p>
        </w:tc>
        <w:tc>
          <w:tcPr>
            <w:tcW w:w="25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Записник</w:t>
            </w:r>
          </w:p>
        </w:tc>
      </w:tr>
      <w:tr w:rsidR="009564C1" w:rsidTr="009564C1">
        <w:trPr>
          <w:jc w:val="center"/>
        </w:trPr>
        <w:tc>
          <w:tcPr>
            <w:tcW w:w="173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b/>
                <w:sz w:val="24"/>
                <w:szCs w:val="24"/>
              </w:rPr>
            </w:pPr>
            <w:r>
              <w:rPr>
                <w:rFonts w:ascii="Times New Roman" w:hAnsi="Times New Roman"/>
                <w:b/>
                <w:sz w:val="24"/>
                <w:szCs w:val="24"/>
              </w:rPr>
              <w:t>ФЕБРУАР</w:t>
            </w:r>
          </w:p>
        </w:tc>
        <w:tc>
          <w:tcPr>
            <w:tcW w:w="37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lang w:val="sr-Cyrl-RS"/>
              </w:rPr>
            </w:pPr>
            <w:r>
              <w:rPr>
                <w:rFonts w:ascii="Times New Roman" w:hAnsi="Times New Roman"/>
                <w:sz w:val="24"/>
                <w:szCs w:val="24"/>
              </w:rPr>
              <w:t>Уређење радних соба у свим вртићима</w:t>
            </w:r>
            <w:r>
              <w:rPr>
                <w:rFonts w:ascii="Times New Roman" w:hAnsi="Times New Roman"/>
                <w:sz w:val="24"/>
                <w:szCs w:val="24"/>
                <w:lang w:val="sr-Cyrl-RS"/>
              </w:rPr>
              <w:t>-богаћење</w:t>
            </w:r>
          </w:p>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sr-Cyrl-RS"/>
              </w:rPr>
              <w:t>У</w:t>
            </w:r>
            <w:r>
              <w:rPr>
                <w:rFonts w:ascii="Times New Roman" w:hAnsi="Times New Roman"/>
                <w:sz w:val="24"/>
                <w:szCs w:val="24"/>
              </w:rPr>
              <w:t>ношење неструктуираног и полуструктуираног материјала за рад</w:t>
            </w:r>
          </w:p>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-Креативне радионице са децом и родитељима</w:t>
            </w:r>
          </w:p>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-израда играчака и</w:t>
            </w:r>
            <w:r>
              <w:rPr>
                <w:rFonts w:ascii="Times New Roman" w:hAnsi="Times New Roman"/>
                <w:sz w:val="24"/>
                <w:szCs w:val="24"/>
                <w:lang w:val="sr-Cyrl-RS"/>
              </w:rPr>
              <w:t xml:space="preserve"> дидактичког</w:t>
            </w:r>
            <w:r>
              <w:rPr>
                <w:rFonts w:ascii="Times New Roman" w:hAnsi="Times New Roman"/>
                <w:sz w:val="24"/>
                <w:szCs w:val="24"/>
              </w:rPr>
              <w:t xml:space="preserve"> материјала за  пројекат  на нивоу групе</w:t>
            </w:r>
          </w:p>
        </w:tc>
        <w:tc>
          <w:tcPr>
            <w:tcW w:w="300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Васпитачи, мед.сестре, главни васпитачи,</w:t>
            </w:r>
            <w:r>
              <w:rPr>
                <w:rFonts w:ascii="Times New Roman" w:hAnsi="Times New Roman"/>
                <w:sz w:val="24"/>
                <w:szCs w:val="24"/>
                <w:lang w:val="sr-Cyrl-RS"/>
              </w:rPr>
              <w:t xml:space="preserve"> </w:t>
            </w:r>
            <w:r>
              <w:rPr>
                <w:rFonts w:ascii="Times New Roman" w:hAnsi="Times New Roman"/>
                <w:sz w:val="24"/>
                <w:szCs w:val="24"/>
              </w:rPr>
              <w:t>родитељи,</w:t>
            </w:r>
            <w:r>
              <w:rPr>
                <w:rFonts w:ascii="Times New Roman" w:hAnsi="Times New Roman"/>
                <w:sz w:val="24"/>
                <w:szCs w:val="24"/>
                <w:lang w:val="sr-Cyrl-RS"/>
              </w:rPr>
              <w:t xml:space="preserve"> </w:t>
            </w:r>
            <w:r>
              <w:rPr>
                <w:rFonts w:ascii="Times New Roman" w:hAnsi="Times New Roman"/>
                <w:sz w:val="24"/>
                <w:szCs w:val="24"/>
              </w:rPr>
              <w:t>деца</w:t>
            </w:r>
          </w:p>
        </w:tc>
        <w:tc>
          <w:tcPr>
            <w:tcW w:w="25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Радна књига, извештаји, фотогрфије,</w:t>
            </w:r>
            <w:r>
              <w:rPr>
                <w:rFonts w:ascii="Times New Roman" w:hAnsi="Times New Roman"/>
                <w:sz w:val="24"/>
                <w:szCs w:val="24"/>
                <w:lang w:val="sr-Cyrl-RS"/>
              </w:rPr>
              <w:t xml:space="preserve"> </w:t>
            </w:r>
            <w:r>
              <w:rPr>
                <w:rFonts w:ascii="Times New Roman" w:hAnsi="Times New Roman"/>
                <w:sz w:val="24"/>
                <w:szCs w:val="24"/>
              </w:rPr>
              <w:t>Акциони план,</w:t>
            </w:r>
            <w:r>
              <w:rPr>
                <w:rFonts w:ascii="Times New Roman" w:hAnsi="Times New Roman"/>
                <w:sz w:val="24"/>
                <w:szCs w:val="24"/>
                <w:lang w:val="sr-Cyrl-RS"/>
              </w:rPr>
              <w:t xml:space="preserve"> </w:t>
            </w:r>
            <w:r>
              <w:rPr>
                <w:rFonts w:ascii="Times New Roman" w:hAnsi="Times New Roman"/>
                <w:sz w:val="24"/>
                <w:szCs w:val="24"/>
              </w:rPr>
              <w:t>Увид</w:t>
            </w:r>
          </w:p>
        </w:tc>
      </w:tr>
      <w:tr w:rsidR="009564C1" w:rsidTr="009564C1">
        <w:trPr>
          <w:trHeight w:val="1559"/>
          <w:jc w:val="center"/>
        </w:trPr>
        <w:tc>
          <w:tcPr>
            <w:tcW w:w="173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b/>
                <w:sz w:val="24"/>
                <w:szCs w:val="24"/>
                <w:lang w:val="en-US"/>
              </w:rPr>
            </w:pPr>
            <w:r>
              <w:rPr>
                <w:rFonts w:ascii="Times New Roman" w:hAnsi="Times New Roman"/>
                <w:b/>
                <w:sz w:val="24"/>
                <w:szCs w:val="24"/>
              </w:rPr>
              <w:t>МАРТ</w:t>
            </w:r>
          </w:p>
        </w:tc>
        <w:tc>
          <w:tcPr>
            <w:tcW w:w="37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lang w:val="sr-Cyrl-RS"/>
              </w:rPr>
            </w:pPr>
            <w:r>
              <w:rPr>
                <w:rFonts w:ascii="Times New Roman" w:hAnsi="Times New Roman"/>
                <w:sz w:val="24"/>
                <w:szCs w:val="24"/>
              </w:rPr>
              <w:t>-Уређење заједничких просторија у свим Вртићима-холови</w:t>
            </w:r>
            <w:r>
              <w:rPr>
                <w:rFonts w:ascii="Times New Roman" w:hAnsi="Times New Roman"/>
                <w:sz w:val="24"/>
                <w:szCs w:val="24"/>
                <w:lang w:val="sr-Cyrl-RS"/>
              </w:rPr>
              <w:t>;</w:t>
            </w:r>
          </w:p>
          <w:p w:rsidR="009564C1" w:rsidRDefault="009564C1">
            <w:pPr>
              <w:pStyle w:val="NoSpacing"/>
              <w:spacing w:line="256" w:lineRule="auto"/>
              <w:jc w:val="center"/>
              <w:rPr>
                <w:rFonts w:ascii="Times New Roman" w:hAnsi="Times New Roman"/>
                <w:sz w:val="24"/>
                <w:szCs w:val="24"/>
                <w:lang w:val="sr-Cyrl-RS"/>
              </w:rPr>
            </w:pPr>
            <w:r>
              <w:rPr>
                <w:rFonts w:ascii="Times New Roman" w:hAnsi="Times New Roman"/>
                <w:sz w:val="24"/>
                <w:szCs w:val="24"/>
              </w:rPr>
              <w:t>Креативне радионице са родитељима-сензорни зид, табле, завесе од природног и неструктуираног материјала</w:t>
            </w:r>
            <w:r>
              <w:rPr>
                <w:rFonts w:ascii="Times New Roman" w:hAnsi="Times New Roman"/>
                <w:sz w:val="24"/>
                <w:szCs w:val="24"/>
                <w:lang w:val="sr-Cyrl-RS"/>
              </w:rPr>
              <w:t>, скривалице...</w:t>
            </w:r>
          </w:p>
        </w:tc>
        <w:tc>
          <w:tcPr>
            <w:tcW w:w="300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Васпитачи, мед.сестре, родитељи,</w:t>
            </w:r>
            <w:r>
              <w:rPr>
                <w:rFonts w:ascii="Times New Roman" w:hAnsi="Times New Roman"/>
                <w:sz w:val="24"/>
                <w:szCs w:val="24"/>
                <w:lang w:val="sr-Cyrl-RS"/>
              </w:rPr>
              <w:t xml:space="preserve"> </w:t>
            </w:r>
            <w:r>
              <w:rPr>
                <w:rFonts w:ascii="Times New Roman" w:hAnsi="Times New Roman"/>
                <w:sz w:val="24"/>
                <w:szCs w:val="24"/>
              </w:rPr>
              <w:t>деца</w:t>
            </w:r>
          </w:p>
        </w:tc>
        <w:tc>
          <w:tcPr>
            <w:tcW w:w="25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Радна књига, извештаји, фотогрфије,</w:t>
            </w:r>
            <w:r>
              <w:rPr>
                <w:rFonts w:ascii="Times New Roman" w:hAnsi="Times New Roman"/>
                <w:sz w:val="24"/>
                <w:szCs w:val="24"/>
                <w:lang w:val="sr-Cyrl-RS"/>
              </w:rPr>
              <w:t xml:space="preserve"> </w:t>
            </w:r>
            <w:r>
              <w:rPr>
                <w:rFonts w:ascii="Times New Roman" w:hAnsi="Times New Roman"/>
                <w:sz w:val="24"/>
                <w:szCs w:val="24"/>
              </w:rPr>
              <w:t>Акциони план,Увид</w:t>
            </w:r>
          </w:p>
        </w:tc>
      </w:tr>
      <w:tr w:rsidR="009564C1" w:rsidTr="009564C1">
        <w:trPr>
          <w:jc w:val="center"/>
        </w:trPr>
        <w:tc>
          <w:tcPr>
            <w:tcW w:w="173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b/>
                <w:sz w:val="24"/>
                <w:szCs w:val="24"/>
              </w:rPr>
            </w:pPr>
            <w:r>
              <w:rPr>
                <w:rFonts w:ascii="Times New Roman" w:hAnsi="Times New Roman"/>
                <w:b/>
                <w:sz w:val="24"/>
                <w:szCs w:val="24"/>
              </w:rPr>
              <w:t>АПРИЛ</w:t>
            </w:r>
          </w:p>
          <w:p w:rsidR="009564C1" w:rsidRDefault="009564C1">
            <w:pPr>
              <w:pStyle w:val="NoSpacing"/>
              <w:spacing w:line="256" w:lineRule="auto"/>
              <w:jc w:val="center"/>
              <w:rPr>
                <w:rFonts w:ascii="Times New Roman" w:hAnsi="Times New Roman"/>
                <w:b/>
                <w:sz w:val="24"/>
                <w:szCs w:val="24"/>
                <w:lang w:val="en-US"/>
              </w:rPr>
            </w:pPr>
            <w:r>
              <w:rPr>
                <w:rFonts w:ascii="Times New Roman" w:hAnsi="Times New Roman"/>
                <w:b/>
                <w:sz w:val="24"/>
                <w:szCs w:val="24"/>
              </w:rPr>
              <w:t>МАЈ</w:t>
            </w:r>
          </w:p>
        </w:tc>
        <w:tc>
          <w:tcPr>
            <w:tcW w:w="37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-Уређење дворишта  свих вртића-пешчаници, скривалице, пењалице,еко-башта, игре водом, сензорни зидови, пењалице на зидовима...</w:t>
            </w:r>
          </w:p>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Годишњи извештај реализације акционог плана (на нивоу вртића)</w:t>
            </w:r>
          </w:p>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Израда  годишњег извештаја рада Тима</w:t>
            </w:r>
          </w:p>
        </w:tc>
        <w:tc>
          <w:tcPr>
            <w:tcW w:w="300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-Васпитачи, мед.сестре- васпитачи,</w:t>
            </w:r>
            <w:r>
              <w:rPr>
                <w:rFonts w:ascii="Times New Roman" w:hAnsi="Times New Roman"/>
                <w:sz w:val="24"/>
                <w:szCs w:val="24"/>
                <w:lang w:val="sr-Cyrl-RS"/>
              </w:rPr>
              <w:t xml:space="preserve"> </w:t>
            </w:r>
            <w:r>
              <w:rPr>
                <w:rFonts w:ascii="Times New Roman" w:hAnsi="Times New Roman"/>
                <w:sz w:val="24"/>
                <w:szCs w:val="24"/>
              </w:rPr>
              <w:t>родитељи,локална заједница(спонзори),</w:t>
            </w:r>
            <w:r>
              <w:rPr>
                <w:rFonts w:ascii="Times New Roman" w:hAnsi="Times New Roman"/>
                <w:sz w:val="24"/>
                <w:szCs w:val="24"/>
                <w:lang w:val="sr-Cyrl-RS"/>
              </w:rPr>
              <w:t xml:space="preserve"> </w:t>
            </w:r>
            <w:r>
              <w:rPr>
                <w:rFonts w:ascii="Times New Roman" w:hAnsi="Times New Roman"/>
                <w:sz w:val="24"/>
                <w:szCs w:val="24"/>
              </w:rPr>
              <w:t>деца, координатор Тима</w:t>
            </w:r>
          </w:p>
        </w:tc>
        <w:tc>
          <w:tcPr>
            <w:tcW w:w="25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Радна књига, извештаји, фотогрфије,Акциони план,Увид</w:t>
            </w:r>
          </w:p>
        </w:tc>
      </w:tr>
      <w:tr w:rsidR="009564C1" w:rsidTr="009564C1">
        <w:trPr>
          <w:jc w:val="center"/>
        </w:trPr>
        <w:tc>
          <w:tcPr>
            <w:tcW w:w="173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b/>
                <w:sz w:val="24"/>
                <w:szCs w:val="24"/>
              </w:rPr>
            </w:pPr>
            <w:r>
              <w:rPr>
                <w:rFonts w:ascii="Times New Roman" w:hAnsi="Times New Roman"/>
                <w:b/>
                <w:sz w:val="24"/>
                <w:szCs w:val="24"/>
              </w:rPr>
              <w:t>ТОКОМ ГОДИНЕ</w:t>
            </w:r>
          </w:p>
        </w:tc>
        <w:tc>
          <w:tcPr>
            <w:tcW w:w="37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-Предлог набавке опреме за боравак деце напољу</w:t>
            </w:r>
          </w:p>
        </w:tc>
        <w:tc>
          <w:tcPr>
            <w:tcW w:w="300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Васпитачи, мед.сестре-васпитачи</w:t>
            </w:r>
          </w:p>
        </w:tc>
        <w:tc>
          <w:tcPr>
            <w:tcW w:w="25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План набавке</w:t>
            </w:r>
          </w:p>
        </w:tc>
      </w:tr>
      <w:tr w:rsidR="009564C1" w:rsidTr="009564C1">
        <w:trPr>
          <w:jc w:val="center"/>
        </w:trPr>
        <w:tc>
          <w:tcPr>
            <w:tcW w:w="173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b/>
                <w:sz w:val="24"/>
                <w:szCs w:val="24"/>
              </w:rPr>
            </w:pPr>
            <w:r>
              <w:rPr>
                <w:rFonts w:ascii="Times New Roman" w:hAnsi="Times New Roman"/>
                <w:b/>
                <w:sz w:val="24"/>
                <w:szCs w:val="24"/>
              </w:rPr>
              <w:t>СВАКОДНЕВНО</w:t>
            </w:r>
          </w:p>
        </w:tc>
        <w:tc>
          <w:tcPr>
            <w:tcW w:w="37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Игре и истраживања у дворишту вртића</w:t>
            </w:r>
          </w:p>
        </w:tc>
        <w:tc>
          <w:tcPr>
            <w:tcW w:w="3007" w:type="dxa"/>
            <w:tcBorders>
              <w:top w:val="single" w:sz="2" w:space="0" w:color="000000"/>
              <w:left w:val="single" w:sz="2" w:space="0" w:color="000000"/>
              <w:bottom w:val="single" w:sz="2" w:space="0" w:color="000000"/>
              <w:right w:val="single" w:sz="2" w:space="0" w:color="000000"/>
            </w:tcBorders>
            <w:shd w:val="clear" w:color="auto" w:fill="FFFFFF"/>
            <w:hideMark/>
          </w:tcPr>
          <w:p w:rsidR="009564C1" w:rsidRDefault="009564C1">
            <w:pPr>
              <w:jc w:val="center"/>
              <w:rPr>
                <w:rFonts w:ascii="Times New Roman" w:hAnsi="Times New Roman"/>
                <w:sz w:val="24"/>
                <w:szCs w:val="24"/>
                <w:lang w:val="sr-Latn-RS"/>
              </w:rPr>
            </w:pPr>
            <w:r>
              <w:rPr>
                <w:rFonts w:ascii="Times New Roman" w:hAnsi="Times New Roman"/>
                <w:sz w:val="24"/>
                <w:szCs w:val="24"/>
                <w:lang w:val="sr-Latn-RS"/>
              </w:rPr>
              <w:t>Васпитачи, мед.сестре</w:t>
            </w:r>
          </w:p>
        </w:tc>
        <w:tc>
          <w:tcPr>
            <w:tcW w:w="25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Радна књига</w:t>
            </w:r>
          </w:p>
        </w:tc>
      </w:tr>
      <w:tr w:rsidR="009564C1" w:rsidTr="009564C1">
        <w:trPr>
          <w:jc w:val="center"/>
        </w:trPr>
        <w:tc>
          <w:tcPr>
            <w:tcW w:w="173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b/>
                <w:sz w:val="24"/>
                <w:szCs w:val="24"/>
              </w:rPr>
            </w:pPr>
            <w:r>
              <w:rPr>
                <w:rFonts w:ascii="Times New Roman" w:hAnsi="Times New Roman"/>
                <w:b/>
                <w:sz w:val="24"/>
                <w:szCs w:val="24"/>
              </w:rPr>
              <w:t>ЈЕДНОМ НЕДЕЉНО</w:t>
            </w:r>
          </w:p>
        </w:tc>
        <w:tc>
          <w:tcPr>
            <w:tcW w:w="37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Игре и истраживања у парку</w:t>
            </w:r>
          </w:p>
        </w:tc>
        <w:tc>
          <w:tcPr>
            <w:tcW w:w="3007" w:type="dxa"/>
            <w:tcBorders>
              <w:top w:val="single" w:sz="2" w:space="0" w:color="000000"/>
              <w:left w:val="single" w:sz="2" w:space="0" w:color="000000"/>
              <w:bottom w:val="single" w:sz="2" w:space="0" w:color="000000"/>
              <w:right w:val="single" w:sz="2" w:space="0" w:color="000000"/>
            </w:tcBorders>
            <w:shd w:val="clear" w:color="auto" w:fill="FFFFFF"/>
            <w:hideMark/>
          </w:tcPr>
          <w:p w:rsidR="009564C1" w:rsidRDefault="009564C1">
            <w:pPr>
              <w:jc w:val="center"/>
              <w:rPr>
                <w:rFonts w:ascii="Times New Roman" w:hAnsi="Times New Roman"/>
                <w:sz w:val="24"/>
                <w:szCs w:val="24"/>
                <w:lang w:val="sr-Latn-RS"/>
              </w:rPr>
            </w:pPr>
            <w:r>
              <w:rPr>
                <w:rFonts w:ascii="Times New Roman" w:hAnsi="Times New Roman"/>
                <w:sz w:val="24"/>
                <w:szCs w:val="24"/>
                <w:lang w:val="sr-Latn-RS"/>
              </w:rPr>
              <w:t>Васпитачи, мед.сестре</w:t>
            </w:r>
          </w:p>
        </w:tc>
        <w:tc>
          <w:tcPr>
            <w:tcW w:w="2580" w:type="dxa"/>
            <w:tcBorders>
              <w:top w:val="single" w:sz="2" w:space="0" w:color="000000"/>
              <w:left w:val="single" w:sz="2" w:space="0" w:color="000000"/>
              <w:bottom w:val="single" w:sz="2" w:space="0" w:color="000000"/>
              <w:right w:val="single" w:sz="2" w:space="0" w:color="000000"/>
            </w:tcBorders>
            <w:shd w:val="clear" w:color="auto" w:fill="FFFFFF"/>
            <w:hideMark/>
          </w:tcPr>
          <w:p w:rsidR="009564C1" w:rsidRDefault="009564C1">
            <w:pPr>
              <w:jc w:val="center"/>
              <w:rPr>
                <w:rFonts w:ascii="Times New Roman" w:hAnsi="Times New Roman"/>
                <w:sz w:val="24"/>
                <w:szCs w:val="24"/>
                <w:lang w:val="sr-Latn-RS"/>
              </w:rPr>
            </w:pPr>
            <w:r>
              <w:rPr>
                <w:rFonts w:ascii="Times New Roman" w:hAnsi="Times New Roman"/>
                <w:sz w:val="24"/>
                <w:szCs w:val="24"/>
                <w:lang w:val="sr-Latn-RS"/>
              </w:rPr>
              <w:t>Радна књига</w:t>
            </w:r>
          </w:p>
        </w:tc>
      </w:tr>
      <w:tr w:rsidR="009564C1" w:rsidTr="009564C1">
        <w:trPr>
          <w:jc w:val="center"/>
        </w:trPr>
        <w:tc>
          <w:tcPr>
            <w:tcW w:w="173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b/>
                <w:sz w:val="24"/>
                <w:szCs w:val="24"/>
              </w:rPr>
            </w:pPr>
            <w:r>
              <w:rPr>
                <w:rFonts w:ascii="Times New Roman" w:hAnsi="Times New Roman"/>
                <w:b/>
                <w:sz w:val="24"/>
                <w:szCs w:val="24"/>
              </w:rPr>
              <w:t>ЛОКАЛНА ЗАЈЕДНИЦА</w:t>
            </w:r>
          </w:p>
        </w:tc>
        <w:tc>
          <w:tcPr>
            <w:tcW w:w="37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64C1" w:rsidRDefault="009564C1">
            <w:pPr>
              <w:pStyle w:val="NoSpacing"/>
              <w:spacing w:line="256" w:lineRule="auto"/>
              <w:jc w:val="center"/>
              <w:rPr>
                <w:rFonts w:ascii="Times New Roman" w:hAnsi="Times New Roman"/>
                <w:sz w:val="24"/>
                <w:szCs w:val="24"/>
              </w:rPr>
            </w:pPr>
            <w:r>
              <w:rPr>
                <w:rFonts w:ascii="Times New Roman" w:hAnsi="Times New Roman"/>
                <w:sz w:val="24"/>
                <w:szCs w:val="24"/>
              </w:rPr>
              <w:t>Игре и истраживања у локалној заједници</w:t>
            </w:r>
          </w:p>
        </w:tc>
        <w:tc>
          <w:tcPr>
            <w:tcW w:w="3007" w:type="dxa"/>
            <w:tcBorders>
              <w:top w:val="single" w:sz="2" w:space="0" w:color="000000"/>
              <w:left w:val="single" w:sz="2" w:space="0" w:color="000000"/>
              <w:bottom w:val="single" w:sz="2" w:space="0" w:color="000000"/>
              <w:right w:val="single" w:sz="2" w:space="0" w:color="000000"/>
            </w:tcBorders>
            <w:shd w:val="clear" w:color="auto" w:fill="FFFFFF"/>
            <w:hideMark/>
          </w:tcPr>
          <w:p w:rsidR="009564C1" w:rsidRDefault="009564C1">
            <w:pPr>
              <w:jc w:val="center"/>
              <w:rPr>
                <w:rFonts w:ascii="Times New Roman" w:hAnsi="Times New Roman"/>
                <w:sz w:val="24"/>
                <w:szCs w:val="24"/>
                <w:lang w:val="sr-Latn-RS"/>
              </w:rPr>
            </w:pPr>
            <w:r>
              <w:rPr>
                <w:rFonts w:ascii="Times New Roman" w:hAnsi="Times New Roman"/>
                <w:sz w:val="24"/>
                <w:szCs w:val="24"/>
                <w:lang w:val="sr-Latn-RS"/>
              </w:rPr>
              <w:t>Васпитачи, мед.сестре</w:t>
            </w:r>
          </w:p>
        </w:tc>
        <w:tc>
          <w:tcPr>
            <w:tcW w:w="2580" w:type="dxa"/>
            <w:tcBorders>
              <w:top w:val="single" w:sz="2" w:space="0" w:color="000000"/>
              <w:left w:val="single" w:sz="2" w:space="0" w:color="000000"/>
              <w:bottom w:val="single" w:sz="2" w:space="0" w:color="000000"/>
              <w:right w:val="single" w:sz="2" w:space="0" w:color="000000"/>
            </w:tcBorders>
            <w:shd w:val="clear" w:color="auto" w:fill="FFFFFF"/>
            <w:hideMark/>
          </w:tcPr>
          <w:p w:rsidR="009564C1" w:rsidRDefault="009564C1">
            <w:pPr>
              <w:jc w:val="center"/>
              <w:rPr>
                <w:rFonts w:ascii="Times New Roman" w:hAnsi="Times New Roman"/>
                <w:sz w:val="24"/>
                <w:szCs w:val="24"/>
                <w:lang w:val="sr-Latn-RS"/>
              </w:rPr>
            </w:pPr>
            <w:r>
              <w:rPr>
                <w:rFonts w:ascii="Times New Roman" w:hAnsi="Times New Roman"/>
                <w:sz w:val="24"/>
                <w:szCs w:val="24"/>
                <w:lang w:val="sr-Latn-RS"/>
              </w:rPr>
              <w:t>Радна књига</w:t>
            </w:r>
          </w:p>
        </w:tc>
      </w:tr>
    </w:tbl>
    <w:p w:rsidR="004C5422" w:rsidRDefault="009564C1" w:rsidP="00A70A66">
      <w:pPr>
        <w:jc w:val="center"/>
        <w:rPr>
          <w:lang w:val="sr-Cyrl-RS"/>
        </w:rPr>
      </w:pPr>
      <w:r>
        <w:rPr>
          <w:lang w:val="sr-Cyrl-RS"/>
        </w:rPr>
        <w:t xml:space="preserve"> </w:t>
      </w:r>
    </w:p>
    <w:p w:rsidR="00CB0342" w:rsidRPr="004C5422" w:rsidRDefault="009564C1" w:rsidP="00CB0342">
      <w:pPr>
        <w:jc w:val="center"/>
        <w:rPr>
          <w:rFonts w:ascii="Times New Roman" w:eastAsiaTheme="minorHAnsi" w:hAnsi="Times New Roman"/>
          <w:b/>
          <w:sz w:val="32"/>
          <w:szCs w:val="32"/>
          <w:lang w:val="sr-Cyrl-RS"/>
        </w:rPr>
      </w:pPr>
      <w:r>
        <w:rPr>
          <w:lang w:val="sr-Cyrl-RS"/>
        </w:rPr>
        <w:t xml:space="preserve"> </w:t>
      </w:r>
      <w:r w:rsidR="00CB0342" w:rsidRPr="004C5422">
        <w:rPr>
          <w:rFonts w:ascii="Times New Roman" w:hAnsi="Times New Roman"/>
          <w:b/>
          <w:sz w:val="32"/>
          <w:szCs w:val="32"/>
          <w:lang w:val="sr-Cyrl-RS"/>
        </w:rPr>
        <w:t>Акциони план тима за уређење средине , учење и развој</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Како уредити и организовати средину да буде подстицајна за игру, учење и развој деце?</w:t>
      </w:r>
    </w:p>
    <w:p w:rsidR="00CB0342" w:rsidRDefault="00CB0342" w:rsidP="00CB0342">
      <w:pPr>
        <w:jc w:val="center"/>
        <w:rPr>
          <w:rFonts w:ascii="Times New Roman" w:hAnsi="Times New Roman"/>
          <w:sz w:val="24"/>
          <w:szCs w:val="24"/>
          <w:lang w:val="sr-Cyrl-RS"/>
        </w:rPr>
      </w:pPr>
      <w:r>
        <w:rPr>
          <w:rFonts w:ascii="Times New Roman" w:hAnsi="Times New Roman"/>
          <w:sz w:val="24"/>
          <w:szCs w:val="24"/>
          <w:lang w:val="sr-Cyrl-RS"/>
        </w:rPr>
        <w:t>СВОТ АНАЛИЗА</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Наше снаге:</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-Реконструкција и опремање већег дела објекта „Пчелица “</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-Двориште објекта „Лептирић “ је пространо и прегледно</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-Терен је подстицајан</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 Колектив спреман на промене и тимски рад</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-Одлична сарадња са родитељима на примени НО</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-Пропраћеност локалних медија у смислу промовисања рада установе</w:t>
      </w:r>
    </w:p>
    <w:p w:rsidR="00CB0342" w:rsidRDefault="00CB0342" w:rsidP="00EF37BA">
      <w:pPr>
        <w:tabs>
          <w:tab w:val="left" w:pos="5980"/>
        </w:tabs>
        <w:rPr>
          <w:rFonts w:ascii="Times New Roman" w:hAnsi="Times New Roman"/>
          <w:sz w:val="24"/>
          <w:szCs w:val="24"/>
          <w:lang w:val="sr-Cyrl-RS"/>
        </w:rPr>
      </w:pPr>
      <w:r>
        <w:rPr>
          <w:rFonts w:ascii="Times New Roman" w:hAnsi="Times New Roman"/>
          <w:sz w:val="24"/>
          <w:szCs w:val="24"/>
          <w:lang w:val="sr-Cyrl-RS"/>
        </w:rPr>
        <w:t>-Комлетна опремљеност дигиталним технологијама</w:t>
      </w:r>
      <w:r w:rsidR="00EF37BA">
        <w:rPr>
          <w:rFonts w:ascii="Times New Roman" w:hAnsi="Times New Roman"/>
          <w:sz w:val="24"/>
          <w:szCs w:val="24"/>
          <w:lang w:val="sr-Cyrl-RS"/>
        </w:rPr>
        <w:tab/>
      </w:r>
    </w:p>
    <w:p w:rsidR="00EF37BA" w:rsidRDefault="00EF37BA" w:rsidP="00EF37BA">
      <w:pPr>
        <w:rPr>
          <w:rFonts w:ascii="Times New Roman" w:hAnsi="Times New Roman"/>
          <w:sz w:val="24"/>
          <w:szCs w:val="24"/>
          <w:lang w:val="sr-Cyrl-RS"/>
        </w:rPr>
      </w:pPr>
      <w:r>
        <w:rPr>
          <w:rFonts w:ascii="Times New Roman" w:hAnsi="Times New Roman"/>
          <w:sz w:val="24"/>
          <w:szCs w:val="24"/>
          <w:lang w:val="sr-Cyrl-RS"/>
        </w:rPr>
        <w:t>- Реквизити сконцентрисани у једном делу дворишта</w:t>
      </w:r>
    </w:p>
    <w:p w:rsidR="00EF37BA" w:rsidRDefault="00EF37BA" w:rsidP="00EF37BA">
      <w:pPr>
        <w:rPr>
          <w:rFonts w:ascii="Times New Roman" w:hAnsi="Times New Roman"/>
          <w:sz w:val="24"/>
          <w:szCs w:val="24"/>
          <w:lang w:val="sr-Cyrl-RS"/>
        </w:rPr>
      </w:pPr>
    </w:p>
    <w:p w:rsidR="00CB0342" w:rsidRDefault="00CB0342" w:rsidP="00CB0342">
      <w:pPr>
        <w:rPr>
          <w:rFonts w:ascii="Times New Roman" w:hAnsi="Times New Roman"/>
          <w:sz w:val="24"/>
          <w:szCs w:val="24"/>
          <w:lang w:val="sr-Cyrl-RS"/>
        </w:rPr>
      </w:pP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Наше слабости:</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 xml:space="preserve">-Посећивање дворишта вртића у поподневним часовима од стране деце из комшилука која ломе и упропаштавају инсталације </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 Напукла бетонска стаза у дворишту</w:t>
      </w:r>
    </w:p>
    <w:p w:rsidR="00CB0342" w:rsidRDefault="00CB0342" w:rsidP="00EF37BA">
      <w:pPr>
        <w:rPr>
          <w:rFonts w:ascii="Times New Roman" w:hAnsi="Times New Roman"/>
          <w:sz w:val="24"/>
          <w:szCs w:val="24"/>
          <w:lang w:val="sr-Cyrl-RS"/>
        </w:rPr>
      </w:pPr>
      <w:r>
        <w:rPr>
          <w:rFonts w:ascii="Times New Roman" w:hAnsi="Times New Roman"/>
          <w:sz w:val="24"/>
          <w:szCs w:val="24"/>
          <w:lang w:val="sr-Cyrl-RS"/>
        </w:rPr>
        <w:t>- Заједнички простори у вртићу недовољно пространи за окупљање више група деце- објекат „Лептирић“</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 Неуређен терен у дворишту објекта „ Пчелица “</w:t>
      </w:r>
    </w:p>
    <w:p w:rsidR="00CB0342" w:rsidRDefault="00CB0342" w:rsidP="00CB0342">
      <w:pPr>
        <w:rPr>
          <w:rFonts w:ascii="Times New Roman" w:hAnsi="Times New Roman"/>
          <w:sz w:val="24"/>
          <w:szCs w:val="24"/>
          <w:lang w:val="sr-Cyrl-RS"/>
        </w:rPr>
      </w:pP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Препреке:</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-Недостатак новчаних средстава</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-Бројне активности зависе од других актера ( столари, зидари, мајстори, шнајдери...)</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-Отклањање многих препрека зависи од других институција</w:t>
      </w:r>
    </w:p>
    <w:p w:rsidR="00CB0342" w:rsidRDefault="00CB0342" w:rsidP="009B1B3A">
      <w:pPr>
        <w:rPr>
          <w:rFonts w:ascii="Times New Roman" w:hAnsi="Times New Roman"/>
          <w:sz w:val="24"/>
          <w:szCs w:val="24"/>
          <w:lang w:val="sr-Cyrl-RS"/>
        </w:rPr>
      </w:pPr>
      <w:r>
        <w:rPr>
          <w:rFonts w:ascii="Times New Roman" w:hAnsi="Times New Roman"/>
          <w:sz w:val="24"/>
          <w:szCs w:val="24"/>
          <w:lang w:val="sr-Cyrl-RS"/>
        </w:rPr>
        <w:t>- Систем вредности није уједначен у вртићу , заједници и породици</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Могућности :</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 xml:space="preserve">-Заједничке акције са  родитељима </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 Отвореност вртића и сарадња са експертима у ЛЗ</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 Организовање једнодневних излета у природи</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-Нови реквизити и инсталације у двориштима и заједничким просторима/холовима</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-Садња дрвећа, биљака..</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-Сарадња више група у развијању теме/пројекта</w:t>
      </w:r>
    </w:p>
    <w:p w:rsidR="00CB0342" w:rsidRDefault="00CB0342" w:rsidP="00CB0342">
      <w:pPr>
        <w:rPr>
          <w:rFonts w:ascii="Times New Roman" w:hAnsi="Times New Roman"/>
          <w:sz w:val="24"/>
          <w:szCs w:val="24"/>
          <w:lang w:val="sr-Cyrl-RS"/>
        </w:rPr>
      </w:pPr>
      <w:r>
        <w:rPr>
          <w:rFonts w:ascii="Times New Roman" w:hAnsi="Times New Roman"/>
          <w:sz w:val="24"/>
          <w:szCs w:val="24"/>
          <w:lang w:val="sr-Cyrl-RS"/>
        </w:rPr>
        <w:t xml:space="preserve">-Мотивисаност родитеља за богаћењем целина реалним предметима и рестловима </w:t>
      </w:r>
    </w:p>
    <w:p w:rsidR="00CB0342" w:rsidRDefault="00CB0342" w:rsidP="00CB0342">
      <w:pPr>
        <w:rPr>
          <w:rFonts w:ascii="Times New Roman" w:hAnsi="Times New Roman"/>
          <w:sz w:val="24"/>
          <w:szCs w:val="24"/>
          <w:lang w:val="sr-Cyrl-RS"/>
        </w:rPr>
      </w:pPr>
    </w:p>
    <w:p w:rsidR="00CB0342" w:rsidRDefault="00CB0342" w:rsidP="00CB0342">
      <w:pPr>
        <w:jc w:val="center"/>
        <w:rPr>
          <w:rFonts w:ascii="Times New Roman" w:hAnsi="Times New Roman"/>
          <w:sz w:val="24"/>
          <w:szCs w:val="24"/>
          <w:lang w:val="sr-Cyrl-RS"/>
        </w:rPr>
      </w:pPr>
      <w:r>
        <w:rPr>
          <w:rFonts w:ascii="Times New Roman" w:hAnsi="Times New Roman"/>
          <w:sz w:val="24"/>
          <w:szCs w:val="24"/>
          <w:lang w:val="sr-Cyrl-RS"/>
        </w:rPr>
        <w:t>Могућност претварамо у циљеве !</w:t>
      </w:r>
    </w:p>
    <w:p w:rsidR="00CB0342" w:rsidRDefault="00CB0342" w:rsidP="008D0688">
      <w:pPr>
        <w:pStyle w:val="ListParagraph"/>
        <w:numPr>
          <w:ilvl w:val="0"/>
          <w:numId w:val="75"/>
        </w:numPr>
        <w:spacing w:after="160" w:line="256" w:lineRule="auto"/>
        <w:jc w:val="both"/>
        <w:rPr>
          <w:rFonts w:ascii="Times New Roman" w:hAnsi="Times New Roman"/>
          <w:sz w:val="24"/>
          <w:szCs w:val="24"/>
          <w:lang w:val="sr-Cyrl-RS"/>
        </w:rPr>
      </w:pPr>
      <w:r>
        <w:rPr>
          <w:rFonts w:ascii="Times New Roman" w:hAnsi="Times New Roman"/>
          <w:sz w:val="24"/>
          <w:szCs w:val="24"/>
          <w:lang w:val="sr-Cyrl-RS"/>
        </w:rPr>
        <w:t xml:space="preserve">У договору са децом и родитељима изабрати </w:t>
      </w:r>
    </w:p>
    <w:p w:rsidR="00CB0342" w:rsidRDefault="00CB0342" w:rsidP="00CB0342">
      <w:pPr>
        <w:pStyle w:val="ListParagraph"/>
        <w:ind w:left="1080"/>
        <w:jc w:val="both"/>
        <w:rPr>
          <w:rFonts w:ascii="Times New Roman" w:hAnsi="Times New Roman"/>
          <w:sz w:val="24"/>
          <w:szCs w:val="24"/>
          <w:lang w:val="sr-Cyrl-RS"/>
        </w:rPr>
      </w:pPr>
      <w:r>
        <w:rPr>
          <w:rFonts w:ascii="Times New Roman" w:hAnsi="Times New Roman"/>
          <w:sz w:val="24"/>
          <w:szCs w:val="24"/>
          <w:lang w:val="sr-Cyrl-RS"/>
        </w:rPr>
        <w:t>заједничке идеје за реквизите и инсталације од рециклажног материјала – за дворишне и све остале заједничке просторе</w:t>
      </w:r>
    </w:p>
    <w:p w:rsidR="00CB0342" w:rsidRPr="00E21C99" w:rsidRDefault="00CB0342" w:rsidP="00E21C99">
      <w:pPr>
        <w:pStyle w:val="ListParagraph"/>
        <w:numPr>
          <w:ilvl w:val="0"/>
          <w:numId w:val="75"/>
        </w:numPr>
        <w:spacing w:after="160" w:line="256" w:lineRule="auto"/>
        <w:jc w:val="both"/>
        <w:rPr>
          <w:rFonts w:ascii="Times New Roman" w:hAnsi="Times New Roman"/>
          <w:sz w:val="24"/>
          <w:szCs w:val="24"/>
          <w:lang w:val="sr-Cyrl-RS"/>
        </w:rPr>
      </w:pPr>
      <w:r>
        <w:rPr>
          <w:rFonts w:ascii="Times New Roman" w:hAnsi="Times New Roman"/>
          <w:sz w:val="24"/>
          <w:szCs w:val="24"/>
          <w:lang w:val="sr-Cyrl-RS"/>
        </w:rPr>
        <w:t>Осмислити заједничку акцију са могућим партенирам из локалне заједнице</w:t>
      </w:r>
    </w:p>
    <w:p w:rsidR="00CB0342" w:rsidRPr="00E21C99" w:rsidRDefault="00CB0342" w:rsidP="00E21C99">
      <w:pPr>
        <w:pStyle w:val="ListParagraph"/>
        <w:ind w:left="1080"/>
        <w:jc w:val="center"/>
        <w:rPr>
          <w:rFonts w:ascii="Times New Roman" w:hAnsi="Times New Roman"/>
          <w:sz w:val="24"/>
          <w:szCs w:val="24"/>
          <w:lang w:val="sr-Cyrl-RS"/>
        </w:rPr>
      </w:pPr>
      <w:r>
        <w:rPr>
          <w:rFonts w:ascii="Times New Roman" w:hAnsi="Times New Roman"/>
          <w:sz w:val="24"/>
          <w:szCs w:val="24"/>
          <w:lang w:val="sr-Cyrl-RS"/>
        </w:rPr>
        <w:t>Како остварити циљ број 1 ?</w:t>
      </w:r>
    </w:p>
    <w:p w:rsidR="00CB0342" w:rsidRDefault="00CB0342" w:rsidP="00CB0342">
      <w:pPr>
        <w:pStyle w:val="ListParagraph"/>
        <w:ind w:left="1080"/>
        <w:jc w:val="center"/>
        <w:rPr>
          <w:rFonts w:ascii="Times New Roman" w:hAnsi="Times New Roman"/>
          <w:sz w:val="24"/>
          <w:szCs w:val="24"/>
          <w:lang w:val="sr-Cyrl-RS"/>
        </w:rPr>
      </w:pPr>
    </w:p>
    <w:tbl>
      <w:tblPr>
        <w:tblStyle w:val="TableGrid"/>
        <w:tblW w:w="0" w:type="auto"/>
        <w:tblInd w:w="1080" w:type="dxa"/>
        <w:tblLook w:val="04A0" w:firstRow="1" w:lastRow="0" w:firstColumn="1" w:lastColumn="0" w:noHBand="0" w:noVBand="1"/>
      </w:tblPr>
      <w:tblGrid>
        <w:gridCol w:w="2713"/>
        <w:gridCol w:w="2697"/>
        <w:gridCol w:w="2572"/>
      </w:tblGrid>
      <w:tr w:rsidR="00CB0342" w:rsidTr="00CB0342">
        <w:tc>
          <w:tcPr>
            <w:tcW w:w="2713" w:type="dxa"/>
            <w:tcBorders>
              <w:top w:val="single" w:sz="4" w:space="0" w:color="auto"/>
              <w:left w:val="single" w:sz="4" w:space="0" w:color="auto"/>
              <w:bottom w:val="single" w:sz="4" w:space="0" w:color="auto"/>
              <w:right w:val="single" w:sz="4" w:space="0" w:color="auto"/>
            </w:tcBorders>
            <w:hideMark/>
          </w:tcPr>
          <w:p w:rsidR="00CB0342" w:rsidRDefault="00CB0342">
            <w:pPr>
              <w:pStyle w:val="ListParagraph"/>
              <w:spacing w:after="0" w:line="240" w:lineRule="auto"/>
              <w:ind w:left="0"/>
              <w:rPr>
                <w:rFonts w:ascii="Times New Roman" w:hAnsi="Times New Roman"/>
                <w:sz w:val="24"/>
                <w:szCs w:val="24"/>
                <w:lang w:val="sr-Cyrl-RS"/>
              </w:rPr>
            </w:pPr>
            <w:r>
              <w:rPr>
                <w:rFonts w:ascii="Times New Roman" w:hAnsi="Times New Roman"/>
                <w:sz w:val="24"/>
                <w:szCs w:val="24"/>
                <w:lang w:val="sr-Cyrl-RS"/>
              </w:rPr>
              <w:t>АКТИВНОСТИ</w:t>
            </w:r>
          </w:p>
        </w:tc>
        <w:tc>
          <w:tcPr>
            <w:tcW w:w="2697" w:type="dxa"/>
            <w:tcBorders>
              <w:top w:val="single" w:sz="4" w:space="0" w:color="auto"/>
              <w:left w:val="single" w:sz="4" w:space="0" w:color="auto"/>
              <w:bottom w:val="single" w:sz="4" w:space="0" w:color="auto"/>
              <w:right w:val="single" w:sz="4" w:space="0" w:color="auto"/>
            </w:tcBorders>
            <w:hideMark/>
          </w:tcPr>
          <w:p w:rsidR="00CB0342" w:rsidRDefault="00CB0342">
            <w:pPr>
              <w:pStyle w:val="ListParagraph"/>
              <w:spacing w:after="0" w:line="240" w:lineRule="auto"/>
              <w:ind w:left="0"/>
              <w:rPr>
                <w:rFonts w:ascii="Times New Roman" w:hAnsi="Times New Roman"/>
                <w:sz w:val="24"/>
                <w:szCs w:val="24"/>
                <w:lang w:val="sr-Cyrl-RS"/>
              </w:rPr>
            </w:pPr>
            <w:r>
              <w:rPr>
                <w:rFonts w:ascii="Times New Roman" w:hAnsi="Times New Roman"/>
                <w:sz w:val="24"/>
                <w:szCs w:val="24"/>
                <w:lang w:val="sr-Cyrl-RS"/>
              </w:rPr>
              <w:t>НОСИОЦИ</w:t>
            </w:r>
          </w:p>
        </w:tc>
        <w:tc>
          <w:tcPr>
            <w:tcW w:w="2572" w:type="dxa"/>
            <w:tcBorders>
              <w:top w:val="single" w:sz="4" w:space="0" w:color="auto"/>
              <w:left w:val="single" w:sz="4" w:space="0" w:color="auto"/>
              <w:bottom w:val="single" w:sz="4" w:space="0" w:color="auto"/>
              <w:right w:val="single" w:sz="4" w:space="0" w:color="auto"/>
            </w:tcBorders>
            <w:hideMark/>
          </w:tcPr>
          <w:p w:rsidR="00CB0342" w:rsidRDefault="00CB0342">
            <w:pPr>
              <w:pStyle w:val="ListParagraph"/>
              <w:spacing w:after="0" w:line="240" w:lineRule="auto"/>
              <w:ind w:left="0"/>
              <w:rPr>
                <w:rFonts w:ascii="Times New Roman" w:hAnsi="Times New Roman"/>
                <w:sz w:val="24"/>
                <w:szCs w:val="24"/>
                <w:lang w:val="sr-Cyrl-RS"/>
              </w:rPr>
            </w:pPr>
            <w:r>
              <w:rPr>
                <w:rFonts w:ascii="Times New Roman" w:hAnsi="Times New Roman"/>
                <w:sz w:val="24"/>
                <w:szCs w:val="24"/>
                <w:lang w:val="sr-Cyrl-RS"/>
              </w:rPr>
              <w:t>ВРЕМЕ</w:t>
            </w:r>
          </w:p>
        </w:tc>
      </w:tr>
      <w:tr w:rsidR="00CB0342" w:rsidTr="00CB0342">
        <w:tc>
          <w:tcPr>
            <w:tcW w:w="2713" w:type="dxa"/>
            <w:tcBorders>
              <w:top w:val="single" w:sz="4" w:space="0" w:color="auto"/>
              <w:left w:val="single" w:sz="4" w:space="0" w:color="auto"/>
              <w:bottom w:val="single" w:sz="4" w:space="0" w:color="auto"/>
              <w:right w:val="single" w:sz="4" w:space="0" w:color="auto"/>
            </w:tcBorders>
            <w:hideMark/>
          </w:tcPr>
          <w:p w:rsidR="00CB0342" w:rsidRDefault="00CB0342">
            <w:pPr>
              <w:pStyle w:val="ListParagraph"/>
              <w:spacing w:after="0" w:line="240" w:lineRule="auto"/>
              <w:ind w:left="0"/>
              <w:rPr>
                <w:rFonts w:ascii="Times New Roman" w:hAnsi="Times New Roman"/>
                <w:sz w:val="24"/>
                <w:szCs w:val="24"/>
                <w:lang w:val="sr-Cyrl-RS"/>
              </w:rPr>
            </w:pPr>
            <w:r>
              <w:rPr>
                <w:rFonts w:ascii="Times New Roman" w:hAnsi="Times New Roman"/>
                <w:sz w:val="24"/>
                <w:szCs w:val="24"/>
                <w:lang w:val="sr-Cyrl-RS"/>
              </w:rPr>
              <w:t>Договори , идеје , сугестије на првим родитељским састанцима</w:t>
            </w:r>
          </w:p>
        </w:tc>
        <w:tc>
          <w:tcPr>
            <w:tcW w:w="2697" w:type="dxa"/>
            <w:tcBorders>
              <w:top w:val="single" w:sz="4" w:space="0" w:color="auto"/>
              <w:left w:val="single" w:sz="4" w:space="0" w:color="auto"/>
              <w:bottom w:val="single" w:sz="4" w:space="0" w:color="auto"/>
              <w:right w:val="single" w:sz="4" w:space="0" w:color="auto"/>
            </w:tcBorders>
            <w:hideMark/>
          </w:tcPr>
          <w:p w:rsidR="00CB0342" w:rsidRDefault="00CB0342">
            <w:pPr>
              <w:pStyle w:val="ListParagraph"/>
              <w:spacing w:after="0" w:line="240" w:lineRule="auto"/>
              <w:ind w:left="0"/>
              <w:rPr>
                <w:rFonts w:ascii="Times New Roman" w:hAnsi="Times New Roman"/>
                <w:sz w:val="24"/>
                <w:szCs w:val="24"/>
                <w:lang w:val="sr-Cyrl-RS"/>
              </w:rPr>
            </w:pPr>
            <w:r>
              <w:rPr>
                <w:rFonts w:ascii="Times New Roman" w:hAnsi="Times New Roman"/>
                <w:sz w:val="24"/>
                <w:szCs w:val="24"/>
                <w:lang w:val="sr-Cyrl-RS"/>
              </w:rPr>
              <w:t>Родитељи , васпитачи и деца</w:t>
            </w:r>
          </w:p>
        </w:tc>
        <w:tc>
          <w:tcPr>
            <w:tcW w:w="2572" w:type="dxa"/>
            <w:tcBorders>
              <w:top w:val="single" w:sz="4" w:space="0" w:color="auto"/>
              <w:left w:val="single" w:sz="4" w:space="0" w:color="auto"/>
              <w:bottom w:val="single" w:sz="4" w:space="0" w:color="auto"/>
              <w:right w:val="single" w:sz="4" w:space="0" w:color="auto"/>
            </w:tcBorders>
            <w:hideMark/>
          </w:tcPr>
          <w:p w:rsidR="00CB0342" w:rsidRDefault="00CB0342">
            <w:pPr>
              <w:pStyle w:val="ListParagraph"/>
              <w:spacing w:after="0" w:line="240" w:lineRule="auto"/>
              <w:ind w:left="0"/>
              <w:rPr>
                <w:rFonts w:ascii="Times New Roman" w:hAnsi="Times New Roman"/>
                <w:sz w:val="24"/>
                <w:szCs w:val="24"/>
                <w:lang w:val="sr-Cyrl-RS"/>
              </w:rPr>
            </w:pPr>
            <w:r>
              <w:rPr>
                <w:rFonts w:ascii="Times New Roman" w:hAnsi="Times New Roman"/>
                <w:sz w:val="24"/>
                <w:szCs w:val="24"/>
                <w:lang w:val="sr-Cyrl-RS"/>
              </w:rPr>
              <w:t>Август</w:t>
            </w:r>
          </w:p>
        </w:tc>
      </w:tr>
      <w:tr w:rsidR="00CB0342" w:rsidTr="00CB0342">
        <w:tc>
          <w:tcPr>
            <w:tcW w:w="2713" w:type="dxa"/>
            <w:tcBorders>
              <w:top w:val="single" w:sz="4" w:space="0" w:color="auto"/>
              <w:left w:val="single" w:sz="4" w:space="0" w:color="auto"/>
              <w:bottom w:val="single" w:sz="4" w:space="0" w:color="auto"/>
              <w:right w:val="single" w:sz="4" w:space="0" w:color="auto"/>
            </w:tcBorders>
            <w:hideMark/>
          </w:tcPr>
          <w:p w:rsidR="00CB0342" w:rsidRDefault="00CB0342">
            <w:pPr>
              <w:pStyle w:val="ListParagraph"/>
              <w:spacing w:after="0" w:line="240" w:lineRule="auto"/>
              <w:ind w:left="0"/>
              <w:jc w:val="center"/>
              <w:rPr>
                <w:rFonts w:ascii="Times New Roman" w:hAnsi="Times New Roman"/>
                <w:sz w:val="24"/>
                <w:szCs w:val="24"/>
                <w:lang w:val="sr-Cyrl-RS"/>
              </w:rPr>
            </w:pPr>
            <w:r>
              <w:rPr>
                <w:rFonts w:ascii="Times New Roman" w:hAnsi="Times New Roman"/>
                <w:sz w:val="24"/>
                <w:szCs w:val="24"/>
              </w:rPr>
              <w:t xml:space="preserve">Консултовање </w:t>
            </w:r>
            <w:r>
              <w:rPr>
                <w:rFonts w:ascii="Times New Roman" w:hAnsi="Times New Roman"/>
                <w:sz w:val="24"/>
                <w:szCs w:val="24"/>
                <w:lang w:val="sr-Cyrl-RS"/>
              </w:rPr>
              <w:t xml:space="preserve">са децом шта би </w:t>
            </w:r>
            <w:r>
              <w:rPr>
                <w:rFonts w:ascii="Times New Roman" w:hAnsi="Times New Roman"/>
                <w:sz w:val="24"/>
                <w:szCs w:val="24"/>
              </w:rPr>
              <w:t>желела</w:t>
            </w:r>
            <w:r>
              <w:rPr>
                <w:rFonts w:ascii="Times New Roman" w:hAnsi="Times New Roman"/>
                <w:sz w:val="24"/>
                <w:szCs w:val="24"/>
                <w:lang w:val="sr-Cyrl-RS"/>
              </w:rPr>
              <w:t xml:space="preserve"> да имају у својим </w:t>
            </w:r>
            <w:r>
              <w:rPr>
                <w:rFonts w:ascii="Times New Roman" w:hAnsi="Times New Roman"/>
                <w:sz w:val="24"/>
                <w:szCs w:val="24"/>
              </w:rPr>
              <w:t>просторима и кроз пројектне приче</w:t>
            </w:r>
          </w:p>
        </w:tc>
        <w:tc>
          <w:tcPr>
            <w:tcW w:w="2697" w:type="dxa"/>
            <w:tcBorders>
              <w:top w:val="single" w:sz="4" w:space="0" w:color="auto"/>
              <w:left w:val="single" w:sz="4" w:space="0" w:color="auto"/>
              <w:bottom w:val="single" w:sz="4" w:space="0" w:color="auto"/>
              <w:right w:val="single" w:sz="4" w:space="0" w:color="auto"/>
            </w:tcBorders>
            <w:hideMark/>
          </w:tcPr>
          <w:p w:rsidR="00CB0342" w:rsidRDefault="00CB0342">
            <w:pPr>
              <w:pStyle w:val="ListParagraph"/>
              <w:spacing w:after="0" w:line="240" w:lineRule="auto"/>
              <w:ind w:left="0"/>
              <w:rPr>
                <w:rFonts w:ascii="Times New Roman" w:hAnsi="Times New Roman"/>
                <w:sz w:val="24"/>
                <w:szCs w:val="24"/>
                <w:lang w:val="sr-Cyrl-RS"/>
              </w:rPr>
            </w:pPr>
            <w:r>
              <w:rPr>
                <w:rFonts w:ascii="Times New Roman" w:hAnsi="Times New Roman"/>
                <w:sz w:val="24"/>
                <w:szCs w:val="24"/>
                <w:lang w:val="sr-Cyrl-RS"/>
              </w:rPr>
              <w:t>Деца , васпитачи</w:t>
            </w:r>
          </w:p>
        </w:tc>
        <w:tc>
          <w:tcPr>
            <w:tcW w:w="2572" w:type="dxa"/>
            <w:tcBorders>
              <w:top w:val="single" w:sz="4" w:space="0" w:color="auto"/>
              <w:left w:val="single" w:sz="4" w:space="0" w:color="auto"/>
              <w:bottom w:val="single" w:sz="4" w:space="0" w:color="auto"/>
              <w:right w:val="single" w:sz="4" w:space="0" w:color="auto"/>
            </w:tcBorders>
          </w:tcPr>
          <w:p w:rsidR="00CB0342" w:rsidRDefault="00CB0342">
            <w:pPr>
              <w:pStyle w:val="ListParagraph"/>
              <w:spacing w:after="0" w:line="240" w:lineRule="auto"/>
              <w:ind w:left="0"/>
              <w:rPr>
                <w:rFonts w:ascii="Times New Roman" w:hAnsi="Times New Roman"/>
                <w:sz w:val="24"/>
                <w:szCs w:val="24"/>
                <w:lang w:val="sr-Latn-RS"/>
              </w:rPr>
            </w:pPr>
            <w:r>
              <w:rPr>
                <w:rFonts w:ascii="Times New Roman" w:hAnsi="Times New Roman"/>
                <w:sz w:val="24"/>
                <w:szCs w:val="24"/>
              </w:rPr>
              <w:t>У току целе године</w:t>
            </w:r>
          </w:p>
          <w:p w:rsidR="00CB0342" w:rsidRDefault="00CB0342">
            <w:pPr>
              <w:pStyle w:val="ListParagraph"/>
              <w:spacing w:after="0" w:line="240" w:lineRule="auto"/>
              <w:ind w:left="0"/>
              <w:rPr>
                <w:rFonts w:ascii="Times New Roman" w:hAnsi="Times New Roman"/>
                <w:sz w:val="24"/>
                <w:szCs w:val="24"/>
              </w:rPr>
            </w:pPr>
          </w:p>
        </w:tc>
      </w:tr>
      <w:tr w:rsidR="00CB0342" w:rsidTr="00CB0342">
        <w:tc>
          <w:tcPr>
            <w:tcW w:w="2713" w:type="dxa"/>
            <w:tcBorders>
              <w:top w:val="single" w:sz="4" w:space="0" w:color="auto"/>
              <w:left w:val="single" w:sz="4" w:space="0" w:color="auto"/>
              <w:bottom w:val="single" w:sz="4" w:space="0" w:color="auto"/>
              <w:right w:val="single" w:sz="4" w:space="0" w:color="auto"/>
            </w:tcBorders>
            <w:hideMark/>
          </w:tcPr>
          <w:p w:rsidR="00CB0342" w:rsidRDefault="00CB0342">
            <w:pPr>
              <w:pStyle w:val="ListParagraph"/>
              <w:spacing w:after="0" w:line="240" w:lineRule="auto"/>
              <w:ind w:left="0"/>
              <w:jc w:val="center"/>
              <w:rPr>
                <w:rFonts w:ascii="Times New Roman" w:hAnsi="Times New Roman"/>
                <w:sz w:val="24"/>
                <w:szCs w:val="24"/>
                <w:lang w:val="sr-Cyrl-RS"/>
              </w:rPr>
            </w:pPr>
            <w:r>
              <w:rPr>
                <w:rFonts w:ascii="Times New Roman" w:hAnsi="Times New Roman"/>
                <w:sz w:val="24"/>
                <w:szCs w:val="24"/>
                <w:lang w:val="sr-Cyrl-RS"/>
              </w:rPr>
              <w:t>Поставити мотивационе табле у двориштима вртића „Сачувајмо наше двориште“!</w:t>
            </w:r>
          </w:p>
        </w:tc>
        <w:tc>
          <w:tcPr>
            <w:tcW w:w="2697" w:type="dxa"/>
            <w:tcBorders>
              <w:top w:val="single" w:sz="4" w:space="0" w:color="auto"/>
              <w:left w:val="single" w:sz="4" w:space="0" w:color="auto"/>
              <w:bottom w:val="single" w:sz="4" w:space="0" w:color="auto"/>
              <w:right w:val="single" w:sz="4" w:space="0" w:color="auto"/>
            </w:tcBorders>
            <w:hideMark/>
          </w:tcPr>
          <w:p w:rsidR="00CB0342" w:rsidRDefault="00CB0342">
            <w:pPr>
              <w:pStyle w:val="ListParagraph"/>
              <w:spacing w:after="0" w:line="240" w:lineRule="auto"/>
              <w:ind w:left="0"/>
              <w:rPr>
                <w:rFonts w:ascii="Times New Roman" w:hAnsi="Times New Roman"/>
                <w:sz w:val="24"/>
                <w:szCs w:val="24"/>
                <w:lang w:val="sr-Cyrl-RS"/>
              </w:rPr>
            </w:pPr>
            <w:r>
              <w:rPr>
                <w:rFonts w:ascii="Times New Roman" w:hAnsi="Times New Roman"/>
                <w:sz w:val="24"/>
                <w:szCs w:val="24"/>
                <w:lang w:val="sr-Cyrl-RS"/>
              </w:rPr>
              <w:t>Деца , васпитачи</w:t>
            </w:r>
          </w:p>
        </w:tc>
        <w:tc>
          <w:tcPr>
            <w:tcW w:w="2572" w:type="dxa"/>
            <w:tcBorders>
              <w:top w:val="single" w:sz="4" w:space="0" w:color="auto"/>
              <w:left w:val="single" w:sz="4" w:space="0" w:color="auto"/>
              <w:bottom w:val="single" w:sz="4" w:space="0" w:color="auto"/>
              <w:right w:val="single" w:sz="4" w:space="0" w:color="auto"/>
            </w:tcBorders>
            <w:hideMark/>
          </w:tcPr>
          <w:p w:rsidR="00CB0342" w:rsidRDefault="00CB0342">
            <w:pPr>
              <w:pStyle w:val="ListParagraph"/>
              <w:spacing w:after="0" w:line="240" w:lineRule="auto"/>
              <w:ind w:left="0"/>
              <w:rPr>
                <w:rFonts w:ascii="Times New Roman" w:hAnsi="Times New Roman"/>
                <w:sz w:val="24"/>
                <w:szCs w:val="24"/>
                <w:lang w:val="sr-Cyrl-RS"/>
              </w:rPr>
            </w:pPr>
            <w:r>
              <w:rPr>
                <w:rFonts w:ascii="Times New Roman" w:hAnsi="Times New Roman"/>
                <w:sz w:val="24"/>
                <w:szCs w:val="24"/>
                <w:lang w:val="sr-Cyrl-RS"/>
              </w:rPr>
              <w:t>Септембар</w:t>
            </w:r>
          </w:p>
        </w:tc>
      </w:tr>
      <w:tr w:rsidR="00CB0342" w:rsidTr="00CB0342">
        <w:tc>
          <w:tcPr>
            <w:tcW w:w="2713" w:type="dxa"/>
            <w:tcBorders>
              <w:top w:val="single" w:sz="4" w:space="0" w:color="auto"/>
              <w:left w:val="single" w:sz="4" w:space="0" w:color="auto"/>
              <w:bottom w:val="single" w:sz="4" w:space="0" w:color="auto"/>
              <w:right w:val="single" w:sz="4" w:space="0" w:color="auto"/>
            </w:tcBorders>
            <w:hideMark/>
          </w:tcPr>
          <w:p w:rsidR="00CB0342" w:rsidRDefault="00CB0342">
            <w:pPr>
              <w:pStyle w:val="ListParagraph"/>
              <w:spacing w:after="0" w:line="240" w:lineRule="auto"/>
              <w:ind w:left="0"/>
              <w:jc w:val="center"/>
              <w:rPr>
                <w:rFonts w:ascii="Times New Roman" w:hAnsi="Times New Roman"/>
                <w:sz w:val="24"/>
                <w:szCs w:val="24"/>
                <w:lang w:val="sr-Cyrl-RS"/>
              </w:rPr>
            </w:pPr>
            <w:r>
              <w:rPr>
                <w:rFonts w:ascii="Times New Roman" w:hAnsi="Times New Roman"/>
                <w:sz w:val="24"/>
                <w:szCs w:val="24"/>
                <w:lang w:val="sr-Cyrl-RS"/>
              </w:rPr>
              <w:t xml:space="preserve">Договори свих запослених у вртићу око уређења средине </w:t>
            </w:r>
          </w:p>
        </w:tc>
        <w:tc>
          <w:tcPr>
            <w:tcW w:w="2697" w:type="dxa"/>
            <w:tcBorders>
              <w:top w:val="single" w:sz="4" w:space="0" w:color="auto"/>
              <w:left w:val="single" w:sz="4" w:space="0" w:color="auto"/>
              <w:bottom w:val="single" w:sz="4" w:space="0" w:color="auto"/>
              <w:right w:val="single" w:sz="4" w:space="0" w:color="auto"/>
            </w:tcBorders>
            <w:hideMark/>
          </w:tcPr>
          <w:p w:rsidR="00CB0342" w:rsidRDefault="00CB0342">
            <w:pPr>
              <w:pStyle w:val="ListParagraph"/>
              <w:spacing w:after="0" w:line="240" w:lineRule="auto"/>
              <w:ind w:left="0"/>
              <w:rPr>
                <w:rFonts w:ascii="Times New Roman" w:hAnsi="Times New Roman"/>
                <w:sz w:val="24"/>
                <w:szCs w:val="24"/>
                <w:lang w:val="sr-Cyrl-RS"/>
              </w:rPr>
            </w:pPr>
            <w:r>
              <w:rPr>
                <w:rFonts w:ascii="Times New Roman" w:hAnsi="Times New Roman"/>
                <w:sz w:val="24"/>
                <w:szCs w:val="24"/>
                <w:lang w:val="sr-Cyrl-RS"/>
              </w:rPr>
              <w:t>Васпитачи , медицинске сестре-васпитачи , стручна служба , домар,помоћни радници</w:t>
            </w:r>
          </w:p>
        </w:tc>
        <w:tc>
          <w:tcPr>
            <w:tcW w:w="2572" w:type="dxa"/>
            <w:tcBorders>
              <w:top w:val="single" w:sz="4" w:space="0" w:color="auto"/>
              <w:left w:val="single" w:sz="4" w:space="0" w:color="auto"/>
              <w:bottom w:val="single" w:sz="4" w:space="0" w:color="auto"/>
              <w:right w:val="single" w:sz="4" w:space="0" w:color="auto"/>
            </w:tcBorders>
            <w:hideMark/>
          </w:tcPr>
          <w:p w:rsidR="00CB0342" w:rsidRDefault="00CB0342">
            <w:pPr>
              <w:pStyle w:val="ListParagraph"/>
              <w:spacing w:after="0" w:line="240" w:lineRule="auto"/>
              <w:ind w:left="0"/>
              <w:rPr>
                <w:rFonts w:ascii="Times New Roman" w:hAnsi="Times New Roman"/>
                <w:sz w:val="24"/>
                <w:szCs w:val="24"/>
                <w:lang w:val="sr-Cyrl-RS"/>
              </w:rPr>
            </w:pPr>
            <w:r>
              <w:rPr>
                <w:rFonts w:ascii="Times New Roman" w:hAnsi="Times New Roman"/>
                <w:sz w:val="24"/>
                <w:szCs w:val="24"/>
                <w:lang w:val="sr-Cyrl-RS"/>
              </w:rPr>
              <w:t>Септембар - јануар</w:t>
            </w:r>
          </w:p>
        </w:tc>
      </w:tr>
    </w:tbl>
    <w:p w:rsidR="00CB0342" w:rsidRDefault="00CB0342" w:rsidP="00E21C99">
      <w:pPr>
        <w:tabs>
          <w:tab w:val="left" w:pos="2914"/>
        </w:tabs>
        <w:rPr>
          <w:rFonts w:ascii="Times New Roman" w:hAnsi="Times New Roman"/>
          <w:sz w:val="24"/>
          <w:szCs w:val="24"/>
          <w:lang w:val="sr-Cyrl-RS"/>
        </w:rPr>
      </w:pPr>
    </w:p>
    <w:p w:rsidR="00CB0342" w:rsidRDefault="00CB0342" w:rsidP="00CB0342">
      <w:pPr>
        <w:jc w:val="center"/>
        <w:rPr>
          <w:rFonts w:ascii="Times New Roman" w:hAnsi="Times New Roman"/>
          <w:sz w:val="24"/>
          <w:szCs w:val="24"/>
          <w:lang w:val="sr-Cyrl-RS"/>
        </w:rPr>
      </w:pPr>
      <w:r>
        <w:rPr>
          <w:rFonts w:ascii="Times New Roman" w:hAnsi="Times New Roman"/>
          <w:sz w:val="24"/>
          <w:szCs w:val="24"/>
          <w:lang w:val="sr-Cyrl-RS"/>
        </w:rPr>
        <w:t>Како остварити циљ број 2?</w:t>
      </w:r>
    </w:p>
    <w:p w:rsidR="00CB0342" w:rsidRDefault="00CB0342" w:rsidP="00CB0342">
      <w:pPr>
        <w:jc w:val="center"/>
        <w:rPr>
          <w:rFonts w:ascii="Times New Roman" w:hAnsi="Times New Roman"/>
          <w:sz w:val="24"/>
          <w:szCs w:val="24"/>
          <w:lang w:val="sr-Cyrl-RS"/>
        </w:rPr>
      </w:pPr>
    </w:p>
    <w:tbl>
      <w:tblPr>
        <w:tblStyle w:val="TableGrid"/>
        <w:tblW w:w="9298" w:type="dxa"/>
        <w:tblLook w:val="04A0" w:firstRow="1" w:lastRow="0" w:firstColumn="1" w:lastColumn="0" w:noHBand="0" w:noVBand="1"/>
      </w:tblPr>
      <w:tblGrid>
        <w:gridCol w:w="3020"/>
        <w:gridCol w:w="3257"/>
        <w:gridCol w:w="3021"/>
      </w:tblGrid>
      <w:tr w:rsidR="00CB0342" w:rsidTr="00CB0342">
        <w:tc>
          <w:tcPr>
            <w:tcW w:w="3020" w:type="dxa"/>
            <w:tcBorders>
              <w:top w:val="single" w:sz="4" w:space="0" w:color="auto"/>
              <w:left w:val="single" w:sz="4" w:space="0" w:color="auto"/>
              <w:bottom w:val="single" w:sz="4" w:space="0" w:color="auto"/>
              <w:right w:val="single" w:sz="4" w:space="0" w:color="auto"/>
            </w:tcBorders>
            <w:hideMark/>
          </w:tcPr>
          <w:p w:rsidR="00CB0342" w:rsidRDefault="00CB034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АКТИВНОСТИ</w:t>
            </w:r>
          </w:p>
        </w:tc>
        <w:tc>
          <w:tcPr>
            <w:tcW w:w="3257" w:type="dxa"/>
            <w:tcBorders>
              <w:top w:val="single" w:sz="4" w:space="0" w:color="auto"/>
              <w:left w:val="single" w:sz="4" w:space="0" w:color="auto"/>
              <w:bottom w:val="single" w:sz="4" w:space="0" w:color="auto"/>
              <w:right w:val="single" w:sz="4" w:space="0" w:color="auto"/>
            </w:tcBorders>
            <w:hideMark/>
          </w:tcPr>
          <w:p w:rsidR="00CB0342" w:rsidRDefault="00CB034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НОСИОЦИ</w:t>
            </w:r>
          </w:p>
        </w:tc>
        <w:tc>
          <w:tcPr>
            <w:tcW w:w="3021" w:type="dxa"/>
            <w:tcBorders>
              <w:top w:val="single" w:sz="4" w:space="0" w:color="auto"/>
              <w:left w:val="single" w:sz="4" w:space="0" w:color="auto"/>
              <w:bottom w:val="single" w:sz="4" w:space="0" w:color="auto"/>
              <w:right w:val="single" w:sz="4" w:space="0" w:color="auto"/>
            </w:tcBorders>
            <w:hideMark/>
          </w:tcPr>
          <w:p w:rsidR="00CB0342" w:rsidRDefault="00CB034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ВРЕМЕ</w:t>
            </w:r>
          </w:p>
        </w:tc>
      </w:tr>
      <w:tr w:rsidR="00CB0342" w:rsidTr="00CB0342">
        <w:tc>
          <w:tcPr>
            <w:tcW w:w="3020" w:type="dxa"/>
            <w:tcBorders>
              <w:top w:val="single" w:sz="4" w:space="0" w:color="auto"/>
              <w:left w:val="single" w:sz="4" w:space="0" w:color="auto"/>
              <w:bottom w:val="single" w:sz="4" w:space="0" w:color="auto"/>
              <w:right w:val="single" w:sz="4" w:space="0" w:color="auto"/>
            </w:tcBorders>
            <w:hideMark/>
          </w:tcPr>
          <w:p w:rsidR="00CB0342" w:rsidRDefault="00CB034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Попис фирми којима можемо да се обратимо за помоћ – васпитачи трагају на интернету ,установа упућује донарска писма</w:t>
            </w:r>
          </w:p>
        </w:tc>
        <w:tc>
          <w:tcPr>
            <w:tcW w:w="3257" w:type="dxa"/>
            <w:tcBorders>
              <w:top w:val="single" w:sz="4" w:space="0" w:color="auto"/>
              <w:left w:val="single" w:sz="4" w:space="0" w:color="auto"/>
              <w:bottom w:val="single" w:sz="4" w:space="0" w:color="auto"/>
              <w:right w:val="single" w:sz="4" w:space="0" w:color="auto"/>
            </w:tcBorders>
            <w:hideMark/>
          </w:tcPr>
          <w:p w:rsidR="00CB0342" w:rsidRDefault="00CB034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Васпитачи , медицинске сестре – васпитачи , стручна служба ,директор</w:t>
            </w:r>
          </w:p>
        </w:tc>
        <w:tc>
          <w:tcPr>
            <w:tcW w:w="3021" w:type="dxa"/>
            <w:tcBorders>
              <w:top w:val="single" w:sz="4" w:space="0" w:color="auto"/>
              <w:left w:val="single" w:sz="4" w:space="0" w:color="auto"/>
              <w:bottom w:val="single" w:sz="4" w:space="0" w:color="auto"/>
              <w:right w:val="single" w:sz="4" w:space="0" w:color="auto"/>
            </w:tcBorders>
            <w:hideMark/>
          </w:tcPr>
          <w:p w:rsidR="00CB0342" w:rsidRDefault="00CB034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Септембар - март</w:t>
            </w:r>
          </w:p>
        </w:tc>
      </w:tr>
      <w:tr w:rsidR="00CB0342" w:rsidTr="00CB0342">
        <w:tc>
          <w:tcPr>
            <w:tcW w:w="3020" w:type="dxa"/>
            <w:tcBorders>
              <w:top w:val="single" w:sz="4" w:space="0" w:color="auto"/>
              <w:left w:val="single" w:sz="4" w:space="0" w:color="auto"/>
              <w:bottom w:val="single" w:sz="4" w:space="0" w:color="auto"/>
              <w:right w:val="single" w:sz="4" w:space="0" w:color="auto"/>
            </w:tcBorders>
            <w:hideMark/>
          </w:tcPr>
          <w:p w:rsidR="00CB0342" w:rsidRDefault="00CB034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Укључивање родитеља у промишљању ,идејама и саветима</w:t>
            </w:r>
          </w:p>
        </w:tc>
        <w:tc>
          <w:tcPr>
            <w:tcW w:w="3257" w:type="dxa"/>
            <w:tcBorders>
              <w:top w:val="single" w:sz="4" w:space="0" w:color="auto"/>
              <w:left w:val="single" w:sz="4" w:space="0" w:color="auto"/>
              <w:bottom w:val="single" w:sz="4" w:space="0" w:color="auto"/>
              <w:right w:val="single" w:sz="4" w:space="0" w:color="auto"/>
            </w:tcBorders>
            <w:hideMark/>
          </w:tcPr>
          <w:p w:rsidR="00CB0342" w:rsidRDefault="00CB034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Родитељи , деца , васпитачи</w:t>
            </w:r>
          </w:p>
        </w:tc>
        <w:tc>
          <w:tcPr>
            <w:tcW w:w="3021" w:type="dxa"/>
            <w:tcBorders>
              <w:top w:val="single" w:sz="4" w:space="0" w:color="auto"/>
              <w:left w:val="single" w:sz="4" w:space="0" w:color="auto"/>
              <w:bottom w:val="single" w:sz="4" w:space="0" w:color="auto"/>
              <w:right w:val="single" w:sz="4" w:space="0" w:color="auto"/>
            </w:tcBorders>
            <w:hideMark/>
          </w:tcPr>
          <w:p w:rsidR="00CB0342" w:rsidRDefault="00CB034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Идеје :Септембар – октобар</w:t>
            </w:r>
          </w:p>
          <w:p w:rsidR="00CB0342" w:rsidRDefault="00CB034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Конкретизација март -јул</w:t>
            </w:r>
          </w:p>
        </w:tc>
      </w:tr>
      <w:tr w:rsidR="00CB0342" w:rsidTr="00CB0342">
        <w:tc>
          <w:tcPr>
            <w:tcW w:w="3020" w:type="dxa"/>
            <w:tcBorders>
              <w:top w:val="single" w:sz="4" w:space="0" w:color="auto"/>
              <w:left w:val="single" w:sz="4" w:space="0" w:color="auto"/>
              <w:bottom w:val="single" w:sz="4" w:space="0" w:color="auto"/>
              <w:right w:val="single" w:sz="4" w:space="0" w:color="auto"/>
            </w:tcBorders>
            <w:hideMark/>
          </w:tcPr>
          <w:p w:rsidR="00CB0342" w:rsidRDefault="00CB034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Деца кроз пројекте </w:t>
            </w:r>
          </w:p>
        </w:tc>
        <w:tc>
          <w:tcPr>
            <w:tcW w:w="3257" w:type="dxa"/>
            <w:tcBorders>
              <w:top w:val="single" w:sz="4" w:space="0" w:color="auto"/>
              <w:left w:val="single" w:sz="4" w:space="0" w:color="auto"/>
              <w:bottom w:val="single" w:sz="4" w:space="0" w:color="auto"/>
              <w:right w:val="single" w:sz="4" w:space="0" w:color="auto"/>
            </w:tcBorders>
            <w:hideMark/>
          </w:tcPr>
          <w:p w:rsidR="00CB0342" w:rsidRDefault="00CB034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Деца , васпитачи и различити профили мајстора и консултанри</w:t>
            </w:r>
          </w:p>
        </w:tc>
        <w:tc>
          <w:tcPr>
            <w:tcW w:w="3021" w:type="dxa"/>
            <w:tcBorders>
              <w:top w:val="single" w:sz="4" w:space="0" w:color="auto"/>
              <w:left w:val="single" w:sz="4" w:space="0" w:color="auto"/>
              <w:bottom w:val="single" w:sz="4" w:space="0" w:color="auto"/>
              <w:right w:val="single" w:sz="4" w:space="0" w:color="auto"/>
            </w:tcBorders>
            <w:hideMark/>
          </w:tcPr>
          <w:p w:rsidR="00CB0342" w:rsidRDefault="00CB034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У току године</w:t>
            </w:r>
          </w:p>
        </w:tc>
      </w:tr>
      <w:tr w:rsidR="00CB0342" w:rsidTr="00CB0342">
        <w:tc>
          <w:tcPr>
            <w:tcW w:w="3020" w:type="dxa"/>
            <w:tcBorders>
              <w:top w:val="single" w:sz="4" w:space="0" w:color="auto"/>
              <w:left w:val="single" w:sz="4" w:space="0" w:color="auto"/>
              <w:bottom w:val="single" w:sz="4" w:space="0" w:color="auto"/>
              <w:right w:val="single" w:sz="4" w:space="0" w:color="auto"/>
            </w:tcBorders>
            <w:hideMark/>
          </w:tcPr>
          <w:p w:rsidR="00CB0342" w:rsidRDefault="00CB034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Покренути иницијативу за сарадњу са Локалном самоуправом  и медијима</w:t>
            </w:r>
          </w:p>
        </w:tc>
        <w:tc>
          <w:tcPr>
            <w:tcW w:w="3257" w:type="dxa"/>
            <w:tcBorders>
              <w:top w:val="single" w:sz="4" w:space="0" w:color="auto"/>
              <w:left w:val="single" w:sz="4" w:space="0" w:color="auto"/>
              <w:bottom w:val="single" w:sz="4" w:space="0" w:color="auto"/>
              <w:right w:val="single" w:sz="4" w:space="0" w:color="auto"/>
            </w:tcBorders>
            <w:hideMark/>
          </w:tcPr>
          <w:p w:rsidR="00CB0342" w:rsidRDefault="00CB034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Васпитачи , </w:t>
            </w:r>
            <w:r>
              <w:rPr>
                <w:rFonts w:ascii="Times New Roman" w:hAnsi="Times New Roman"/>
                <w:sz w:val="24"/>
                <w:szCs w:val="24"/>
              </w:rPr>
              <w:t>директор</w:t>
            </w:r>
          </w:p>
        </w:tc>
        <w:tc>
          <w:tcPr>
            <w:tcW w:w="3021" w:type="dxa"/>
            <w:tcBorders>
              <w:top w:val="single" w:sz="4" w:space="0" w:color="auto"/>
              <w:left w:val="single" w:sz="4" w:space="0" w:color="auto"/>
              <w:bottom w:val="single" w:sz="4" w:space="0" w:color="auto"/>
              <w:right w:val="single" w:sz="4" w:space="0" w:color="auto"/>
            </w:tcBorders>
            <w:hideMark/>
          </w:tcPr>
          <w:p w:rsidR="00CB0342" w:rsidRDefault="00CB034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У току године</w:t>
            </w:r>
          </w:p>
        </w:tc>
      </w:tr>
    </w:tbl>
    <w:p w:rsidR="00CB0342" w:rsidRDefault="00CB0342" w:rsidP="00CB0342">
      <w:pPr>
        <w:jc w:val="both"/>
        <w:rPr>
          <w:rFonts w:ascii="Times New Roman" w:hAnsi="Times New Roman"/>
          <w:sz w:val="24"/>
          <w:szCs w:val="24"/>
          <w:lang w:val="sr-Cyrl-RS"/>
        </w:rPr>
      </w:pPr>
    </w:p>
    <w:p w:rsidR="00CB0342" w:rsidRDefault="00CB0342" w:rsidP="00CB0342">
      <w:pPr>
        <w:jc w:val="both"/>
        <w:rPr>
          <w:rFonts w:ascii="Times New Roman" w:hAnsi="Times New Roman"/>
          <w:sz w:val="24"/>
          <w:szCs w:val="24"/>
          <w:lang w:val="sr-Cyrl-RS"/>
        </w:rPr>
      </w:pPr>
      <w:r>
        <w:rPr>
          <w:rFonts w:ascii="Times New Roman" w:hAnsi="Times New Roman"/>
          <w:sz w:val="24"/>
          <w:szCs w:val="24"/>
          <w:lang w:val="sr-Cyrl-RS"/>
        </w:rPr>
        <w:t xml:space="preserve">                                                                                      Председник Тима</w:t>
      </w:r>
    </w:p>
    <w:p w:rsidR="00CB0342" w:rsidRDefault="00CB0342" w:rsidP="00CB0342">
      <w:pPr>
        <w:jc w:val="both"/>
        <w:rPr>
          <w:rFonts w:ascii="Times New Roman" w:hAnsi="Times New Roman"/>
          <w:sz w:val="24"/>
          <w:szCs w:val="24"/>
          <w:lang w:val="sr-Cyrl-RS"/>
        </w:rPr>
      </w:pPr>
      <w:r>
        <w:rPr>
          <w:rFonts w:ascii="Times New Roman" w:hAnsi="Times New Roman"/>
          <w:sz w:val="24"/>
          <w:szCs w:val="24"/>
          <w:lang w:val="sr-Cyrl-RS"/>
        </w:rPr>
        <w:t xml:space="preserve">                                                                                       Маријана Митов</w:t>
      </w:r>
    </w:p>
    <w:p w:rsidR="00EB5F4B" w:rsidRDefault="00EB5F4B" w:rsidP="00CB0342">
      <w:pPr>
        <w:rPr>
          <w:rFonts w:ascii="Times New Roman" w:hAnsi="Times New Roman"/>
          <w:sz w:val="32"/>
          <w:szCs w:val="32"/>
          <w:lang w:val="sr-Cyrl-ME"/>
        </w:rPr>
      </w:pPr>
    </w:p>
    <w:p w:rsidR="001D63C2" w:rsidRPr="00F2387F" w:rsidRDefault="00F029DF" w:rsidP="001D63C2">
      <w:pPr>
        <w:pStyle w:val="Heading2"/>
        <w:rPr>
          <w:rFonts w:ascii="Times New Roman" w:eastAsia="Times New Roman" w:hAnsi="Times New Roman" w:cs="Times New Roman"/>
          <w:sz w:val="32"/>
          <w:szCs w:val="32"/>
          <w:lang w:val="sr-Cyrl-RS"/>
        </w:rPr>
      </w:pPr>
      <w:r>
        <w:rPr>
          <w:rFonts w:ascii="Times New Roman" w:hAnsi="Times New Roman" w:cs="Times New Roman"/>
          <w:sz w:val="32"/>
          <w:szCs w:val="32"/>
          <w:lang w:val="sr-Cyrl-ME"/>
        </w:rPr>
        <w:t>XV</w:t>
      </w:r>
      <w:r w:rsidR="00361437">
        <w:rPr>
          <w:rFonts w:ascii="Times New Roman" w:hAnsi="Times New Roman" w:cs="Times New Roman"/>
          <w:sz w:val="32"/>
          <w:szCs w:val="32"/>
          <w:lang w:val="sr-Cyrl-ME"/>
        </w:rPr>
        <w:t>II</w:t>
      </w:r>
      <w:r w:rsidR="00F2387F" w:rsidRPr="00F2387F">
        <w:rPr>
          <w:rFonts w:ascii="Times New Roman" w:hAnsi="Times New Roman" w:cs="Times New Roman"/>
          <w:sz w:val="32"/>
          <w:szCs w:val="32"/>
          <w:lang w:val="sr-Cyrl-ME"/>
        </w:rPr>
        <w:t xml:space="preserve">. </w:t>
      </w:r>
      <w:r w:rsidR="001D63C2" w:rsidRPr="00F2387F">
        <w:rPr>
          <w:rFonts w:ascii="Times New Roman" w:hAnsi="Times New Roman" w:cs="Times New Roman"/>
          <w:color w:val="FF0000"/>
          <w:sz w:val="32"/>
          <w:szCs w:val="32"/>
          <w:lang w:val="sr-Cyrl-ME"/>
        </w:rPr>
        <w:t xml:space="preserve"> </w:t>
      </w:r>
      <w:r w:rsidR="00EB5F4B">
        <w:rPr>
          <w:rFonts w:ascii="Times New Roman" w:hAnsi="Times New Roman" w:cs="Times New Roman"/>
          <w:sz w:val="32"/>
          <w:szCs w:val="32"/>
          <w:lang w:val="sr-Cyrl-ME"/>
        </w:rPr>
        <w:t xml:space="preserve">СТРУЧНИ АКТИВ МЕДИЦИНСКИХ СЕСТАРА ВАСПИТАЧА,ВАСПИТАЧА ВЕТИЋКИХ ГРУПА И ГРУПА ПРЕД ПОЛАЗАК У ШКОЛУ </w:t>
      </w:r>
    </w:p>
    <w:p w:rsidR="001D63C2" w:rsidRPr="00F2387F" w:rsidRDefault="001D63C2" w:rsidP="001D63C2">
      <w:pPr>
        <w:ind w:left="-426" w:firstLine="993"/>
        <w:rPr>
          <w:rFonts w:ascii="Times New Roman" w:hAnsi="Times New Roman"/>
          <w:sz w:val="24"/>
          <w:szCs w:val="24"/>
          <w:lang w:val="sr-Cyrl-ME"/>
        </w:rPr>
      </w:pPr>
      <w:r w:rsidRPr="00F2387F">
        <w:rPr>
          <w:rFonts w:ascii="Times New Roman" w:hAnsi="Times New Roman"/>
          <w:sz w:val="24"/>
          <w:szCs w:val="24"/>
          <w:lang w:val="sr-Cyrl-ME"/>
        </w:rPr>
        <w:t xml:space="preserve">  Поводом имплемнтације програма предшколског образовања и васпитања „Године узлета“     на нивоу установе су формирани актива васпитача</w:t>
      </w:r>
    </w:p>
    <w:p w:rsidR="001D63C2" w:rsidRPr="00F2387F" w:rsidRDefault="001D63C2" w:rsidP="001D63C2">
      <w:pPr>
        <w:spacing w:after="0" w:line="240" w:lineRule="auto"/>
        <w:rPr>
          <w:rFonts w:ascii="Times New Roman" w:hAnsi="Times New Roman"/>
          <w:i/>
          <w:sz w:val="24"/>
          <w:szCs w:val="24"/>
          <w:lang w:val="sr-Cyrl-CS"/>
        </w:rPr>
      </w:pPr>
    </w:p>
    <w:p w:rsidR="001D63C2" w:rsidRPr="00F2387F" w:rsidRDefault="001D63C2" w:rsidP="001D63C2">
      <w:pPr>
        <w:spacing w:after="0" w:line="240" w:lineRule="auto"/>
        <w:rPr>
          <w:rFonts w:ascii="Times New Roman" w:hAnsi="Times New Roman"/>
          <w:i/>
          <w:sz w:val="24"/>
          <w:szCs w:val="24"/>
          <w:lang w:val="sr-Cyrl-CS"/>
        </w:rPr>
      </w:pPr>
      <w:r w:rsidRPr="00F2387F">
        <w:rPr>
          <w:rFonts w:ascii="Times New Roman" w:hAnsi="Times New Roman"/>
          <w:i/>
          <w:sz w:val="24"/>
          <w:szCs w:val="24"/>
          <w:lang w:val="sr-Cyrl-CS"/>
        </w:rPr>
        <w:t xml:space="preserve"> Програм рада Активна</w:t>
      </w:r>
      <w:r w:rsidR="00E36684" w:rsidRPr="00F2387F">
        <w:rPr>
          <w:rFonts w:ascii="Times New Roman" w:hAnsi="Times New Roman"/>
          <w:i/>
          <w:sz w:val="24"/>
          <w:szCs w:val="24"/>
          <w:lang w:val="sr-Cyrl-CS"/>
        </w:rPr>
        <w:t xml:space="preserve"> медицинских сестара – васпитача и </w:t>
      </w:r>
      <w:r w:rsidRPr="00F2387F">
        <w:rPr>
          <w:rFonts w:ascii="Times New Roman" w:hAnsi="Times New Roman"/>
          <w:i/>
          <w:sz w:val="24"/>
          <w:szCs w:val="24"/>
          <w:lang w:val="sr-Cyrl-CS"/>
        </w:rPr>
        <w:t xml:space="preserve"> </w:t>
      </w:r>
      <w:r w:rsidRPr="00F2387F">
        <w:rPr>
          <w:rFonts w:ascii="Times New Roman" w:hAnsi="Times New Roman"/>
          <w:sz w:val="24"/>
          <w:szCs w:val="24"/>
          <w:lang w:val="sr-Cyrl-ME"/>
        </w:rPr>
        <w:t xml:space="preserve"> васпитача</w:t>
      </w:r>
    </w:p>
    <w:tbl>
      <w:tblPr>
        <w:tblW w:w="9359"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70"/>
        <w:gridCol w:w="5755"/>
        <w:gridCol w:w="812"/>
        <w:gridCol w:w="1443"/>
      </w:tblGrid>
      <w:tr w:rsidR="001D63C2" w:rsidRPr="00F2387F" w:rsidTr="00214E31">
        <w:trPr>
          <w:trHeight w:val="244"/>
        </w:trPr>
        <w:tc>
          <w:tcPr>
            <w:tcW w:w="1349" w:type="dxa"/>
            <w:gridSpan w:val="2"/>
            <w:tcBorders>
              <w:top w:val="single" w:sz="4" w:space="0" w:color="auto"/>
              <w:left w:val="single" w:sz="4" w:space="0" w:color="auto"/>
              <w:bottom w:val="single" w:sz="4" w:space="0" w:color="auto"/>
              <w:right w:val="single" w:sz="4" w:space="0" w:color="auto"/>
            </w:tcBorders>
            <w:hideMark/>
          </w:tcPr>
          <w:p w:rsidR="001D63C2" w:rsidRPr="00F2387F" w:rsidRDefault="001D63C2">
            <w:pPr>
              <w:spacing w:after="0" w:line="240" w:lineRule="auto"/>
              <w:jc w:val="center"/>
              <w:rPr>
                <w:rFonts w:ascii="Times New Roman" w:eastAsia="Times New Roman" w:hAnsi="Times New Roman"/>
                <w:b/>
                <w:color w:val="0D0D0D"/>
                <w:sz w:val="24"/>
                <w:szCs w:val="24"/>
                <w:lang w:val="sr-Cyrl-CS"/>
              </w:rPr>
            </w:pPr>
            <w:r w:rsidRPr="00F2387F">
              <w:rPr>
                <w:rFonts w:ascii="Times New Roman" w:eastAsia="Times New Roman" w:hAnsi="Times New Roman"/>
                <w:b/>
                <w:color w:val="0D0D0D"/>
                <w:sz w:val="24"/>
                <w:szCs w:val="24"/>
                <w:lang w:val="sr-Cyrl-CS"/>
              </w:rPr>
              <w:t xml:space="preserve">време </w:t>
            </w:r>
          </w:p>
          <w:p w:rsidR="001D63C2" w:rsidRPr="00F2387F" w:rsidRDefault="001D63C2">
            <w:pPr>
              <w:spacing w:after="0" w:line="240" w:lineRule="auto"/>
              <w:jc w:val="center"/>
              <w:rPr>
                <w:rFonts w:ascii="Times New Roman" w:eastAsia="Times New Roman" w:hAnsi="Times New Roman"/>
                <w:b/>
                <w:color w:val="0D0D0D"/>
                <w:sz w:val="24"/>
                <w:szCs w:val="24"/>
                <w:lang w:val="sr-Cyrl-CS"/>
              </w:rPr>
            </w:pPr>
            <w:r w:rsidRPr="00F2387F">
              <w:rPr>
                <w:rFonts w:ascii="Times New Roman" w:eastAsia="Times New Roman" w:hAnsi="Times New Roman"/>
                <w:b/>
                <w:color w:val="0D0D0D"/>
                <w:sz w:val="24"/>
                <w:szCs w:val="24"/>
                <w:lang w:val="sr-Cyrl-CS"/>
              </w:rPr>
              <w:t>разматрања</w:t>
            </w:r>
          </w:p>
        </w:tc>
        <w:tc>
          <w:tcPr>
            <w:tcW w:w="6567" w:type="dxa"/>
            <w:gridSpan w:val="2"/>
            <w:tcBorders>
              <w:top w:val="single" w:sz="4" w:space="0" w:color="auto"/>
              <w:left w:val="single" w:sz="4" w:space="0" w:color="auto"/>
              <w:bottom w:val="single" w:sz="4" w:space="0" w:color="auto"/>
              <w:right w:val="single" w:sz="4" w:space="0" w:color="auto"/>
            </w:tcBorders>
            <w:hideMark/>
          </w:tcPr>
          <w:p w:rsidR="001D63C2" w:rsidRPr="00F2387F" w:rsidRDefault="001D63C2">
            <w:pPr>
              <w:spacing w:after="0" w:line="240" w:lineRule="auto"/>
              <w:jc w:val="center"/>
              <w:rPr>
                <w:rFonts w:ascii="Times New Roman" w:eastAsia="Times New Roman" w:hAnsi="Times New Roman"/>
                <w:b/>
                <w:color w:val="0D0D0D"/>
                <w:sz w:val="24"/>
                <w:szCs w:val="24"/>
                <w:lang w:val="sr-Cyrl-CS"/>
              </w:rPr>
            </w:pPr>
            <w:r w:rsidRPr="00F2387F">
              <w:rPr>
                <w:rFonts w:ascii="Times New Roman" w:eastAsia="Times New Roman" w:hAnsi="Times New Roman"/>
                <w:b/>
                <w:color w:val="0D0D0D"/>
                <w:sz w:val="24"/>
                <w:szCs w:val="24"/>
                <w:lang w:val="sr-Cyrl-CS"/>
              </w:rPr>
              <w:t>садржај рада</w:t>
            </w:r>
          </w:p>
        </w:tc>
        <w:tc>
          <w:tcPr>
            <w:tcW w:w="1443" w:type="dxa"/>
            <w:tcBorders>
              <w:top w:val="single" w:sz="4" w:space="0" w:color="auto"/>
              <w:left w:val="single" w:sz="4" w:space="0" w:color="auto"/>
              <w:bottom w:val="single" w:sz="4" w:space="0" w:color="auto"/>
              <w:right w:val="single" w:sz="4" w:space="0" w:color="auto"/>
            </w:tcBorders>
            <w:hideMark/>
          </w:tcPr>
          <w:p w:rsidR="001D63C2" w:rsidRPr="00F2387F" w:rsidRDefault="001D63C2">
            <w:pPr>
              <w:spacing w:after="0" w:line="240" w:lineRule="auto"/>
              <w:jc w:val="center"/>
              <w:rPr>
                <w:rFonts w:ascii="Times New Roman" w:eastAsia="Times New Roman" w:hAnsi="Times New Roman"/>
                <w:b/>
                <w:color w:val="0D0D0D"/>
                <w:sz w:val="24"/>
                <w:szCs w:val="24"/>
                <w:lang w:val="sr-Cyrl-CS"/>
              </w:rPr>
            </w:pPr>
            <w:r w:rsidRPr="00F2387F">
              <w:rPr>
                <w:rFonts w:ascii="Times New Roman" w:eastAsia="Times New Roman" w:hAnsi="Times New Roman"/>
                <w:b/>
                <w:color w:val="0D0D0D"/>
                <w:sz w:val="24"/>
                <w:szCs w:val="24"/>
                <w:lang w:val="sr-Cyrl-CS"/>
              </w:rPr>
              <w:t>носиоци реализације</w:t>
            </w:r>
          </w:p>
        </w:tc>
      </w:tr>
      <w:tr w:rsidR="001D63C2" w:rsidRPr="00F2387F" w:rsidTr="00214E31">
        <w:trPr>
          <w:trHeight w:val="570"/>
        </w:trPr>
        <w:tc>
          <w:tcPr>
            <w:tcW w:w="1349" w:type="dxa"/>
            <w:gridSpan w:val="2"/>
            <w:tcBorders>
              <w:top w:val="single" w:sz="4" w:space="0" w:color="auto"/>
              <w:left w:val="single" w:sz="4" w:space="0" w:color="auto"/>
              <w:bottom w:val="single" w:sz="4" w:space="0" w:color="auto"/>
              <w:right w:val="single" w:sz="4" w:space="0" w:color="auto"/>
            </w:tcBorders>
            <w:hideMark/>
          </w:tcPr>
          <w:p w:rsidR="001D63C2" w:rsidRPr="00F2387F" w:rsidRDefault="001D63C2">
            <w:pPr>
              <w:spacing w:after="0" w:line="240" w:lineRule="auto"/>
              <w:rPr>
                <w:rFonts w:ascii="Times New Roman" w:eastAsia="Times New Roman" w:hAnsi="Times New Roman"/>
                <w:b/>
                <w:i/>
                <w:color w:val="0D0D0D"/>
                <w:sz w:val="24"/>
                <w:szCs w:val="24"/>
                <w:lang w:val="sr-Cyrl-RS"/>
              </w:rPr>
            </w:pPr>
            <w:r w:rsidRPr="00F2387F">
              <w:rPr>
                <w:rFonts w:ascii="Times New Roman" w:eastAsia="Times New Roman" w:hAnsi="Times New Roman"/>
                <w:b/>
                <w:i/>
                <w:color w:val="0D0D0D"/>
                <w:sz w:val="24"/>
                <w:szCs w:val="24"/>
                <w:lang w:val="sr-Cyrl-CS"/>
              </w:rPr>
              <w:t xml:space="preserve">   </w:t>
            </w:r>
            <w:r w:rsidRPr="00F2387F">
              <w:rPr>
                <w:rFonts w:ascii="Times New Roman" w:eastAsia="Times New Roman" w:hAnsi="Times New Roman"/>
                <w:b/>
                <w:i/>
                <w:color w:val="0D0D0D"/>
                <w:sz w:val="24"/>
                <w:szCs w:val="24"/>
                <w:lang w:val="en-US"/>
              </w:rPr>
              <w:t>септембар</w:t>
            </w:r>
          </w:p>
        </w:tc>
        <w:tc>
          <w:tcPr>
            <w:tcW w:w="6567" w:type="dxa"/>
            <w:gridSpan w:val="2"/>
            <w:tcBorders>
              <w:top w:val="single" w:sz="4" w:space="0" w:color="auto"/>
              <w:left w:val="single" w:sz="4" w:space="0" w:color="auto"/>
              <w:bottom w:val="single" w:sz="4" w:space="0" w:color="auto"/>
              <w:right w:val="single" w:sz="4" w:space="0" w:color="auto"/>
            </w:tcBorders>
            <w:hideMark/>
          </w:tcPr>
          <w:p w:rsidR="001D63C2" w:rsidRPr="00F2387F" w:rsidRDefault="001D63C2" w:rsidP="008D0688">
            <w:pPr>
              <w:numPr>
                <w:ilvl w:val="0"/>
                <w:numId w:val="68"/>
              </w:numPr>
              <w:tabs>
                <w:tab w:val="num" w:pos="176"/>
              </w:tabs>
              <w:spacing w:after="0" w:line="240" w:lineRule="auto"/>
              <w:ind w:left="176" w:hanging="195"/>
              <w:jc w:val="both"/>
              <w:rPr>
                <w:rFonts w:ascii="Times New Roman" w:hAnsi="Times New Roman"/>
                <w:color w:val="0D0D0D"/>
                <w:sz w:val="24"/>
                <w:szCs w:val="24"/>
                <w:lang w:val="sr-Cyrl-CS"/>
              </w:rPr>
            </w:pPr>
            <w:r w:rsidRPr="00F2387F">
              <w:rPr>
                <w:rFonts w:ascii="Times New Roman" w:hAnsi="Times New Roman"/>
                <w:color w:val="0D0D0D"/>
                <w:sz w:val="24"/>
                <w:szCs w:val="24"/>
                <w:lang w:val="sr-Cyrl-CS"/>
              </w:rPr>
              <w:t>Транзиција - Адаптација детета на вртић;</w:t>
            </w:r>
          </w:p>
          <w:p w:rsidR="001D63C2" w:rsidRPr="00F2387F" w:rsidRDefault="001D63C2" w:rsidP="008D0688">
            <w:pPr>
              <w:numPr>
                <w:ilvl w:val="0"/>
                <w:numId w:val="68"/>
              </w:numPr>
              <w:tabs>
                <w:tab w:val="num" w:pos="176"/>
              </w:tabs>
              <w:spacing w:after="0" w:line="240" w:lineRule="auto"/>
              <w:ind w:left="176" w:hanging="195"/>
              <w:jc w:val="both"/>
              <w:rPr>
                <w:rFonts w:ascii="Times New Roman" w:hAnsi="Times New Roman"/>
                <w:color w:val="0D0D0D"/>
                <w:sz w:val="24"/>
                <w:szCs w:val="24"/>
                <w:lang w:val="sr-Cyrl-CS"/>
              </w:rPr>
            </w:pPr>
            <w:r w:rsidRPr="00F2387F">
              <w:rPr>
                <w:rFonts w:ascii="Times New Roman" w:hAnsi="Times New Roman"/>
                <w:color w:val="0D0D0D"/>
                <w:sz w:val="24"/>
                <w:szCs w:val="24"/>
                <w:lang w:val="sr-Cyrl-CS"/>
              </w:rPr>
              <w:t>Увођење нових основа програма „Године узлета“;</w:t>
            </w:r>
          </w:p>
          <w:p w:rsidR="001D63C2" w:rsidRPr="00F2387F" w:rsidRDefault="001D63C2" w:rsidP="008D0688">
            <w:pPr>
              <w:numPr>
                <w:ilvl w:val="0"/>
                <w:numId w:val="68"/>
              </w:numPr>
              <w:tabs>
                <w:tab w:val="num" w:pos="176"/>
              </w:tabs>
              <w:spacing w:after="0" w:line="240" w:lineRule="auto"/>
              <w:ind w:left="176" w:hanging="195"/>
              <w:jc w:val="both"/>
              <w:rPr>
                <w:rFonts w:ascii="Times New Roman" w:hAnsi="Times New Roman"/>
                <w:color w:val="0D0D0D"/>
                <w:sz w:val="24"/>
                <w:szCs w:val="24"/>
                <w:lang w:val="sr-Cyrl-CS"/>
              </w:rPr>
            </w:pPr>
            <w:r w:rsidRPr="00F2387F">
              <w:rPr>
                <w:rFonts w:ascii="Times New Roman" w:hAnsi="Times New Roman"/>
                <w:color w:val="0D0D0D"/>
                <w:sz w:val="24"/>
                <w:szCs w:val="24"/>
                <w:lang w:val="sr-Cyrl-CS"/>
              </w:rPr>
              <w:t>Израда инструмената за процену и праћење напредовања деце у учењу и развоју – радионица.</w:t>
            </w:r>
          </w:p>
        </w:tc>
        <w:tc>
          <w:tcPr>
            <w:tcW w:w="1443" w:type="dxa"/>
            <w:tcBorders>
              <w:top w:val="single" w:sz="4" w:space="0" w:color="auto"/>
              <w:left w:val="single" w:sz="4" w:space="0" w:color="auto"/>
              <w:bottom w:val="single" w:sz="4" w:space="0" w:color="auto"/>
              <w:right w:val="single" w:sz="4" w:space="0" w:color="auto"/>
            </w:tcBorders>
            <w:hideMark/>
          </w:tcPr>
          <w:p w:rsidR="001D63C2" w:rsidRPr="00F2387F" w:rsidRDefault="001D63C2">
            <w:pPr>
              <w:spacing w:after="0" w:line="240" w:lineRule="auto"/>
              <w:jc w:val="center"/>
              <w:rPr>
                <w:rFonts w:ascii="Times New Roman" w:eastAsia="Times New Roman" w:hAnsi="Times New Roman"/>
                <w:i/>
                <w:color w:val="0D0D0D"/>
                <w:sz w:val="24"/>
                <w:szCs w:val="24"/>
                <w:lang w:val="sr-Cyrl-CS"/>
              </w:rPr>
            </w:pPr>
            <w:r w:rsidRPr="00F2387F">
              <w:rPr>
                <w:rFonts w:ascii="Times New Roman" w:eastAsia="Times New Roman" w:hAnsi="Times New Roman"/>
                <w:i/>
                <w:color w:val="0D0D0D"/>
                <w:sz w:val="24"/>
                <w:szCs w:val="24"/>
                <w:lang w:val="sr-Cyrl-CS"/>
              </w:rPr>
              <w:t>стручна служба, директор</w:t>
            </w:r>
          </w:p>
        </w:tc>
      </w:tr>
      <w:tr w:rsidR="001D63C2" w:rsidRPr="00F2387F" w:rsidTr="00214E31">
        <w:trPr>
          <w:trHeight w:val="570"/>
        </w:trPr>
        <w:tc>
          <w:tcPr>
            <w:tcW w:w="1349" w:type="dxa"/>
            <w:gridSpan w:val="2"/>
            <w:tcBorders>
              <w:top w:val="single" w:sz="4" w:space="0" w:color="auto"/>
              <w:left w:val="single" w:sz="4" w:space="0" w:color="auto"/>
              <w:bottom w:val="single" w:sz="4" w:space="0" w:color="auto"/>
              <w:right w:val="single" w:sz="4" w:space="0" w:color="auto"/>
            </w:tcBorders>
          </w:tcPr>
          <w:p w:rsidR="001D63C2" w:rsidRPr="00F2387F" w:rsidRDefault="001D63C2">
            <w:pPr>
              <w:spacing w:after="0" w:line="240" w:lineRule="auto"/>
              <w:jc w:val="center"/>
              <w:rPr>
                <w:rFonts w:ascii="Times New Roman" w:eastAsia="Times New Roman" w:hAnsi="Times New Roman"/>
                <w:b/>
                <w:i/>
                <w:color w:val="0D0D0D"/>
                <w:sz w:val="24"/>
                <w:szCs w:val="24"/>
                <w:lang w:val="sr-Cyrl-CS"/>
              </w:rPr>
            </w:pPr>
          </w:p>
          <w:p w:rsidR="001D63C2" w:rsidRPr="00F2387F" w:rsidRDefault="001D63C2">
            <w:pPr>
              <w:spacing w:after="0" w:line="240" w:lineRule="auto"/>
              <w:jc w:val="center"/>
              <w:rPr>
                <w:rFonts w:ascii="Times New Roman" w:eastAsia="Times New Roman" w:hAnsi="Times New Roman"/>
                <w:b/>
                <w:i/>
                <w:color w:val="0D0D0D"/>
                <w:sz w:val="24"/>
                <w:szCs w:val="24"/>
                <w:lang w:val="sr-Cyrl-CS"/>
              </w:rPr>
            </w:pPr>
            <w:r w:rsidRPr="00F2387F">
              <w:rPr>
                <w:rFonts w:ascii="Times New Roman" w:eastAsia="Times New Roman" w:hAnsi="Times New Roman"/>
                <w:b/>
                <w:i/>
                <w:color w:val="0D0D0D"/>
                <w:sz w:val="24"/>
                <w:szCs w:val="24"/>
                <w:lang w:val="sr-Cyrl-CS"/>
              </w:rPr>
              <w:t>децембар</w:t>
            </w:r>
          </w:p>
        </w:tc>
        <w:tc>
          <w:tcPr>
            <w:tcW w:w="6567" w:type="dxa"/>
            <w:gridSpan w:val="2"/>
            <w:tcBorders>
              <w:top w:val="single" w:sz="4" w:space="0" w:color="auto"/>
              <w:left w:val="single" w:sz="4" w:space="0" w:color="auto"/>
              <w:bottom w:val="single" w:sz="4" w:space="0" w:color="auto"/>
              <w:right w:val="single" w:sz="4" w:space="0" w:color="auto"/>
            </w:tcBorders>
            <w:hideMark/>
          </w:tcPr>
          <w:p w:rsidR="001D63C2" w:rsidRPr="00F2387F" w:rsidRDefault="001D63C2" w:rsidP="008D0688">
            <w:pPr>
              <w:numPr>
                <w:ilvl w:val="0"/>
                <w:numId w:val="69"/>
              </w:numPr>
              <w:tabs>
                <w:tab w:val="num" w:pos="176"/>
              </w:tabs>
              <w:spacing w:after="0" w:line="240" w:lineRule="auto"/>
              <w:ind w:left="176" w:hanging="185"/>
              <w:jc w:val="both"/>
              <w:rPr>
                <w:rFonts w:ascii="Times New Roman" w:hAnsi="Times New Roman"/>
                <w:color w:val="0D0D0D"/>
                <w:sz w:val="24"/>
                <w:szCs w:val="24"/>
                <w:lang w:val="sr-Cyrl-CS"/>
              </w:rPr>
            </w:pPr>
            <w:r w:rsidRPr="00F2387F">
              <w:rPr>
                <w:rFonts w:ascii="Times New Roman" w:hAnsi="Times New Roman"/>
                <w:color w:val="0D0D0D"/>
                <w:sz w:val="24"/>
                <w:szCs w:val="24"/>
                <w:lang w:val="sr-Cyrl-CS"/>
              </w:rPr>
              <w:t>Извештаји са сусрета васпитача и медицинских сестара;</w:t>
            </w:r>
          </w:p>
          <w:p w:rsidR="001D63C2" w:rsidRPr="00F2387F" w:rsidRDefault="001D63C2" w:rsidP="008D0688">
            <w:pPr>
              <w:numPr>
                <w:ilvl w:val="0"/>
                <w:numId w:val="69"/>
              </w:numPr>
              <w:tabs>
                <w:tab w:val="num" w:pos="176"/>
              </w:tabs>
              <w:spacing w:after="0" w:line="240" w:lineRule="auto"/>
              <w:ind w:left="176" w:hanging="185"/>
              <w:jc w:val="both"/>
              <w:rPr>
                <w:rFonts w:ascii="Times New Roman" w:hAnsi="Times New Roman"/>
                <w:color w:val="0D0D0D"/>
                <w:sz w:val="24"/>
                <w:szCs w:val="24"/>
                <w:lang w:val="sr-Cyrl-CS"/>
              </w:rPr>
            </w:pPr>
            <w:r w:rsidRPr="00F2387F">
              <w:rPr>
                <w:rFonts w:ascii="Times New Roman" w:hAnsi="Times New Roman"/>
                <w:color w:val="0D0D0D"/>
                <w:sz w:val="24"/>
                <w:szCs w:val="24"/>
                <w:lang w:val="sr-Cyrl-CS"/>
              </w:rPr>
              <w:t>Примери добре праксе других установа.</w:t>
            </w:r>
          </w:p>
        </w:tc>
        <w:tc>
          <w:tcPr>
            <w:tcW w:w="1443" w:type="dxa"/>
            <w:tcBorders>
              <w:top w:val="single" w:sz="4" w:space="0" w:color="auto"/>
              <w:left w:val="single" w:sz="4" w:space="0" w:color="auto"/>
              <w:bottom w:val="single" w:sz="4" w:space="0" w:color="auto"/>
              <w:right w:val="single" w:sz="4" w:space="0" w:color="auto"/>
            </w:tcBorders>
            <w:hideMark/>
          </w:tcPr>
          <w:p w:rsidR="001D63C2" w:rsidRPr="00F2387F" w:rsidRDefault="001D63C2">
            <w:pPr>
              <w:spacing w:after="0" w:line="240" w:lineRule="auto"/>
              <w:jc w:val="center"/>
              <w:rPr>
                <w:rFonts w:ascii="Times New Roman" w:eastAsia="Times New Roman" w:hAnsi="Times New Roman"/>
                <w:i/>
                <w:color w:val="0D0D0D"/>
                <w:sz w:val="24"/>
                <w:szCs w:val="24"/>
                <w:lang w:val="sr-Cyrl-CS"/>
              </w:rPr>
            </w:pPr>
            <w:r w:rsidRPr="00F2387F">
              <w:rPr>
                <w:rFonts w:ascii="Times New Roman" w:eastAsia="Times New Roman" w:hAnsi="Times New Roman"/>
                <w:i/>
                <w:color w:val="0D0D0D"/>
                <w:sz w:val="24"/>
                <w:szCs w:val="24"/>
                <w:lang w:val="sr-Cyrl-CS"/>
              </w:rPr>
              <w:t>васпитачи,</w:t>
            </w:r>
          </w:p>
          <w:p w:rsidR="001D63C2" w:rsidRPr="00F2387F" w:rsidRDefault="001D63C2">
            <w:pPr>
              <w:spacing w:after="0" w:line="240" w:lineRule="auto"/>
              <w:jc w:val="center"/>
              <w:rPr>
                <w:rFonts w:ascii="Times New Roman" w:eastAsia="Times New Roman" w:hAnsi="Times New Roman"/>
                <w:i/>
                <w:color w:val="0D0D0D"/>
                <w:sz w:val="24"/>
                <w:szCs w:val="24"/>
                <w:lang w:val="sr-Cyrl-CS"/>
              </w:rPr>
            </w:pPr>
            <w:r w:rsidRPr="00F2387F">
              <w:rPr>
                <w:rFonts w:ascii="Times New Roman" w:eastAsia="Times New Roman" w:hAnsi="Times New Roman"/>
                <w:i/>
                <w:color w:val="0D0D0D"/>
                <w:sz w:val="24"/>
                <w:szCs w:val="24"/>
                <w:lang w:val="sr-Cyrl-CS"/>
              </w:rPr>
              <w:t>стручна служба</w:t>
            </w:r>
          </w:p>
        </w:tc>
      </w:tr>
      <w:tr w:rsidR="001D63C2" w:rsidRPr="00F2387F" w:rsidTr="00214E31">
        <w:trPr>
          <w:trHeight w:val="510"/>
        </w:trPr>
        <w:tc>
          <w:tcPr>
            <w:tcW w:w="1349" w:type="dxa"/>
            <w:gridSpan w:val="2"/>
            <w:tcBorders>
              <w:top w:val="single" w:sz="4" w:space="0" w:color="auto"/>
              <w:left w:val="single" w:sz="4" w:space="0" w:color="auto"/>
              <w:bottom w:val="single" w:sz="4" w:space="0" w:color="auto"/>
              <w:right w:val="single" w:sz="4" w:space="0" w:color="auto"/>
            </w:tcBorders>
          </w:tcPr>
          <w:p w:rsidR="001D63C2" w:rsidRPr="00F2387F" w:rsidRDefault="001D63C2">
            <w:pPr>
              <w:spacing w:after="0" w:line="240" w:lineRule="auto"/>
              <w:jc w:val="center"/>
              <w:rPr>
                <w:rFonts w:ascii="Times New Roman" w:eastAsia="Times New Roman" w:hAnsi="Times New Roman"/>
                <w:b/>
                <w:i/>
                <w:color w:val="0D0D0D"/>
                <w:sz w:val="24"/>
                <w:szCs w:val="24"/>
                <w:lang w:val="sr-Cyrl-CS"/>
              </w:rPr>
            </w:pPr>
          </w:p>
          <w:p w:rsidR="001D63C2" w:rsidRPr="00F2387F" w:rsidRDefault="001D63C2">
            <w:pPr>
              <w:spacing w:after="0" w:line="240" w:lineRule="auto"/>
              <w:jc w:val="center"/>
              <w:rPr>
                <w:rFonts w:ascii="Times New Roman" w:eastAsia="Times New Roman" w:hAnsi="Times New Roman"/>
                <w:b/>
                <w:i/>
                <w:color w:val="0D0D0D"/>
                <w:sz w:val="24"/>
                <w:szCs w:val="24"/>
                <w:lang w:val="sr-Cyrl-CS"/>
              </w:rPr>
            </w:pPr>
            <w:r w:rsidRPr="00F2387F">
              <w:rPr>
                <w:rFonts w:ascii="Times New Roman" w:eastAsia="Times New Roman" w:hAnsi="Times New Roman"/>
                <w:b/>
                <w:i/>
                <w:color w:val="0D0D0D"/>
                <w:sz w:val="24"/>
                <w:szCs w:val="24"/>
                <w:lang w:val="sr-Cyrl-CS"/>
              </w:rPr>
              <w:t>фебруар</w:t>
            </w:r>
          </w:p>
          <w:p w:rsidR="001D63C2" w:rsidRPr="00F2387F" w:rsidRDefault="001D63C2">
            <w:pPr>
              <w:spacing w:after="0" w:line="240" w:lineRule="auto"/>
              <w:jc w:val="center"/>
              <w:rPr>
                <w:rFonts w:ascii="Times New Roman" w:eastAsia="Times New Roman" w:hAnsi="Times New Roman"/>
                <w:b/>
                <w:i/>
                <w:color w:val="0D0D0D"/>
                <w:sz w:val="24"/>
                <w:szCs w:val="24"/>
                <w:lang w:val="sr-Cyrl-CS"/>
              </w:rPr>
            </w:pPr>
          </w:p>
        </w:tc>
        <w:tc>
          <w:tcPr>
            <w:tcW w:w="6567" w:type="dxa"/>
            <w:gridSpan w:val="2"/>
            <w:tcBorders>
              <w:top w:val="single" w:sz="4" w:space="0" w:color="auto"/>
              <w:left w:val="single" w:sz="4" w:space="0" w:color="auto"/>
              <w:bottom w:val="single" w:sz="4" w:space="0" w:color="auto"/>
              <w:right w:val="single" w:sz="4" w:space="0" w:color="auto"/>
            </w:tcBorders>
            <w:hideMark/>
          </w:tcPr>
          <w:p w:rsidR="001D63C2" w:rsidRPr="00F2387F" w:rsidRDefault="001D63C2" w:rsidP="008D0688">
            <w:pPr>
              <w:numPr>
                <w:ilvl w:val="0"/>
                <w:numId w:val="70"/>
              </w:numPr>
              <w:tabs>
                <w:tab w:val="num" w:pos="176"/>
              </w:tabs>
              <w:spacing w:after="0" w:line="240" w:lineRule="auto"/>
              <w:ind w:left="176" w:hanging="185"/>
              <w:jc w:val="both"/>
              <w:rPr>
                <w:rFonts w:ascii="Times New Roman" w:hAnsi="Times New Roman"/>
                <w:color w:val="0D0D0D"/>
                <w:sz w:val="24"/>
                <w:szCs w:val="24"/>
                <w:lang w:val="sr-Cyrl-CS"/>
              </w:rPr>
            </w:pPr>
            <w:r w:rsidRPr="00F2387F">
              <w:rPr>
                <w:rFonts w:ascii="Times New Roman" w:hAnsi="Times New Roman"/>
                <w:color w:val="0D0D0D"/>
                <w:sz w:val="24"/>
                <w:szCs w:val="24"/>
                <w:lang w:val="sr-Cyrl-CS"/>
              </w:rPr>
              <w:t>Индивидуализација рада са децом;</w:t>
            </w:r>
          </w:p>
          <w:p w:rsidR="001D63C2" w:rsidRPr="00F2387F" w:rsidRDefault="001D63C2" w:rsidP="008D0688">
            <w:pPr>
              <w:numPr>
                <w:ilvl w:val="0"/>
                <w:numId w:val="71"/>
              </w:numPr>
              <w:tabs>
                <w:tab w:val="num" w:pos="180"/>
              </w:tabs>
              <w:spacing w:after="0" w:line="240" w:lineRule="auto"/>
              <w:ind w:left="175" w:hanging="175"/>
              <w:jc w:val="both"/>
              <w:rPr>
                <w:rFonts w:ascii="Times New Roman" w:eastAsia="Times New Roman" w:hAnsi="Times New Roman"/>
                <w:color w:val="0D0D0D"/>
                <w:sz w:val="24"/>
                <w:szCs w:val="24"/>
                <w:lang w:val="sr-Cyrl-CS"/>
              </w:rPr>
            </w:pPr>
            <w:r w:rsidRPr="00F2387F">
              <w:rPr>
                <w:rFonts w:ascii="Times New Roman" w:eastAsia="Times New Roman" w:hAnsi="Times New Roman"/>
                <w:color w:val="0D0D0D"/>
                <w:sz w:val="24"/>
                <w:szCs w:val="24"/>
                <w:lang w:val="sr-Cyrl-CS"/>
              </w:rPr>
              <w:t>Примери добре праксе – презентација пројектних радова;</w:t>
            </w:r>
          </w:p>
          <w:p w:rsidR="001D63C2" w:rsidRPr="00F2387F" w:rsidRDefault="001D63C2" w:rsidP="008D0688">
            <w:pPr>
              <w:numPr>
                <w:ilvl w:val="0"/>
                <w:numId w:val="71"/>
              </w:numPr>
              <w:tabs>
                <w:tab w:val="num" w:pos="180"/>
              </w:tabs>
              <w:spacing w:after="0" w:line="240" w:lineRule="auto"/>
              <w:ind w:left="175" w:hanging="175"/>
              <w:jc w:val="both"/>
              <w:rPr>
                <w:rFonts w:ascii="Times New Roman" w:eastAsia="Times New Roman" w:hAnsi="Times New Roman"/>
                <w:color w:val="0D0D0D"/>
                <w:sz w:val="24"/>
                <w:szCs w:val="24"/>
                <w:lang w:val="sr-Cyrl-CS"/>
              </w:rPr>
            </w:pPr>
            <w:r w:rsidRPr="00F2387F">
              <w:rPr>
                <w:rFonts w:ascii="Times New Roman" w:eastAsia="Times New Roman" w:hAnsi="Times New Roman"/>
                <w:color w:val="0D0D0D"/>
                <w:sz w:val="24"/>
                <w:szCs w:val="24"/>
                <w:lang w:val="sr-Cyrl-CS"/>
              </w:rPr>
              <w:t>Анализа педагошке документације.</w:t>
            </w:r>
          </w:p>
        </w:tc>
        <w:tc>
          <w:tcPr>
            <w:tcW w:w="1443" w:type="dxa"/>
            <w:tcBorders>
              <w:top w:val="single" w:sz="4" w:space="0" w:color="auto"/>
              <w:left w:val="single" w:sz="4" w:space="0" w:color="auto"/>
              <w:bottom w:val="single" w:sz="4" w:space="0" w:color="auto"/>
              <w:right w:val="single" w:sz="4" w:space="0" w:color="auto"/>
            </w:tcBorders>
            <w:hideMark/>
          </w:tcPr>
          <w:p w:rsidR="001D63C2" w:rsidRPr="00F2387F" w:rsidRDefault="001D63C2">
            <w:pPr>
              <w:spacing w:after="0" w:line="240" w:lineRule="auto"/>
              <w:jc w:val="center"/>
              <w:rPr>
                <w:rFonts w:ascii="Times New Roman" w:eastAsia="Times New Roman" w:hAnsi="Times New Roman"/>
                <w:i/>
                <w:color w:val="0D0D0D"/>
                <w:sz w:val="24"/>
                <w:szCs w:val="24"/>
                <w:lang w:val="sr-Cyrl-CS"/>
              </w:rPr>
            </w:pPr>
            <w:r w:rsidRPr="00F2387F">
              <w:rPr>
                <w:rFonts w:ascii="Times New Roman" w:eastAsia="Times New Roman" w:hAnsi="Times New Roman"/>
                <w:i/>
                <w:color w:val="0D0D0D"/>
                <w:sz w:val="24"/>
                <w:szCs w:val="24"/>
                <w:lang w:val="sr-Cyrl-CS"/>
              </w:rPr>
              <w:t>стручна служба, СТИО</w:t>
            </w:r>
          </w:p>
        </w:tc>
      </w:tr>
      <w:tr w:rsidR="001D63C2" w:rsidRPr="00F2387F" w:rsidTr="00214E31">
        <w:trPr>
          <w:trHeight w:val="520"/>
        </w:trPr>
        <w:tc>
          <w:tcPr>
            <w:tcW w:w="1349" w:type="dxa"/>
            <w:gridSpan w:val="2"/>
            <w:tcBorders>
              <w:top w:val="single" w:sz="4" w:space="0" w:color="auto"/>
              <w:left w:val="single" w:sz="4" w:space="0" w:color="auto"/>
              <w:bottom w:val="single" w:sz="4" w:space="0" w:color="auto"/>
              <w:right w:val="single" w:sz="4" w:space="0" w:color="auto"/>
            </w:tcBorders>
          </w:tcPr>
          <w:p w:rsidR="001D63C2" w:rsidRPr="00F2387F" w:rsidRDefault="001D63C2">
            <w:pPr>
              <w:spacing w:after="0" w:line="240" w:lineRule="auto"/>
              <w:jc w:val="center"/>
              <w:rPr>
                <w:rFonts w:ascii="Times New Roman" w:eastAsia="Times New Roman" w:hAnsi="Times New Roman"/>
                <w:b/>
                <w:i/>
                <w:color w:val="0D0D0D"/>
                <w:sz w:val="24"/>
                <w:szCs w:val="24"/>
                <w:lang w:val="sr-Cyrl-CS"/>
              </w:rPr>
            </w:pPr>
          </w:p>
          <w:p w:rsidR="001D63C2" w:rsidRPr="00F2387F" w:rsidRDefault="001D63C2">
            <w:pPr>
              <w:spacing w:after="0" w:line="240" w:lineRule="auto"/>
              <w:jc w:val="center"/>
              <w:rPr>
                <w:rFonts w:ascii="Times New Roman" w:eastAsia="Times New Roman" w:hAnsi="Times New Roman"/>
                <w:b/>
                <w:i/>
                <w:color w:val="0D0D0D"/>
                <w:sz w:val="24"/>
                <w:szCs w:val="24"/>
                <w:lang w:val="sr-Cyrl-CS"/>
              </w:rPr>
            </w:pPr>
            <w:r w:rsidRPr="00F2387F">
              <w:rPr>
                <w:rFonts w:ascii="Times New Roman" w:eastAsia="Times New Roman" w:hAnsi="Times New Roman"/>
                <w:b/>
                <w:i/>
                <w:color w:val="0D0D0D"/>
                <w:sz w:val="24"/>
                <w:szCs w:val="24"/>
                <w:lang w:val="sr-Cyrl-CS"/>
              </w:rPr>
              <w:t>мај</w:t>
            </w:r>
          </w:p>
        </w:tc>
        <w:tc>
          <w:tcPr>
            <w:tcW w:w="6567" w:type="dxa"/>
            <w:gridSpan w:val="2"/>
            <w:tcBorders>
              <w:top w:val="single" w:sz="4" w:space="0" w:color="auto"/>
              <w:left w:val="single" w:sz="4" w:space="0" w:color="auto"/>
              <w:bottom w:val="single" w:sz="4" w:space="0" w:color="auto"/>
              <w:right w:val="single" w:sz="4" w:space="0" w:color="auto"/>
            </w:tcBorders>
            <w:hideMark/>
          </w:tcPr>
          <w:p w:rsidR="001D63C2" w:rsidRPr="00F2387F" w:rsidRDefault="001D63C2" w:rsidP="008D0688">
            <w:pPr>
              <w:numPr>
                <w:ilvl w:val="0"/>
                <w:numId w:val="71"/>
              </w:numPr>
              <w:tabs>
                <w:tab w:val="num" w:pos="180"/>
              </w:tabs>
              <w:spacing w:after="0" w:line="240" w:lineRule="auto"/>
              <w:ind w:left="175" w:hanging="175"/>
              <w:jc w:val="both"/>
              <w:rPr>
                <w:rFonts w:ascii="Times New Roman" w:eastAsia="Times New Roman" w:hAnsi="Times New Roman"/>
                <w:color w:val="0D0D0D"/>
                <w:sz w:val="24"/>
                <w:szCs w:val="24"/>
                <w:lang w:val="sr-Cyrl-CS"/>
              </w:rPr>
            </w:pPr>
            <w:r w:rsidRPr="00F2387F">
              <w:rPr>
                <w:rFonts w:ascii="Times New Roman" w:eastAsia="Times New Roman" w:hAnsi="Times New Roman"/>
                <w:color w:val="0D0D0D"/>
                <w:sz w:val="24"/>
                <w:szCs w:val="24"/>
                <w:lang w:val="sr-Cyrl-CS"/>
              </w:rPr>
              <w:t>Примери добре праксе – презентација пројектних радова;</w:t>
            </w:r>
          </w:p>
          <w:p w:rsidR="001D63C2" w:rsidRPr="00F2387F" w:rsidRDefault="001D63C2" w:rsidP="008D0688">
            <w:pPr>
              <w:numPr>
                <w:ilvl w:val="0"/>
                <w:numId w:val="71"/>
              </w:numPr>
              <w:tabs>
                <w:tab w:val="num" w:pos="180"/>
              </w:tabs>
              <w:spacing w:after="0" w:line="240" w:lineRule="auto"/>
              <w:ind w:left="175" w:hanging="175"/>
              <w:jc w:val="both"/>
              <w:rPr>
                <w:rFonts w:ascii="Times New Roman" w:eastAsia="Times New Roman" w:hAnsi="Times New Roman"/>
                <w:color w:val="0D0D0D"/>
                <w:sz w:val="24"/>
                <w:szCs w:val="24"/>
                <w:lang w:val="sr-Cyrl-CS"/>
              </w:rPr>
            </w:pPr>
            <w:r w:rsidRPr="00F2387F">
              <w:rPr>
                <w:rFonts w:ascii="Times New Roman" w:hAnsi="Times New Roman"/>
                <w:color w:val="0D0D0D"/>
                <w:sz w:val="24"/>
                <w:szCs w:val="24"/>
                <w:lang w:val="sr-Cyrl-CS"/>
              </w:rPr>
              <w:t>Годишња анализа рада Актива по објектима и предлог план</w:t>
            </w:r>
            <w:r w:rsidR="00214E31" w:rsidRPr="00F2387F">
              <w:rPr>
                <w:rFonts w:ascii="Times New Roman" w:hAnsi="Times New Roman"/>
                <w:color w:val="0D0D0D"/>
                <w:sz w:val="24"/>
                <w:szCs w:val="24"/>
                <w:lang w:val="sr-Cyrl-CS"/>
              </w:rPr>
              <w:t xml:space="preserve">а рада Актива за наредну радну </w:t>
            </w:r>
            <w:r w:rsidRPr="00F2387F">
              <w:rPr>
                <w:rFonts w:ascii="Times New Roman" w:hAnsi="Times New Roman"/>
                <w:color w:val="0D0D0D"/>
                <w:sz w:val="24"/>
                <w:szCs w:val="24"/>
                <w:lang w:val="sr-Cyrl-CS"/>
              </w:rPr>
              <w:t xml:space="preserve"> годину...</w:t>
            </w:r>
          </w:p>
        </w:tc>
        <w:tc>
          <w:tcPr>
            <w:tcW w:w="1443" w:type="dxa"/>
            <w:tcBorders>
              <w:top w:val="single" w:sz="4" w:space="0" w:color="auto"/>
              <w:left w:val="single" w:sz="4" w:space="0" w:color="auto"/>
              <w:bottom w:val="single" w:sz="4" w:space="0" w:color="auto"/>
              <w:right w:val="single" w:sz="4" w:space="0" w:color="auto"/>
            </w:tcBorders>
            <w:hideMark/>
          </w:tcPr>
          <w:p w:rsidR="001D63C2" w:rsidRPr="00F2387F" w:rsidRDefault="001D63C2">
            <w:pPr>
              <w:spacing w:after="0" w:line="240" w:lineRule="auto"/>
              <w:jc w:val="center"/>
              <w:rPr>
                <w:rFonts w:ascii="Times New Roman" w:eastAsia="Times New Roman" w:hAnsi="Times New Roman"/>
                <w:i/>
                <w:color w:val="0D0D0D"/>
                <w:sz w:val="24"/>
                <w:szCs w:val="24"/>
                <w:lang w:val="sr-Cyrl-CS"/>
              </w:rPr>
            </w:pPr>
            <w:r w:rsidRPr="00F2387F">
              <w:rPr>
                <w:rFonts w:ascii="Times New Roman" w:eastAsia="Times New Roman" w:hAnsi="Times New Roman"/>
                <w:i/>
                <w:color w:val="0D0D0D"/>
                <w:sz w:val="24"/>
                <w:szCs w:val="24"/>
                <w:lang w:val="sr-Cyrl-CS"/>
              </w:rPr>
              <w:t>васпитачи,</w:t>
            </w:r>
          </w:p>
          <w:p w:rsidR="001D63C2" w:rsidRPr="00F2387F" w:rsidRDefault="001D63C2">
            <w:pPr>
              <w:spacing w:after="0" w:line="240" w:lineRule="auto"/>
              <w:jc w:val="center"/>
              <w:rPr>
                <w:rFonts w:ascii="Times New Roman" w:eastAsia="Times New Roman" w:hAnsi="Times New Roman"/>
                <w:i/>
                <w:color w:val="0D0D0D"/>
                <w:sz w:val="24"/>
                <w:szCs w:val="24"/>
                <w:lang w:val="sr-Cyrl-CS"/>
              </w:rPr>
            </w:pPr>
            <w:r w:rsidRPr="00F2387F">
              <w:rPr>
                <w:rFonts w:ascii="Times New Roman" w:eastAsia="Times New Roman" w:hAnsi="Times New Roman"/>
                <w:i/>
                <w:color w:val="0D0D0D"/>
                <w:sz w:val="24"/>
                <w:szCs w:val="24"/>
                <w:lang w:val="sr-Cyrl-CS"/>
              </w:rPr>
              <w:t>стручна служба</w:t>
            </w:r>
          </w:p>
        </w:tc>
      </w:tr>
      <w:tr w:rsidR="001D63C2" w:rsidRPr="00F2387F" w:rsidTr="00214E31">
        <w:trPr>
          <w:trHeight w:val="520"/>
        </w:trPr>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jc w:val="center"/>
              <w:rPr>
                <w:rFonts w:ascii="Times New Roman" w:hAnsi="Times New Roman"/>
                <w:b/>
                <w:i/>
                <w:color w:val="0D0D0D"/>
                <w:sz w:val="24"/>
                <w:szCs w:val="24"/>
                <w:lang w:val="sr-Cyrl-RS"/>
              </w:rPr>
            </w:pPr>
            <w:r w:rsidRPr="00F2387F">
              <w:rPr>
                <w:rFonts w:ascii="Times New Roman" w:hAnsi="Times New Roman"/>
                <w:b/>
                <w:i/>
                <w:color w:val="0D0D0D"/>
                <w:sz w:val="24"/>
                <w:szCs w:val="24"/>
                <w:lang w:val="sr-Cyrl-RS"/>
              </w:rPr>
              <w:t>април</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rsidP="008D0688">
            <w:pPr>
              <w:pStyle w:val="NoSpacing"/>
              <w:numPr>
                <w:ilvl w:val="0"/>
                <w:numId w:val="72"/>
              </w:numPr>
              <w:rPr>
                <w:rFonts w:ascii="Times New Roman" w:hAnsi="Times New Roman"/>
                <w:color w:val="0D0D0D"/>
                <w:sz w:val="24"/>
                <w:szCs w:val="24"/>
              </w:rPr>
            </w:pPr>
            <w:r w:rsidRPr="00F2387F">
              <w:rPr>
                <w:rFonts w:ascii="Times New Roman" w:hAnsi="Times New Roman"/>
                <w:color w:val="0D0D0D"/>
                <w:sz w:val="24"/>
                <w:szCs w:val="24"/>
              </w:rPr>
              <w:t>Предлог за реализацију сарадње са школом</w:t>
            </w:r>
          </w:p>
        </w:tc>
        <w:tc>
          <w:tcPr>
            <w:tcW w:w="1443" w:type="dxa"/>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rPr>
                <w:rFonts w:ascii="Times New Roman" w:hAnsi="Times New Roman"/>
                <w:i/>
                <w:color w:val="0D0D0D"/>
                <w:sz w:val="24"/>
                <w:szCs w:val="24"/>
                <w:lang w:val="sr-Cyrl-RS"/>
              </w:rPr>
            </w:pPr>
            <w:r w:rsidRPr="00F2387F">
              <w:rPr>
                <w:rFonts w:ascii="Times New Roman" w:hAnsi="Times New Roman"/>
                <w:i/>
                <w:color w:val="0D0D0D"/>
                <w:sz w:val="24"/>
                <w:szCs w:val="24"/>
              </w:rPr>
              <w:t xml:space="preserve">Васпитачи ППП </w:t>
            </w:r>
            <w:r w:rsidRPr="00F2387F">
              <w:rPr>
                <w:rFonts w:ascii="Times New Roman" w:hAnsi="Times New Roman"/>
                <w:i/>
                <w:color w:val="0D0D0D"/>
                <w:sz w:val="24"/>
                <w:szCs w:val="24"/>
                <w:lang w:val="sr-Cyrl-RS"/>
              </w:rPr>
              <w:t>стручна служба</w:t>
            </w:r>
          </w:p>
        </w:tc>
      </w:tr>
      <w:tr w:rsidR="001D63C2" w:rsidRPr="00F2387F" w:rsidTr="00214E31">
        <w:trPr>
          <w:trHeight w:val="520"/>
        </w:trPr>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jc w:val="center"/>
              <w:rPr>
                <w:rFonts w:ascii="Times New Roman" w:hAnsi="Times New Roman"/>
                <w:b/>
                <w:i/>
                <w:color w:val="0D0D0D"/>
                <w:sz w:val="24"/>
                <w:szCs w:val="24"/>
                <w:lang w:val="sr-Cyrl-RS"/>
              </w:rPr>
            </w:pPr>
            <w:r w:rsidRPr="00F2387F">
              <w:rPr>
                <w:rFonts w:ascii="Times New Roman" w:hAnsi="Times New Roman"/>
                <w:b/>
                <w:i/>
                <w:color w:val="0D0D0D"/>
                <w:sz w:val="24"/>
                <w:szCs w:val="24"/>
                <w:lang w:val="sr-Cyrl-RS"/>
              </w:rPr>
              <w:t>мај</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rPr>
                <w:rFonts w:ascii="Times New Roman" w:hAnsi="Times New Roman"/>
                <w:color w:val="0D0D0D"/>
                <w:sz w:val="24"/>
                <w:szCs w:val="24"/>
                <w:lang w:val="sr-Cyrl-RS"/>
              </w:rPr>
            </w:pPr>
            <w:r w:rsidRPr="00F2387F">
              <w:rPr>
                <w:rFonts w:ascii="Times New Roman" w:hAnsi="Times New Roman"/>
                <w:color w:val="0D0D0D"/>
                <w:sz w:val="24"/>
                <w:szCs w:val="24"/>
              </w:rPr>
              <w:t>Израда извештаја о ст</w:t>
            </w:r>
            <w:r w:rsidR="00214E31" w:rsidRPr="00F2387F">
              <w:rPr>
                <w:rFonts w:ascii="Times New Roman" w:hAnsi="Times New Roman"/>
                <w:color w:val="0D0D0D"/>
                <w:sz w:val="24"/>
                <w:szCs w:val="24"/>
              </w:rPr>
              <w:t xml:space="preserve">ручном усавршавању васпитача </w:t>
            </w:r>
            <w:r w:rsidRPr="00F2387F">
              <w:rPr>
                <w:rFonts w:ascii="Times New Roman" w:hAnsi="Times New Roman"/>
                <w:color w:val="0D0D0D"/>
                <w:sz w:val="24"/>
                <w:szCs w:val="24"/>
                <w:lang w:val="sr-Cyrl-RS"/>
              </w:rPr>
              <w:t xml:space="preserve"> </w:t>
            </w:r>
            <w:r w:rsidRPr="00F2387F">
              <w:rPr>
                <w:rFonts w:ascii="Times New Roman" w:hAnsi="Times New Roman"/>
                <w:color w:val="0D0D0D"/>
                <w:sz w:val="24"/>
                <w:szCs w:val="24"/>
              </w:rPr>
              <w:t>(на свим нивоима)прос</w:t>
            </w:r>
            <w:r w:rsidR="00214E31" w:rsidRPr="00F2387F">
              <w:rPr>
                <w:rFonts w:ascii="Times New Roman" w:hAnsi="Times New Roman"/>
                <w:color w:val="0D0D0D"/>
                <w:sz w:val="24"/>
                <w:szCs w:val="24"/>
              </w:rPr>
              <w:t>леђивање нових информација о П</w:t>
            </w:r>
            <w:r w:rsidR="00214E31" w:rsidRPr="00F2387F">
              <w:rPr>
                <w:rFonts w:ascii="Times New Roman" w:hAnsi="Times New Roman"/>
                <w:color w:val="0D0D0D"/>
                <w:sz w:val="24"/>
                <w:szCs w:val="24"/>
                <w:lang w:val="sr-Cyrl-RS"/>
              </w:rPr>
              <w:t>ПП</w:t>
            </w:r>
          </w:p>
          <w:p w:rsidR="001D63C2" w:rsidRPr="00F2387F" w:rsidRDefault="001D63C2">
            <w:pPr>
              <w:pStyle w:val="NoSpacing"/>
              <w:rPr>
                <w:rFonts w:ascii="Times New Roman" w:hAnsi="Times New Roman"/>
                <w:color w:val="0D0D0D"/>
                <w:sz w:val="24"/>
                <w:szCs w:val="24"/>
              </w:rPr>
            </w:pPr>
            <w:r w:rsidRPr="00F2387F">
              <w:rPr>
                <w:rFonts w:ascii="Times New Roman" w:hAnsi="Times New Roman"/>
                <w:color w:val="0D0D0D"/>
                <w:sz w:val="24"/>
                <w:szCs w:val="24"/>
              </w:rPr>
              <w:t>Сарадња са школом</w:t>
            </w:r>
          </w:p>
        </w:tc>
        <w:tc>
          <w:tcPr>
            <w:tcW w:w="1443" w:type="dxa"/>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rPr>
                <w:rFonts w:ascii="Times New Roman" w:hAnsi="Times New Roman"/>
                <w:i/>
                <w:color w:val="0D0D0D"/>
                <w:sz w:val="24"/>
                <w:szCs w:val="24"/>
              </w:rPr>
            </w:pPr>
            <w:r w:rsidRPr="00F2387F">
              <w:rPr>
                <w:rFonts w:ascii="Times New Roman" w:hAnsi="Times New Roman"/>
                <w:i/>
                <w:color w:val="0D0D0D"/>
                <w:sz w:val="24"/>
                <w:szCs w:val="24"/>
              </w:rPr>
              <w:t xml:space="preserve">Васпитачи ППП </w:t>
            </w:r>
            <w:r w:rsidRPr="00F2387F">
              <w:rPr>
                <w:rFonts w:ascii="Times New Roman" w:hAnsi="Times New Roman"/>
                <w:i/>
                <w:color w:val="0D0D0D"/>
                <w:sz w:val="24"/>
                <w:szCs w:val="24"/>
                <w:lang w:val="sr-Cyrl-RS"/>
              </w:rPr>
              <w:t>стручна служба</w:t>
            </w:r>
          </w:p>
        </w:tc>
      </w:tr>
      <w:tr w:rsidR="001D63C2" w:rsidRPr="00F2387F" w:rsidTr="00214E31">
        <w:tc>
          <w:tcPr>
            <w:tcW w:w="1279" w:type="dxa"/>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jc w:val="center"/>
              <w:rPr>
                <w:rFonts w:ascii="Times New Roman" w:hAnsi="Times New Roman"/>
                <w:b/>
                <w:i/>
                <w:color w:val="0D0D0D"/>
                <w:sz w:val="24"/>
                <w:szCs w:val="24"/>
              </w:rPr>
            </w:pPr>
            <w:r w:rsidRPr="00F2387F">
              <w:rPr>
                <w:rFonts w:ascii="Times New Roman" w:hAnsi="Times New Roman"/>
                <w:b/>
                <w:i/>
                <w:color w:val="0D0D0D"/>
                <w:sz w:val="24"/>
                <w:szCs w:val="24"/>
              </w:rPr>
              <w:t>ТОКОМ ГОДИНЕ</w:t>
            </w:r>
          </w:p>
        </w:tc>
        <w:tc>
          <w:tcPr>
            <w:tcW w:w="5825" w:type="dxa"/>
            <w:gridSpan w:val="2"/>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rPr>
                <w:rFonts w:ascii="Times New Roman" w:hAnsi="Times New Roman"/>
                <w:color w:val="0D0D0D"/>
                <w:sz w:val="24"/>
                <w:szCs w:val="24"/>
              </w:rPr>
            </w:pPr>
            <w:r w:rsidRPr="00F2387F">
              <w:rPr>
                <w:rFonts w:ascii="Times New Roman" w:hAnsi="Times New Roman"/>
                <w:color w:val="0D0D0D"/>
                <w:sz w:val="24"/>
                <w:szCs w:val="24"/>
              </w:rPr>
              <w:t>Хоризонтална размена о стратегијама васпитача у развијању програма</w:t>
            </w:r>
          </w:p>
          <w:p w:rsidR="001D63C2" w:rsidRPr="00F2387F" w:rsidRDefault="001D63C2">
            <w:pPr>
              <w:pStyle w:val="NoSpacing"/>
              <w:rPr>
                <w:rFonts w:ascii="Times New Roman" w:hAnsi="Times New Roman"/>
                <w:color w:val="0D0D0D"/>
                <w:sz w:val="24"/>
                <w:szCs w:val="24"/>
              </w:rPr>
            </w:pPr>
            <w:r w:rsidRPr="00F2387F">
              <w:rPr>
                <w:rFonts w:ascii="Times New Roman" w:hAnsi="Times New Roman"/>
                <w:color w:val="0D0D0D"/>
                <w:sz w:val="24"/>
                <w:szCs w:val="24"/>
              </w:rPr>
              <w:t>Интегрисани приступ кроз тематско и пројектно планирање</w:t>
            </w:r>
          </w:p>
          <w:p w:rsidR="001D63C2" w:rsidRPr="00F2387F" w:rsidRDefault="001D63C2">
            <w:pPr>
              <w:pStyle w:val="NoSpacing"/>
              <w:rPr>
                <w:rFonts w:ascii="Times New Roman" w:hAnsi="Times New Roman"/>
                <w:color w:val="0D0D0D"/>
                <w:sz w:val="24"/>
                <w:szCs w:val="24"/>
              </w:rPr>
            </w:pPr>
            <w:r w:rsidRPr="00F2387F">
              <w:rPr>
                <w:rFonts w:ascii="Times New Roman" w:hAnsi="Times New Roman"/>
                <w:color w:val="0D0D0D"/>
                <w:sz w:val="24"/>
                <w:szCs w:val="24"/>
              </w:rPr>
              <w:t>Физичко окружење</w:t>
            </w:r>
          </w:p>
        </w:tc>
        <w:tc>
          <w:tcPr>
            <w:tcW w:w="2255" w:type="dxa"/>
            <w:gridSpan w:val="2"/>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rPr>
                <w:rFonts w:ascii="Times New Roman" w:hAnsi="Times New Roman"/>
                <w:i/>
                <w:color w:val="0D0D0D"/>
                <w:sz w:val="24"/>
                <w:szCs w:val="24"/>
              </w:rPr>
            </w:pPr>
            <w:r w:rsidRPr="00F2387F">
              <w:rPr>
                <w:rFonts w:ascii="Times New Roman" w:hAnsi="Times New Roman"/>
                <w:i/>
                <w:color w:val="0D0D0D"/>
                <w:sz w:val="24"/>
                <w:szCs w:val="24"/>
              </w:rPr>
              <w:t>Васпитачи ППП и стручна служба</w:t>
            </w:r>
          </w:p>
        </w:tc>
      </w:tr>
      <w:tr w:rsidR="001D63C2" w:rsidRPr="00F2387F" w:rsidTr="00214E31">
        <w:tc>
          <w:tcPr>
            <w:tcW w:w="1279" w:type="dxa"/>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jc w:val="center"/>
              <w:rPr>
                <w:rFonts w:ascii="Times New Roman" w:hAnsi="Times New Roman"/>
                <w:b/>
                <w:i/>
                <w:color w:val="0D0D0D"/>
                <w:sz w:val="24"/>
                <w:szCs w:val="24"/>
              </w:rPr>
            </w:pPr>
            <w:r w:rsidRPr="00F2387F">
              <w:rPr>
                <w:rFonts w:ascii="Times New Roman" w:hAnsi="Times New Roman"/>
                <w:b/>
                <w:i/>
                <w:color w:val="0D0D0D"/>
                <w:sz w:val="24"/>
                <w:szCs w:val="24"/>
              </w:rPr>
              <w:t>ТОКОМ ГОДИНЕ</w:t>
            </w:r>
          </w:p>
        </w:tc>
        <w:tc>
          <w:tcPr>
            <w:tcW w:w="5825" w:type="dxa"/>
            <w:gridSpan w:val="2"/>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rPr>
                <w:rFonts w:ascii="Times New Roman" w:hAnsi="Times New Roman"/>
                <w:color w:val="0D0D0D"/>
                <w:sz w:val="24"/>
                <w:szCs w:val="24"/>
              </w:rPr>
            </w:pPr>
            <w:r w:rsidRPr="00F2387F">
              <w:rPr>
                <w:rFonts w:ascii="Times New Roman" w:hAnsi="Times New Roman"/>
                <w:color w:val="0D0D0D"/>
                <w:sz w:val="24"/>
                <w:szCs w:val="24"/>
              </w:rPr>
              <w:t xml:space="preserve">Размена искуства о потпунијем разумевању дететовог развоја и учења,пружање сталне подршке добробити детета. </w:t>
            </w:r>
            <w:r w:rsidRPr="00F2387F">
              <w:rPr>
                <w:rFonts w:ascii="Times New Roman" w:hAnsi="Times New Roman"/>
                <w:color w:val="0D0D0D"/>
                <w:sz w:val="24"/>
                <w:szCs w:val="24"/>
                <w:lang w:val="en-US"/>
              </w:rPr>
              <w:t xml:space="preserve">  </w:t>
            </w:r>
          </w:p>
        </w:tc>
        <w:tc>
          <w:tcPr>
            <w:tcW w:w="2255" w:type="dxa"/>
            <w:gridSpan w:val="2"/>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rPr>
                <w:rFonts w:ascii="Times New Roman" w:hAnsi="Times New Roman"/>
                <w:i/>
                <w:color w:val="0D0D0D"/>
                <w:sz w:val="24"/>
                <w:szCs w:val="24"/>
              </w:rPr>
            </w:pPr>
            <w:r w:rsidRPr="00F2387F">
              <w:rPr>
                <w:rFonts w:ascii="Times New Roman" w:hAnsi="Times New Roman"/>
                <w:i/>
                <w:color w:val="0D0D0D"/>
                <w:sz w:val="24"/>
                <w:szCs w:val="24"/>
              </w:rPr>
              <w:t>Васпитачи ППП,</w:t>
            </w:r>
            <w:r w:rsidRPr="00F2387F">
              <w:rPr>
                <w:rFonts w:ascii="Times New Roman" w:hAnsi="Times New Roman"/>
                <w:i/>
                <w:color w:val="0D0D0D"/>
                <w:sz w:val="24"/>
                <w:szCs w:val="24"/>
                <w:lang w:val="sr-Cyrl-RS"/>
              </w:rPr>
              <w:t xml:space="preserve"> стручна служба</w:t>
            </w:r>
            <w:r w:rsidRPr="00F2387F">
              <w:rPr>
                <w:rFonts w:ascii="Times New Roman" w:hAnsi="Times New Roman"/>
                <w:i/>
                <w:color w:val="0D0D0D"/>
                <w:sz w:val="24"/>
                <w:szCs w:val="24"/>
              </w:rPr>
              <w:t xml:space="preserve"> </w:t>
            </w:r>
          </w:p>
        </w:tc>
      </w:tr>
      <w:tr w:rsidR="001D63C2" w:rsidRPr="00F2387F" w:rsidTr="00214E31">
        <w:tc>
          <w:tcPr>
            <w:tcW w:w="1279" w:type="dxa"/>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jc w:val="center"/>
              <w:rPr>
                <w:rFonts w:ascii="Times New Roman" w:hAnsi="Times New Roman"/>
                <w:b/>
                <w:i/>
                <w:color w:val="0D0D0D"/>
                <w:sz w:val="24"/>
                <w:szCs w:val="24"/>
              </w:rPr>
            </w:pPr>
            <w:r w:rsidRPr="00F2387F">
              <w:rPr>
                <w:rFonts w:ascii="Times New Roman" w:hAnsi="Times New Roman"/>
                <w:b/>
                <w:i/>
                <w:color w:val="0D0D0D"/>
                <w:sz w:val="24"/>
                <w:szCs w:val="24"/>
              </w:rPr>
              <w:t>ТОКОМ ГОДИНЕ</w:t>
            </w:r>
          </w:p>
        </w:tc>
        <w:tc>
          <w:tcPr>
            <w:tcW w:w="5825" w:type="dxa"/>
            <w:gridSpan w:val="2"/>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rPr>
                <w:rFonts w:ascii="Times New Roman" w:hAnsi="Times New Roman"/>
                <w:color w:val="0D0D0D"/>
                <w:sz w:val="24"/>
                <w:szCs w:val="24"/>
              </w:rPr>
            </w:pPr>
            <w:r w:rsidRPr="00F2387F">
              <w:rPr>
                <w:rFonts w:ascii="Times New Roman" w:hAnsi="Times New Roman"/>
                <w:color w:val="0D0D0D"/>
                <w:sz w:val="24"/>
                <w:szCs w:val="24"/>
              </w:rPr>
              <w:t>Израда индивидуалних васпитно образовних планова</w:t>
            </w:r>
          </w:p>
        </w:tc>
        <w:tc>
          <w:tcPr>
            <w:tcW w:w="2255" w:type="dxa"/>
            <w:gridSpan w:val="2"/>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rPr>
                <w:rFonts w:ascii="Times New Roman" w:hAnsi="Times New Roman"/>
                <w:i/>
                <w:color w:val="0D0D0D"/>
                <w:sz w:val="24"/>
                <w:szCs w:val="24"/>
              </w:rPr>
            </w:pPr>
            <w:r w:rsidRPr="00F2387F">
              <w:rPr>
                <w:rFonts w:ascii="Times New Roman" w:hAnsi="Times New Roman"/>
                <w:i/>
                <w:color w:val="0D0D0D"/>
                <w:sz w:val="24"/>
                <w:szCs w:val="24"/>
              </w:rPr>
              <w:t>Инклузивни Тим,васпитачи ППП</w:t>
            </w:r>
          </w:p>
        </w:tc>
      </w:tr>
      <w:tr w:rsidR="001D63C2" w:rsidRPr="00F2387F" w:rsidTr="00214E31">
        <w:tc>
          <w:tcPr>
            <w:tcW w:w="1279" w:type="dxa"/>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jc w:val="center"/>
              <w:rPr>
                <w:rFonts w:ascii="Times New Roman" w:hAnsi="Times New Roman"/>
                <w:b/>
                <w:i/>
                <w:color w:val="0D0D0D"/>
                <w:sz w:val="24"/>
                <w:szCs w:val="24"/>
              </w:rPr>
            </w:pPr>
            <w:r w:rsidRPr="00F2387F">
              <w:rPr>
                <w:rFonts w:ascii="Times New Roman" w:hAnsi="Times New Roman"/>
                <w:b/>
                <w:i/>
                <w:color w:val="0D0D0D"/>
                <w:sz w:val="24"/>
                <w:szCs w:val="24"/>
              </w:rPr>
              <w:t>ТОКОМ     ГОДИНЕ</w:t>
            </w:r>
          </w:p>
        </w:tc>
        <w:tc>
          <w:tcPr>
            <w:tcW w:w="5825" w:type="dxa"/>
            <w:gridSpan w:val="2"/>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rPr>
                <w:rFonts w:ascii="Times New Roman" w:hAnsi="Times New Roman"/>
                <w:color w:val="0D0D0D"/>
                <w:sz w:val="24"/>
                <w:szCs w:val="24"/>
              </w:rPr>
            </w:pPr>
            <w:r w:rsidRPr="00F2387F">
              <w:rPr>
                <w:rFonts w:ascii="Times New Roman" w:hAnsi="Times New Roman"/>
                <w:color w:val="0D0D0D"/>
                <w:sz w:val="24"/>
                <w:szCs w:val="24"/>
              </w:rPr>
              <w:t>Учешће на ликовним конкурсима,</w:t>
            </w:r>
            <w:r w:rsidRPr="00F2387F">
              <w:rPr>
                <w:rFonts w:ascii="Times New Roman" w:hAnsi="Times New Roman"/>
                <w:color w:val="0D0D0D"/>
                <w:sz w:val="24"/>
                <w:szCs w:val="24"/>
                <w:lang w:val="sr-Cyrl-RS"/>
              </w:rPr>
              <w:t xml:space="preserve"> </w:t>
            </w:r>
            <w:r w:rsidRPr="00F2387F">
              <w:rPr>
                <w:rFonts w:ascii="Times New Roman" w:hAnsi="Times New Roman"/>
                <w:color w:val="0D0D0D"/>
                <w:sz w:val="24"/>
                <w:szCs w:val="24"/>
              </w:rPr>
              <w:t>спортским активностима и манифестацијама</w:t>
            </w:r>
          </w:p>
        </w:tc>
        <w:tc>
          <w:tcPr>
            <w:tcW w:w="2255" w:type="dxa"/>
            <w:gridSpan w:val="2"/>
            <w:tcBorders>
              <w:top w:val="single" w:sz="4" w:space="0" w:color="auto"/>
              <w:left w:val="single" w:sz="4" w:space="0" w:color="auto"/>
              <w:bottom w:val="single" w:sz="4" w:space="0" w:color="auto"/>
              <w:right w:val="single" w:sz="4" w:space="0" w:color="auto"/>
            </w:tcBorders>
            <w:vAlign w:val="center"/>
            <w:hideMark/>
          </w:tcPr>
          <w:p w:rsidR="001D63C2" w:rsidRPr="00F2387F" w:rsidRDefault="001D63C2">
            <w:pPr>
              <w:pStyle w:val="NoSpacing"/>
              <w:rPr>
                <w:rFonts w:ascii="Times New Roman" w:hAnsi="Times New Roman"/>
                <w:i/>
                <w:color w:val="0D0D0D"/>
                <w:sz w:val="24"/>
                <w:szCs w:val="24"/>
              </w:rPr>
            </w:pPr>
            <w:r w:rsidRPr="00F2387F">
              <w:rPr>
                <w:rFonts w:ascii="Times New Roman" w:hAnsi="Times New Roman"/>
                <w:i/>
                <w:color w:val="0D0D0D"/>
                <w:sz w:val="24"/>
                <w:szCs w:val="24"/>
              </w:rPr>
              <w:t>Васпитачи ППП, стручна служба</w:t>
            </w:r>
          </w:p>
        </w:tc>
      </w:tr>
    </w:tbl>
    <w:p w:rsidR="00F2387F" w:rsidRDefault="00F2387F" w:rsidP="00E21C99">
      <w:pPr>
        <w:pStyle w:val="Heading2"/>
        <w:tabs>
          <w:tab w:val="left" w:pos="1338"/>
        </w:tabs>
        <w:rPr>
          <w:rFonts w:ascii="Times New Roman" w:eastAsia="Calibri" w:hAnsi="Times New Roman" w:cs="Times New Roman"/>
          <w:color w:val="auto"/>
          <w:sz w:val="24"/>
          <w:szCs w:val="24"/>
        </w:rPr>
      </w:pPr>
    </w:p>
    <w:p w:rsidR="00032DC0" w:rsidRPr="00F2387F" w:rsidRDefault="00F029DF" w:rsidP="00032DC0">
      <w:pPr>
        <w:pStyle w:val="Heading2"/>
        <w:rPr>
          <w:rFonts w:ascii="Times New Roman" w:hAnsi="Times New Roman" w:cs="Times New Roman"/>
          <w:sz w:val="32"/>
          <w:szCs w:val="32"/>
        </w:rPr>
      </w:pPr>
      <w:r>
        <w:rPr>
          <w:rFonts w:ascii="Times New Roman" w:hAnsi="Times New Roman" w:cs="Times New Roman"/>
          <w:sz w:val="32"/>
          <w:szCs w:val="32"/>
        </w:rPr>
        <w:t>X</w:t>
      </w:r>
      <w:r w:rsidR="00361437">
        <w:rPr>
          <w:rFonts w:ascii="Times New Roman" w:hAnsi="Times New Roman" w:cs="Times New Roman"/>
          <w:sz w:val="32"/>
          <w:szCs w:val="32"/>
        </w:rPr>
        <w:t>V</w:t>
      </w:r>
      <w:r>
        <w:rPr>
          <w:rFonts w:ascii="Times New Roman" w:hAnsi="Times New Roman" w:cs="Times New Roman"/>
          <w:sz w:val="32"/>
          <w:szCs w:val="32"/>
        </w:rPr>
        <w:t>III</w:t>
      </w:r>
      <w:r w:rsidR="00F2387F" w:rsidRPr="00F2387F">
        <w:rPr>
          <w:rFonts w:ascii="Times New Roman" w:hAnsi="Times New Roman" w:cs="Times New Roman"/>
          <w:sz w:val="32"/>
          <w:szCs w:val="32"/>
        </w:rPr>
        <w:t xml:space="preserve">. </w:t>
      </w:r>
      <w:r w:rsidR="008705B6">
        <w:rPr>
          <w:rFonts w:ascii="Times New Roman" w:hAnsi="Times New Roman" w:cs="Times New Roman"/>
          <w:sz w:val="32"/>
          <w:szCs w:val="32"/>
        </w:rPr>
        <w:t>ПРОГРАМ РАДА ПЕДАГОШКОГ КОЛЕГИЈУМА</w:t>
      </w:r>
    </w:p>
    <w:p w:rsidR="00032DC0" w:rsidRPr="00B50DFA" w:rsidRDefault="00032DC0" w:rsidP="00032DC0">
      <w:pPr>
        <w:rPr>
          <w:rFonts w:ascii="Times New Roman" w:hAnsi="Times New Roman"/>
          <w:sz w:val="24"/>
          <w:szCs w:val="24"/>
          <w:lang w:eastAsia="x-none"/>
        </w:rPr>
      </w:pPr>
    </w:p>
    <w:p w:rsidR="005B3412" w:rsidRPr="00B50DFA" w:rsidRDefault="00032DC0" w:rsidP="005B3412">
      <w:pPr>
        <w:ind w:firstLine="708"/>
        <w:jc w:val="both"/>
        <w:rPr>
          <w:rFonts w:ascii="Times New Roman" w:hAnsi="Times New Roman"/>
          <w:sz w:val="24"/>
          <w:szCs w:val="24"/>
          <w:lang w:val="sr-Cyrl-ME"/>
        </w:rPr>
      </w:pPr>
      <w:bookmarkStart w:id="32" w:name="_Toc491756785"/>
      <w:bookmarkStart w:id="33" w:name="_Toc524429072"/>
      <w:bookmarkStart w:id="34" w:name="_Toc19264738"/>
      <w:r w:rsidRPr="00B50DFA">
        <w:rPr>
          <w:rFonts w:ascii="Times New Roman" w:hAnsi="Times New Roman"/>
          <w:sz w:val="24"/>
          <w:szCs w:val="24"/>
        </w:rPr>
        <w:t xml:space="preserve">Педагошки колегијум разматра питања и даје мишљење у вези са пословима директора из члана </w:t>
      </w:r>
      <w:r w:rsidRPr="00B50DFA">
        <w:rPr>
          <w:rFonts w:ascii="Times New Roman" w:hAnsi="Times New Roman"/>
          <w:sz w:val="24"/>
          <w:szCs w:val="24"/>
          <w:lang w:val="sr-Cyrl-ME"/>
        </w:rPr>
        <w:t>126.</w:t>
      </w:r>
      <w:r w:rsidRPr="00B50DFA">
        <w:rPr>
          <w:rFonts w:ascii="Times New Roman" w:hAnsi="Times New Roman"/>
          <w:sz w:val="24"/>
          <w:szCs w:val="24"/>
        </w:rPr>
        <w:t xml:space="preserve"> став 4. тач. 1-3 и тач. 5-7 Закона о основама система васпитања и образовања и чине га директор, стручна служба, председници стручних Актива и сестре на превентиви. Своје задатке Колегијум остварује кроз састанке једном месечно а по потреби и чешће. Директор организује састанке, предлаже дневни ред</w:t>
      </w:r>
      <w:r w:rsidRPr="00B50DFA">
        <w:rPr>
          <w:rFonts w:ascii="Times New Roman" w:hAnsi="Times New Roman"/>
          <w:sz w:val="24"/>
          <w:szCs w:val="24"/>
          <w:lang w:val="sr-Cyrl-ME"/>
        </w:rPr>
        <w:t>,</w:t>
      </w:r>
      <w:r w:rsidRPr="00B50DFA">
        <w:rPr>
          <w:rFonts w:ascii="Times New Roman" w:hAnsi="Times New Roman"/>
          <w:sz w:val="24"/>
          <w:szCs w:val="24"/>
        </w:rPr>
        <w:t xml:space="preserve"> председава и руководи Педагошким колегијумом.</w:t>
      </w:r>
      <w:bookmarkEnd w:id="32"/>
      <w:bookmarkEnd w:id="33"/>
      <w:bookmarkEnd w:id="34"/>
    </w:p>
    <w:p w:rsidR="00032DC0" w:rsidRPr="00B50DFA" w:rsidRDefault="00032DC0" w:rsidP="005B3412">
      <w:pPr>
        <w:ind w:firstLine="708"/>
        <w:jc w:val="both"/>
        <w:rPr>
          <w:rFonts w:ascii="Times New Roman" w:hAnsi="Times New Roman"/>
          <w:sz w:val="24"/>
          <w:szCs w:val="24"/>
          <w:lang w:val="sr-Cyrl-ME"/>
        </w:rPr>
      </w:pPr>
      <w:r w:rsidRPr="00B50DFA">
        <w:rPr>
          <w:rFonts w:ascii="Times New Roman" w:hAnsi="Times New Roman"/>
          <w:i/>
          <w:sz w:val="24"/>
          <w:szCs w:val="24"/>
        </w:rPr>
        <w:t xml:space="preserve"> </w:t>
      </w:r>
      <w:r w:rsidRPr="00B50DFA">
        <w:rPr>
          <w:rFonts w:ascii="Times New Roman" w:hAnsi="Times New Roman"/>
          <w:i/>
          <w:sz w:val="24"/>
          <w:szCs w:val="24"/>
          <w:lang w:val="sr-Cyrl-CS"/>
        </w:rPr>
        <w:t>Програм рада Педагошког колегијум</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7"/>
        <w:gridCol w:w="1533"/>
      </w:tblGrid>
      <w:tr w:rsidR="00032DC0" w:rsidRPr="00B50DFA" w:rsidTr="00032DC0">
        <w:trPr>
          <w:trHeight w:val="396"/>
          <w:jc w:val="center"/>
        </w:trPr>
        <w:tc>
          <w:tcPr>
            <w:tcW w:w="7827" w:type="dxa"/>
          </w:tcPr>
          <w:p w:rsidR="00032DC0" w:rsidRPr="00B50DFA" w:rsidRDefault="00032DC0"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садржај и рад</w:t>
            </w:r>
          </w:p>
        </w:tc>
        <w:tc>
          <w:tcPr>
            <w:tcW w:w="1533" w:type="dxa"/>
          </w:tcPr>
          <w:p w:rsidR="00032DC0" w:rsidRPr="00B50DFA" w:rsidRDefault="00032DC0"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време разматрања</w:t>
            </w:r>
          </w:p>
        </w:tc>
      </w:tr>
      <w:tr w:rsidR="00032DC0" w:rsidRPr="00B50DFA" w:rsidTr="00032DC0">
        <w:trPr>
          <w:trHeight w:val="396"/>
          <w:jc w:val="center"/>
        </w:trPr>
        <w:tc>
          <w:tcPr>
            <w:tcW w:w="7827" w:type="dxa"/>
          </w:tcPr>
          <w:p w:rsidR="00032DC0" w:rsidRPr="00B50DFA" w:rsidRDefault="00032DC0" w:rsidP="008D0688">
            <w:pPr>
              <w:numPr>
                <w:ilvl w:val="0"/>
                <w:numId w:val="38"/>
              </w:numPr>
              <w:tabs>
                <w:tab w:val="clear" w:pos="1080"/>
                <w:tab w:val="num" w:pos="37"/>
              </w:tabs>
              <w:spacing w:after="0" w:line="240" w:lineRule="auto"/>
              <w:ind w:left="217" w:hanging="217"/>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припремљенос</w:t>
            </w:r>
            <w:r w:rsidR="005B3412" w:rsidRPr="00B50DFA">
              <w:rPr>
                <w:rFonts w:ascii="Times New Roman" w:eastAsia="Times New Roman" w:hAnsi="Times New Roman"/>
                <w:sz w:val="24"/>
                <w:szCs w:val="24"/>
                <w:lang w:val="sr-Cyrl-CS"/>
              </w:rPr>
              <w:t>т објеката за почетак радне 2022</w:t>
            </w:r>
            <w:r w:rsidRPr="00B50DFA">
              <w:rPr>
                <w:rFonts w:ascii="Times New Roman" w:eastAsia="Times New Roman" w:hAnsi="Times New Roman"/>
                <w:sz w:val="24"/>
                <w:szCs w:val="24"/>
                <w:lang w:val="sr-Cyrl-CS"/>
              </w:rPr>
              <w:t>/20</w:t>
            </w:r>
            <w:r w:rsidR="005B3412" w:rsidRPr="00B50DFA">
              <w:rPr>
                <w:rFonts w:ascii="Times New Roman" w:eastAsia="Times New Roman" w:hAnsi="Times New Roman"/>
                <w:sz w:val="24"/>
                <w:szCs w:val="24"/>
                <w:lang w:val="sr-Cyrl-CS"/>
              </w:rPr>
              <w:t>23</w:t>
            </w:r>
            <w:r w:rsidRPr="00B50DFA">
              <w:rPr>
                <w:rFonts w:ascii="Times New Roman" w:eastAsia="Times New Roman" w:hAnsi="Times New Roman"/>
                <w:sz w:val="24"/>
                <w:szCs w:val="24"/>
                <w:lang w:val="sr-Cyrl-CS"/>
              </w:rPr>
              <w:t>.године;</w:t>
            </w:r>
          </w:p>
          <w:p w:rsidR="00032DC0" w:rsidRPr="00B50DFA" w:rsidRDefault="00032DC0" w:rsidP="008D0688">
            <w:pPr>
              <w:numPr>
                <w:ilvl w:val="0"/>
                <w:numId w:val="36"/>
              </w:numPr>
              <w:tabs>
                <w:tab w:val="clear" w:pos="720"/>
                <w:tab w:val="num" w:pos="37"/>
                <w:tab w:val="num" w:pos="180"/>
              </w:tabs>
              <w:spacing w:after="0" w:line="240" w:lineRule="auto"/>
              <w:ind w:left="307" w:hanging="307"/>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упознавање колегијума са Правилником о превентивним мерама за безбедан и здрав рад за спречавање појаве и ширења епидемије заразне болести;</w:t>
            </w:r>
          </w:p>
          <w:p w:rsidR="00032DC0" w:rsidRPr="00B50DFA" w:rsidRDefault="00032DC0" w:rsidP="008D0688">
            <w:pPr>
              <w:numPr>
                <w:ilvl w:val="0"/>
                <w:numId w:val="36"/>
              </w:numPr>
              <w:tabs>
                <w:tab w:val="clear" w:pos="720"/>
                <w:tab w:val="num" w:pos="37"/>
                <w:tab w:val="num" w:pos="180"/>
              </w:tabs>
              <w:spacing w:after="0" w:line="240" w:lineRule="auto"/>
              <w:ind w:left="307" w:hanging="307"/>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упознавање Педагошког колегијума са Годишњим извештајем о раду Установе за претходну годину;</w:t>
            </w:r>
          </w:p>
          <w:p w:rsidR="00032DC0" w:rsidRPr="00B50DFA" w:rsidRDefault="00032DC0" w:rsidP="008D0688">
            <w:pPr>
              <w:numPr>
                <w:ilvl w:val="0"/>
                <w:numId w:val="36"/>
              </w:numPr>
              <w:tabs>
                <w:tab w:val="clear" w:pos="720"/>
                <w:tab w:val="num" w:pos="180"/>
              </w:tabs>
              <w:spacing w:after="0" w:line="240" w:lineRule="auto"/>
              <w:ind w:left="36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упознавање Педагошког колегијума са Годишњим извештајем о раду директора за претходну годину;</w:t>
            </w:r>
          </w:p>
          <w:p w:rsidR="00032DC0" w:rsidRPr="00B50DFA" w:rsidRDefault="00032DC0" w:rsidP="008D0688">
            <w:pPr>
              <w:numPr>
                <w:ilvl w:val="0"/>
                <w:numId w:val="36"/>
              </w:numPr>
              <w:tabs>
                <w:tab w:val="clear" w:pos="720"/>
                <w:tab w:val="num" w:pos="180"/>
              </w:tabs>
              <w:spacing w:after="0" w:line="240" w:lineRule="auto"/>
              <w:ind w:left="36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упознавње Педагошког колегијума са Годишњим планом рада Установе за 20</w:t>
            </w:r>
            <w:r w:rsidR="005B3412" w:rsidRPr="00B50DFA">
              <w:rPr>
                <w:rFonts w:ascii="Times New Roman" w:eastAsia="Times New Roman" w:hAnsi="Times New Roman"/>
                <w:sz w:val="24"/>
                <w:szCs w:val="24"/>
                <w:lang w:val="sr-Cyrl-CS"/>
              </w:rPr>
              <w:t>22</w:t>
            </w:r>
            <w:r w:rsidRPr="00B50DFA">
              <w:rPr>
                <w:rFonts w:ascii="Times New Roman" w:eastAsia="Times New Roman" w:hAnsi="Times New Roman"/>
                <w:sz w:val="24"/>
                <w:szCs w:val="24"/>
                <w:lang w:val="sr-Cyrl-CS"/>
              </w:rPr>
              <w:t>/</w:t>
            </w:r>
            <w:r w:rsidR="005B3412" w:rsidRPr="00B50DFA">
              <w:rPr>
                <w:rFonts w:ascii="Times New Roman" w:eastAsia="Times New Roman" w:hAnsi="Times New Roman"/>
                <w:sz w:val="24"/>
                <w:szCs w:val="24"/>
                <w:lang w:val="sr-Cyrl-CS"/>
              </w:rPr>
              <w:t>2023</w:t>
            </w:r>
            <w:r w:rsidRPr="00B50DFA">
              <w:rPr>
                <w:rFonts w:ascii="Times New Roman" w:eastAsia="Times New Roman" w:hAnsi="Times New Roman"/>
                <w:sz w:val="24"/>
                <w:szCs w:val="24"/>
                <w:lang w:val="sr-Cyrl-CS"/>
              </w:rPr>
              <w:t>. год;</w:t>
            </w:r>
          </w:p>
          <w:p w:rsidR="00032DC0" w:rsidRPr="00B50DFA" w:rsidRDefault="00032DC0" w:rsidP="008D0688">
            <w:pPr>
              <w:numPr>
                <w:ilvl w:val="0"/>
                <w:numId w:val="36"/>
              </w:numPr>
              <w:tabs>
                <w:tab w:val="clear" w:pos="720"/>
                <w:tab w:val="num" w:pos="180"/>
              </w:tabs>
              <w:spacing w:after="0" w:line="240" w:lineRule="auto"/>
              <w:ind w:left="36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упознавње Педагошког колегијума са Годишњ</w:t>
            </w:r>
            <w:r w:rsidR="005B3412" w:rsidRPr="00B50DFA">
              <w:rPr>
                <w:rFonts w:ascii="Times New Roman" w:eastAsia="Times New Roman" w:hAnsi="Times New Roman"/>
                <w:sz w:val="24"/>
                <w:szCs w:val="24"/>
                <w:lang w:val="sr-Cyrl-CS"/>
              </w:rPr>
              <w:t>им планом рада директора за 2022</w:t>
            </w:r>
            <w:r w:rsidRPr="00B50DFA">
              <w:rPr>
                <w:rFonts w:ascii="Times New Roman" w:eastAsia="Times New Roman" w:hAnsi="Times New Roman"/>
                <w:sz w:val="24"/>
                <w:szCs w:val="24"/>
                <w:lang w:val="sr-Cyrl-CS"/>
              </w:rPr>
              <w:t>/</w:t>
            </w:r>
            <w:r w:rsidR="005B3412" w:rsidRPr="00B50DFA">
              <w:rPr>
                <w:rFonts w:ascii="Times New Roman" w:eastAsia="Times New Roman" w:hAnsi="Times New Roman"/>
                <w:sz w:val="24"/>
                <w:szCs w:val="24"/>
                <w:lang w:val="sr-Cyrl-CS"/>
              </w:rPr>
              <w:t>2023</w:t>
            </w:r>
            <w:r w:rsidRPr="00B50DFA">
              <w:rPr>
                <w:rFonts w:ascii="Times New Roman" w:eastAsia="Times New Roman" w:hAnsi="Times New Roman"/>
                <w:sz w:val="24"/>
                <w:szCs w:val="24"/>
                <w:lang w:val="sr-Cyrl-CS"/>
              </w:rPr>
              <w:t>. године;</w:t>
            </w:r>
          </w:p>
          <w:p w:rsidR="00032DC0" w:rsidRPr="00B50DFA" w:rsidRDefault="00032DC0" w:rsidP="008D0688">
            <w:pPr>
              <w:numPr>
                <w:ilvl w:val="0"/>
                <w:numId w:val="36"/>
              </w:numPr>
              <w:tabs>
                <w:tab w:val="clear" w:pos="720"/>
                <w:tab w:val="num" w:pos="180"/>
              </w:tabs>
              <w:spacing w:after="0" w:line="240" w:lineRule="auto"/>
              <w:ind w:left="36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праћење и извештавање о поштовању и спровођењу неопходних мера превенције, заштите и сузбијања ширења епидемије Ковид-19.</w:t>
            </w:r>
          </w:p>
        </w:tc>
        <w:tc>
          <w:tcPr>
            <w:tcW w:w="1533" w:type="dxa"/>
          </w:tcPr>
          <w:p w:rsidR="00032DC0" w:rsidRPr="00B50DFA" w:rsidRDefault="00032DC0" w:rsidP="00032DC0">
            <w:pPr>
              <w:spacing w:after="0" w:line="240" w:lineRule="auto"/>
              <w:jc w:val="center"/>
              <w:rPr>
                <w:rFonts w:ascii="Times New Roman" w:eastAsia="Times New Roman" w:hAnsi="Times New Roman"/>
                <w:b/>
                <w:sz w:val="24"/>
                <w:szCs w:val="24"/>
                <w:lang w:val="sr-Cyrl-CS"/>
              </w:rPr>
            </w:pPr>
          </w:p>
          <w:p w:rsidR="00032DC0" w:rsidRPr="00B50DFA" w:rsidRDefault="00032DC0" w:rsidP="00032DC0">
            <w:pPr>
              <w:spacing w:after="0" w:line="240" w:lineRule="auto"/>
              <w:jc w:val="center"/>
              <w:rPr>
                <w:rFonts w:ascii="Times New Roman" w:eastAsia="Times New Roman" w:hAnsi="Times New Roman"/>
                <w:b/>
                <w:sz w:val="24"/>
                <w:szCs w:val="24"/>
                <w:lang w:val="sr-Cyrl-CS"/>
              </w:rPr>
            </w:pPr>
          </w:p>
          <w:p w:rsidR="00032DC0" w:rsidRPr="00B50DFA" w:rsidRDefault="00032DC0" w:rsidP="00032DC0">
            <w:pPr>
              <w:spacing w:after="0" w:line="240" w:lineRule="auto"/>
              <w:jc w:val="center"/>
              <w:rPr>
                <w:rFonts w:ascii="Times New Roman" w:eastAsia="Times New Roman" w:hAnsi="Times New Roman"/>
                <w:b/>
                <w:sz w:val="24"/>
                <w:szCs w:val="24"/>
                <w:lang w:val="sr-Cyrl-CS"/>
              </w:rPr>
            </w:pPr>
          </w:p>
          <w:p w:rsidR="00032DC0" w:rsidRPr="00B50DFA" w:rsidRDefault="00032DC0" w:rsidP="00032DC0">
            <w:pPr>
              <w:spacing w:after="0" w:line="240" w:lineRule="auto"/>
              <w:jc w:val="center"/>
              <w:rPr>
                <w:rFonts w:ascii="Times New Roman" w:eastAsia="Times New Roman" w:hAnsi="Times New Roman"/>
                <w:b/>
                <w:sz w:val="24"/>
                <w:szCs w:val="24"/>
                <w:lang w:val="sr-Cyrl-CS"/>
              </w:rPr>
            </w:pPr>
          </w:p>
          <w:p w:rsidR="00032DC0" w:rsidRPr="00B50DFA" w:rsidRDefault="00032DC0" w:rsidP="00032DC0">
            <w:pPr>
              <w:spacing w:after="0" w:line="240" w:lineRule="auto"/>
              <w:jc w:val="center"/>
              <w:rPr>
                <w:rFonts w:ascii="Times New Roman" w:eastAsia="Times New Roman" w:hAnsi="Times New Roman"/>
                <w:b/>
                <w:sz w:val="24"/>
                <w:szCs w:val="24"/>
                <w:lang w:val="sr-Cyrl-CS"/>
              </w:rPr>
            </w:pPr>
          </w:p>
          <w:p w:rsidR="00032DC0" w:rsidRPr="00B50DFA" w:rsidRDefault="00032DC0" w:rsidP="00032DC0">
            <w:pPr>
              <w:spacing w:after="0" w:line="240" w:lineRule="auto"/>
              <w:jc w:val="center"/>
              <w:rPr>
                <w:rFonts w:ascii="Times New Roman" w:eastAsia="Times New Roman" w:hAnsi="Times New Roman"/>
                <w:b/>
                <w:sz w:val="24"/>
                <w:szCs w:val="24"/>
                <w:lang w:val="sr-Cyrl-CS"/>
              </w:rPr>
            </w:pPr>
          </w:p>
          <w:p w:rsidR="00032DC0" w:rsidRPr="00B50DFA" w:rsidRDefault="00032DC0"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септембар</w:t>
            </w:r>
          </w:p>
        </w:tc>
      </w:tr>
      <w:tr w:rsidR="00032DC0" w:rsidRPr="00B50DFA" w:rsidTr="00032DC0">
        <w:trPr>
          <w:trHeight w:val="868"/>
          <w:jc w:val="center"/>
        </w:trPr>
        <w:tc>
          <w:tcPr>
            <w:tcW w:w="7827" w:type="dxa"/>
          </w:tcPr>
          <w:p w:rsidR="00032DC0" w:rsidRPr="00B50DFA" w:rsidRDefault="00032DC0" w:rsidP="008D0688">
            <w:pPr>
              <w:numPr>
                <w:ilvl w:val="0"/>
                <w:numId w:val="38"/>
              </w:numPr>
              <w:tabs>
                <w:tab w:val="clear" w:pos="1080"/>
                <w:tab w:val="num" w:pos="37"/>
              </w:tabs>
              <w:spacing w:after="0" w:line="240" w:lineRule="auto"/>
              <w:ind w:left="217" w:hanging="217"/>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учешће медицинских сестара на стручним сусретима;</w:t>
            </w:r>
          </w:p>
          <w:p w:rsidR="00032DC0" w:rsidRPr="00B50DFA" w:rsidRDefault="00032DC0" w:rsidP="008D0688">
            <w:pPr>
              <w:numPr>
                <w:ilvl w:val="0"/>
                <w:numId w:val="38"/>
              </w:numPr>
              <w:tabs>
                <w:tab w:val="clear" w:pos="1080"/>
                <w:tab w:val="num" w:pos="37"/>
              </w:tabs>
              <w:spacing w:after="0" w:line="240" w:lineRule="auto"/>
              <w:ind w:left="217" w:hanging="217"/>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учешће стручних сарадника на стручним сусретима;</w:t>
            </w:r>
          </w:p>
          <w:p w:rsidR="00032DC0" w:rsidRPr="00B50DFA" w:rsidRDefault="00032DC0" w:rsidP="008D0688">
            <w:pPr>
              <w:numPr>
                <w:ilvl w:val="0"/>
                <w:numId w:val="38"/>
              </w:numPr>
              <w:tabs>
                <w:tab w:val="clear" w:pos="1080"/>
                <w:tab w:val="num" w:pos="37"/>
              </w:tabs>
              <w:spacing w:after="0" w:line="240" w:lineRule="auto"/>
              <w:ind w:left="217" w:hanging="217"/>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учешће васпитача на стручним сусретима;</w:t>
            </w:r>
          </w:p>
          <w:p w:rsidR="00032DC0" w:rsidRPr="00B50DFA" w:rsidRDefault="00032DC0" w:rsidP="008D0688">
            <w:pPr>
              <w:numPr>
                <w:ilvl w:val="0"/>
                <w:numId w:val="38"/>
              </w:numPr>
              <w:tabs>
                <w:tab w:val="clear" w:pos="1080"/>
                <w:tab w:val="num" w:pos="37"/>
              </w:tabs>
              <w:spacing w:after="0" w:line="240" w:lineRule="auto"/>
              <w:ind w:left="217" w:hanging="217"/>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упознавање колегијума са новим основама програма „Године узлета“;</w:t>
            </w:r>
          </w:p>
          <w:p w:rsidR="00032DC0" w:rsidRPr="00B50DFA" w:rsidRDefault="00032DC0" w:rsidP="008D0688">
            <w:pPr>
              <w:numPr>
                <w:ilvl w:val="0"/>
                <w:numId w:val="38"/>
              </w:numPr>
              <w:tabs>
                <w:tab w:val="clear" w:pos="1080"/>
                <w:tab w:val="num" w:pos="37"/>
              </w:tabs>
              <w:spacing w:after="0" w:line="240" w:lineRule="auto"/>
              <w:ind w:left="217" w:hanging="217"/>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организовање манифестација у сарадњи са локалном самоуправом;</w:t>
            </w:r>
          </w:p>
          <w:p w:rsidR="00032DC0" w:rsidRPr="00B50DFA" w:rsidRDefault="00032DC0" w:rsidP="008D0688">
            <w:pPr>
              <w:numPr>
                <w:ilvl w:val="0"/>
                <w:numId w:val="38"/>
              </w:numPr>
              <w:tabs>
                <w:tab w:val="clear" w:pos="1080"/>
                <w:tab w:val="num" w:pos="37"/>
              </w:tabs>
              <w:spacing w:after="0" w:line="240" w:lineRule="auto"/>
              <w:ind w:left="217" w:hanging="217"/>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праћење и извештавање о поштовању и спровођењу неопходних мера превенције, заштите и сузбијања ширења епидемије Ковид-19.</w:t>
            </w:r>
          </w:p>
        </w:tc>
        <w:tc>
          <w:tcPr>
            <w:tcW w:w="1533" w:type="dxa"/>
          </w:tcPr>
          <w:p w:rsidR="00032DC0" w:rsidRPr="00B50DFA" w:rsidRDefault="00032DC0"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октобар</w:t>
            </w:r>
          </w:p>
          <w:p w:rsidR="00032DC0" w:rsidRPr="00B50DFA" w:rsidRDefault="00032DC0"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новембар</w:t>
            </w:r>
          </w:p>
        </w:tc>
      </w:tr>
      <w:tr w:rsidR="00032DC0" w:rsidRPr="00B50DFA" w:rsidTr="00032DC0">
        <w:trPr>
          <w:trHeight w:val="615"/>
          <w:jc w:val="center"/>
        </w:trPr>
        <w:tc>
          <w:tcPr>
            <w:tcW w:w="7827" w:type="dxa"/>
          </w:tcPr>
          <w:p w:rsidR="00032DC0" w:rsidRPr="00B50DFA" w:rsidRDefault="00032DC0" w:rsidP="008D0688">
            <w:pPr>
              <w:numPr>
                <w:ilvl w:val="0"/>
                <w:numId w:val="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 xml:space="preserve"> упознавање са прописима докумената из области васпитно-образовне делатности (Правилници и остали правни акти);</w:t>
            </w:r>
          </w:p>
          <w:p w:rsidR="00032DC0" w:rsidRPr="00B50DFA" w:rsidRDefault="005B3412" w:rsidP="008D0688">
            <w:pPr>
              <w:numPr>
                <w:ilvl w:val="0"/>
                <w:numId w:val="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 xml:space="preserve">упознавање са  Развојним планом  </w:t>
            </w:r>
            <w:r w:rsidR="00032DC0" w:rsidRPr="00B50DFA">
              <w:rPr>
                <w:rFonts w:ascii="Times New Roman" w:eastAsia="Times New Roman" w:hAnsi="Times New Roman"/>
                <w:sz w:val="24"/>
                <w:szCs w:val="24"/>
                <w:lang w:val="sr-Cyrl-CS"/>
              </w:rPr>
              <w:t xml:space="preserve"> за</w:t>
            </w:r>
            <w:r w:rsidRPr="00B50DFA">
              <w:rPr>
                <w:rFonts w:ascii="Times New Roman" w:eastAsia="Times New Roman" w:hAnsi="Times New Roman"/>
                <w:sz w:val="24"/>
                <w:szCs w:val="24"/>
                <w:lang w:val="sr-Cyrl-CS"/>
              </w:rPr>
              <w:t xml:space="preserve"> период </w:t>
            </w:r>
            <w:r w:rsidR="00032DC0" w:rsidRPr="00B50DFA">
              <w:rPr>
                <w:rFonts w:ascii="Times New Roman" w:eastAsia="Times New Roman" w:hAnsi="Times New Roman"/>
                <w:sz w:val="24"/>
                <w:szCs w:val="24"/>
                <w:lang w:val="sr-Cyrl-CS"/>
              </w:rPr>
              <w:t xml:space="preserve"> 2022</w:t>
            </w:r>
            <w:r w:rsidRPr="00B50DFA">
              <w:rPr>
                <w:rFonts w:ascii="Times New Roman" w:eastAsia="Times New Roman" w:hAnsi="Times New Roman"/>
                <w:sz w:val="24"/>
                <w:szCs w:val="24"/>
                <w:lang w:val="sr-Cyrl-CS"/>
              </w:rPr>
              <w:t xml:space="preserve"> до 2025</w:t>
            </w:r>
            <w:r w:rsidR="00032DC0" w:rsidRPr="00B50DFA">
              <w:rPr>
                <w:rFonts w:ascii="Times New Roman" w:eastAsia="Times New Roman" w:hAnsi="Times New Roman"/>
                <w:sz w:val="24"/>
                <w:szCs w:val="24"/>
                <w:lang w:val="sr-Cyrl-CS"/>
              </w:rPr>
              <w:t>. годину;</w:t>
            </w:r>
          </w:p>
          <w:p w:rsidR="00032DC0" w:rsidRPr="00B50DFA" w:rsidRDefault="00032DC0" w:rsidP="008D0688">
            <w:pPr>
              <w:numPr>
                <w:ilvl w:val="0"/>
                <w:numId w:val="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праћење и извештавање о поштовању и спровођењу неопходних мера превенције, заштите и сузбијања ширења епидемије Ковид-19.</w:t>
            </w:r>
          </w:p>
        </w:tc>
        <w:tc>
          <w:tcPr>
            <w:tcW w:w="1533" w:type="dxa"/>
          </w:tcPr>
          <w:p w:rsidR="00032DC0" w:rsidRPr="00B50DFA" w:rsidRDefault="005B3412"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септембар</w:t>
            </w:r>
          </w:p>
          <w:p w:rsidR="00032DC0" w:rsidRPr="00B50DFA" w:rsidRDefault="00032DC0"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(по потреби током године)</w:t>
            </w:r>
          </w:p>
        </w:tc>
      </w:tr>
      <w:tr w:rsidR="00032DC0" w:rsidRPr="00B50DFA" w:rsidTr="00032DC0">
        <w:trPr>
          <w:trHeight w:val="256"/>
          <w:jc w:val="center"/>
        </w:trPr>
        <w:tc>
          <w:tcPr>
            <w:tcW w:w="7827" w:type="dxa"/>
          </w:tcPr>
          <w:p w:rsidR="00032DC0" w:rsidRPr="00B50DFA" w:rsidRDefault="00032DC0" w:rsidP="008D0688">
            <w:pPr>
              <w:numPr>
                <w:ilvl w:val="0"/>
                <w:numId w:val="3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праћење и рад на сталном стварању и унапређењу услова за здравствени развој и напредовање деце;</w:t>
            </w:r>
          </w:p>
          <w:p w:rsidR="00032DC0" w:rsidRPr="00B50DFA" w:rsidRDefault="00032DC0" w:rsidP="008D0688">
            <w:pPr>
              <w:numPr>
                <w:ilvl w:val="0"/>
                <w:numId w:val="3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праћење реализације годишњег плана рада Установе;</w:t>
            </w:r>
          </w:p>
          <w:p w:rsidR="00032DC0" w:rsidRPr="00B50DFA" w:rsidRDefault="00032DC0" w:rsidP="008D0688">
            <w:pPr>
              <w:numPr>
                <w:ilvl w:val="0"/>
                <w:numId w:val="38"/>
              </w:numPr>
              <w:tabs>
                <w:tab w:val="clear" w:pos="1080"/>
                <w:tab w:val="num" w:pos="37"/>
              </w:tabs>
              <w:spacing w:after="0"/>
              <w:ind w:left="217" w:hanging="217"/>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праћење реализације Акционог плана Развојног Плана Установе;</w:t>
            </w:r>
          </w:p>
          <w:p w:rsidR="00032DC0" w:rsidRPr="00B50DFA" w:rsidRDefault="00032DC0" w:rsidP="008D0688">
            <w:pPr>
              <w:numPr>
                <w:ilvl w:val="0"/>
                <w:numId w:val="38"/>
              </w:numPr>
              <w:tabs>
                <w:tab w:val="clear" w:pos="1080"/>
                <w:tab w:val="num" w:pos="37"/>
              </w:tabs>
              <w:spacing w:after="0"/>
              <w:ind w:left="217" w:hanging="217"/>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организовање манифестација у сарадњи са школама;</w:t>
            </w:r>
          </w:p>
          <w:p w:rsidR="00032DC0" w:rsidRPr="00B50DFA" w:rsidRDefault="00032DC0" w:rsidP="008D0688">
            <w:pPr>
              <w:numPr>
                <w:ilvl w:val="0"/>
                <w:numId w:val="38"/>
              </w:numPr>
              <w:tabs>
                <w:tab w:val="clear" w:pos="1080"/>
                <w:tab w:val="num" w:pos="37"/>
              </w:tabs>
              <w:spacing w:after="0"/>
              <w:ind w:left="217" w:hanging="217"/>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праћење и извештавање о поштовању и спровођењу неопходних мера превенције, заштите и сузбијања ширења епидемије Ковид-19..</w:t>
            </w:r>
          </w:p>
        </w:tc>
        <w:tc>
          <w:tcPr>
            <w:tcW w:w="1533" w:type="dxa"/>
          </w:tcPr>
          <w:p w:rsidR="00032DC0" w:rsidRPr="00B50DFA" w:rsidRDefault="00032DC0" w:rsidP="00032DC0">
            <w:pPr>
              <w:spacing w:after="0"/>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јануар фебруар</w:t>
            </w:r>
          </w:p>
          <w:p w:rsidR="00032DC0" w:rsidRPr="00B50DFA" w:rsidRDefault="00032DC0" w:rsidP="00032DC0">
            <w:pPr>
              <w:spacing w:after="0"/>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март</w:t>
            </w:r>
          </w:p>
          <w:p w:rsidR="00032DC0" w:rsidRPr="00B50DFA" w:rsidRDefault="00032DC0" w:rsidP="00032DC0">
            <w:pPr>
              <w:spacing w:after="0"/>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(током године)</w:t>
            </w:r>
          </w:p>
        </w:tc>
      </w:tr>
      <w:tr w:rsidR="00032DC0" w:rsidRPr="00B50DFA" w:rsidTr="00032DC0">
        <w:trPr>
          <w:trHeight w:val="396"/>
          <w:jc w:val="center"/>
        </w:trPr>
        <w:tc>
          <w:tcPr>
            <w:tcW w:w="7827" w:type="dxa"/>
          </w:tcPr>
          <w:p w:rsidR="00032DC0" w:rsidRPr="00B50DFA" w:rsidRDefault="00032DC0" w:rsidP="008D0688">
            <w:pPr>
              <w:numPr>
                <w:ilvl w:val="0"/>
                <w:numId w:val="30"/>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предлагање радних задатака и начина њиховог извршавања;</w:t>
            </w:r>
          </w:p>
          <w:p w:rsidR="00032DC0" w:rsidRPr="00B50DFA" w:rsidRDefault="00032DC0" w:rsidP="008D0688">
            <w:pPr>
              <w:numPr>
                <w:ilvl w:val="0"/>
                <w:numId w:val="30"/>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обавештавање запослених о донетим одлукама;</w:t>
            </w:r>
          </w:p>
          <w:p w:rsidR="00032DC0" w:rsidRPr="00B50DFA" w:rsidRDefault="00032DC0" w:rsidP="008D0688">
            <w:pPr>
              <w:numPr>
                <w:ilvl w:val="0"/>
                <w:numId w:val="30"/>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hAnsi="Times New Roman"/>
                <w:color w:val="000000"/>
                <w:sz w:val="24"/>
                <w:szCs w:val="24"/>
                <w:lang w:val="sr-Cyrl-CS"/>
              </w:rPr>
              <w:t>разматрања неправилности у раду, давање предлога за унапређење у квалитету рада;</w:t>
            </w:r>
          </w:p>
          <w:p w:rsidR="00032DC0" w:rsidRPr="00B50DFA" w:rsidRDefault="00032DC0" w:rsidP="008D0688">
            <w:pPr>
              <w:numPr>
                <w:ilvl w:val="0"/>
                <w:numId w:val="3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праћење и вредновање квалитета реализације неге, превентивне здравствене заштите и васпитно-образовног рада на ни</w:t>
            </w:r>
            <w:r w:rsidR="00870E31">
              <w:rPr>
                <w:rFonts w:ascii="Times New Roman" w:eastAsia="Times New Roman" w:hAnsi="Times New Roman"/>
                <w:sz w:val="24"/>
                <w:szCs w:val="24"/>
                <w:lang w:val="sr-Cyrl-CS"/>
              </w:rPr>
              <w:t xml:space="preserve">воу Установе, вртића, јаслених </w:t>
            </w:r>
            <w:r w:rsidRPr="00B50DFA">
              <w:rPr>
                <w:rFonts w:ascii="Times New Roman" w:eastAsia="Times New Roman" w:hAnsi="Times New Roman"/>
                <w:sz w:val="24"/>
                <w:szCs w:val="24"/>
                <w:lang w:val="sr-Cyrl-CS"/>
              </w:rPr>
              <w:t xml:space="preserve"> васпитних група, актива медицинских сестара</w:t>
            </w:r>
            <w:r w:rsidR="00870E31">
              <w:rPr>
                <w:rFonts w:ascii="Times New Roman" w:eastAsia="Times New Roman" w:hAnsi="Times New Roman"/>
                <w:sz w:val="24"/>
                <w:szCs w:val="24"/>
                <w:lang w:val="sr-Cyrl-CS"/>
              </w:rPr>
              <w:t xml:space="preserve">, актива </w:t>
            </w:r>
            <w:r w:rsidRPr="00B50DFA">
              <w:rPr>
                <w:rFonts w:ascii="Times New Roman" w:eastAsia="Times New Roman" w:hAnsi="Times New Roman"/>
                <w:sz w:val="24"/>
                <w:szCs w:val="24"/>
                <w:lang w:val="sr-Cyrl-CS"/>
              </w:rPr>
              <w:t xml:space="preserve"> група</w:t>
            </w:r>
            <w:r w:rsidR="00870E31">
              <w:rPr>
                <w:rFonts w:ascii="Times New Roman" w:eastAsia="Times New Roman" w:hAnsi="Times New Roman"/>
                <w:sz w:val="24"/>
                <w:szCs w:val="24"/>
                <w:lang w:val="sr-Cyrl-CS"/>
              </w:rPr>
              <w:t xml:space="preserve"> пред полазак у школу и актив вртићких група</w:t>
            </w:r>
            <w:r w:rsidRPr="00B50DFA">
              <w:rPr>
                <w:rFonts w:ascii="Times New Roman" w:eastAsia="Times New Roman" w:hAnsi="Times New Roman"/>
                <w:sz w:val="24"/>
                <w:szCs w:val="24"/>
                <w:lang w:val="sr-Cyrl-CS"/>
              </w:rPr>
              <w:t xml:space="preserve"> група;</w:t>
            </w:r>
          </w:p>
          <w:p w:rsidR="00032DC0" w:rsidRPr="00B50DFA" w:rsidRDefault="00032DC0" w:rsidP="008D0688">
            <w:pPr>
              <w:numPr>
                <w:ilvl w:val="0"/>
                <w:numId w:val="3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анализа остварености васпитно-образовних планова и програма;</w:t>
            </w:r>
          </w:p>
          <w:p w:rsidR="00032DC0" w:rsidRPr="00B50DFA" w:rsidRDefault="00032DC0" w:rsidP="008D0688">
            <w:pPr>
              <w:numPr>
                <w:ilvl w:val="0"/>
                <w:numId w:val="37"/>
              </w:numPr>
              <w:tabs>
                <w:tab w:val="clear" w:pos="720"/>
                <w:tab w:val="num" w:pos="180"/>
              </w:tabs>
              <w:spacing w:after="0" w:line="240" w:lineRule="auto"/>
              <w:ind w:left="180" w:hanging="180"/>
              <w:jc w:val="both"/>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праћење и извештавање о поштовању и спровођењу неопходних мера превенције, заштите и сузбијања ширења епидемије Ковид-19.</w:t>
            </w:r>
          </w:p>
        </w:tc>
        <w:tc>
          <w:tcPr>
            <w:tcW w:w="1533" w:type="dxa"/>
          </w:tcPr>
          <w:p w:rsidR="00032DC0" w:rsidRPr="00B50DFA" w:rsidRDefault="00032DC0" w:rsidP="00032DC0">
            <w:pPr>
              <w:spacing w:after="0" w:line="240" w:lineRule="auto"/>
              <w:jc w:val="center"/>
              <w:rPr>
                <w:rFonts w:ascii="Times New Roman" w:eastAsia="Times New Roman" w:hAnsi="Times New Roman"/>
                <w:b/>
                <w:sz w:val="24"/>
                <w:szCs w:val="24"/>
                <w:lang w:val="sr-Cyrl-CS"/>
              </w:rPr>
            </w:pPr>
          </w:p>
          <w:p w:rsidR="00032DC0" w:rsidRPr="00B50DFA" w:rsidRDefault="00032DC0"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април</w:t>
            </w:r>
          </w:p>
          <w:p w:rsidR="00032DC0" w:rsidRPr="00B50DFA" w:rsidRDefault="00032DC0"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мај</w:t>
            </w:r>
          </w:p>
          <w:p w:rsidR="00032DC0" w:rsidRPr="00B50DFA" w:rsidRDefault="00032DC0"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јун</w:t>
            </w:r>
          </w:p>
          <w:p w:rsidR="00032DC0" w:rsidRPr="00B50DFA" w:rsidRDefault="00032DC0" w:rsidP="00032DC0">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(током године)</w:t>
            </w:r>
          </w:p>
        </w:tc>
      </w:tr>
      <w:tr w:rsidR="00032DC0" w:rsidRPr="00B50DFA" w:rsidTr="00032DC0">
        <w:trPr>
          <w:trHeight w:val="368"/>
          <w:jc w:val="center"/>
        </w:trPr>
        <w:tc>
          <w:tcPr>
            <w:tcW w:w="9360" w:type="dxa"/>
            <w:gridSpan w:val="2"/>
          </w:tcPr>
          <w:p w:rsidR="00032DC0" w:rsidRPr="00B50DFA" w:rsidRDefault="00032DC0"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Носиоци посла: директор,стручни сарадници,</w:t>
            </w:r>
            <w:r w:rsidR="005B3412" w:rsidRPr="00B50DFA">
              <w:rPr>
                <w:rFonts w:ascii="Times New Roman" w:eastAsia="Times New Roman" w:hAnsi="Times New Roman"/>
                <w:i/>
                <w:sz w:val="24"/>
                <w:szCs w:val="24"/>
                <w:lang w:val="sr-Cyrl-CS"/>
              </w:rPr>
              <w:t xml:space="preserve"> Председници Актива  васпитача , Актива медицинских сестара и </w:t>
            </w:r>
          </w:p>
          <w:p w:rsidR="00032DC0" w:rsidRPr="00B50DFA" w:rsidRDefault="00032DC0" w:rsidP="00032DC0">
            <w:pPr>
              <w:spacing w:after="0" w:line="240" w:lineRule="auto"/>
              <w:jc w:val="center"/>
              <w:rPr>
                <w:rFonts w:ascii="Times New Roman" w:eastAsia="Times New Roman" w:hAnsi="Times New Roman"/>
                <w:i/>
                <w:sz w:val="24"/>
                <w:szCs w:val="24"/>
                <w:lang w:val="sr-Cyrl-CS"/>
              </w:rPr>
            </w:pPr>
            <w:r w:rsidRPr="00B50DFA">
              <w:rPr>
                <w:rFonts w:ascii="Times New Roman" w:eastAsia="Times New Roman" w:hAnsi="Times New Roman"/>
                <w:i/>
                <w:sz w:val="24"/>
                <w:szCs w:val="24"/>
                <w:lang w:val="sr-Cyrl-CS"/>
              </w:rPr>
              <w:t>медицинске сестре на превентиви, васпитачи</w:t>
            </w:r>
          </w:p>
        </w:tc>
      </w:tr>
    </w:tbl>
    <w:p w:rsidR="00867043" w:rsidRDefault="00867043" w:rsidP="00C77AB2">
      <w:pPr>
        <w:rPr>
          <w:lang w:val="sr-Latn-RS"/>
        </w:rPr>
      </w:pPr>
      <w:bookmarkStart w:id="35" w:name="_Toc80955230"/>
    </w:p>
    <w:p w:rsidR="00DF45A8" w:rsidRDefault="00DF45A8" w:rsidP="00DF45A8">
      <w:pPr>
        <w:rPr>
          <w:lang w:val="sr-Latn-RS"/>
        </w:rPr>
      </w:pPr>
    </w:p>
    <w:p w:rsidR="00DF45A8" w:rsidRPr="00DF45A8" w:rsidRDefault="00DF45A8" w:rsidP="00DF45A8">
      <w:pPr>
        <w:rPr>
          <w:lang w:val="sr-Latn-RS"/>
        </w:rPr>
      </w:pPr>
    </w:p>
    <w:p w:rsidR="00C10E46" w:rsidRPr="00C17E43" w:rsidRDefault="00F029DF" w:rsidP="00C10E46">
      <w:pPr>
        <w:pStyle w:val="Heading2"/>
        <w:rPr>
          <w:rFonts w:ascii="Times New Roman" w:hAnsi="Times New Roman" w:cs="Times New Roman"/>
          <w:sz w:val="32"/>
          <w:szCs w:val="32"/>
          <w:lang w:val="sr-Cyrl-RS"/>
        </w:rPr>
      </w:pPr>
      <w:r>
        <w:rPr>
          <w:rFonts w:ascii="Times New Roman" w:hAnsi="Times New Roman" w:cs="Times New Roman"/>
          <w:sz w:val="32"/>
          <w:szCs w:val="32"/>
          <w:lang w:val="sr-Latn-RS"/>
        </w:rPr>
        <w:t>XIX</w:t>
      </w:r>
      <w:r w:rsidR="00C17E43" w:rsidRPr="00C17E43">
        <w:rPr>
          <w:rFonts w:ascii="Times New Roman" w:hAnsi="Times New Roman" w:cs="Times New Roman"/>
          <w:sz w:val="32"/>
          <w:szCs w:val="32"/>
          <w:lang w:val="sr-Latn-RS"/>
        </w:rPr>
        <w:t xml:space="preserve">. </w:t>
      </w:r>
      <w:r w:rsidR="00C10E46" w:rsidRPr="00C17E43">
        <w:rPr>
          <w:rFonts w:ascii="Times New Roman" w:hAnsi="Times New Roman" w:cs="Times New Roman"/>
          <w:sz w:val="32"/>
          <w:szCs w:val="32"/>
          <w:lang w:val="sr-Cyrl-RS"/>
        </w:rPr>
        <w:t xml:space="preserve"> К</w:t>
      </w:r>
      <w:bookmarkEnd w:id="35"/>
      <w:r w:rsidR="006F1AB9">
        <w:rPr>
          <w:rFonts w:ascii="Times New Roman" w:hAnsi="Times New Roman" w:cs="Times New Roman"/>
          <w:sz w:val="32"/>
          <w:szCs w:val="32"/>
          <w:lang w:val="sr-Cyrl-RS"/>
        </w:rPr>
        <w:t>ОМИСИЈЕ</w:t>
      </w:r>
    </w:p>
    <w:p w:rsidR="00C10E46" w:rsidRPr="00C17E43" w:rsidRDefault="00C10E46" w:rsidP="00C10E46">
      <w:pPr>
        <w:spacing w:after="0" w:line="240" w:lineRule="auto"/>
        <w:rPr>
          <w:rFonts w:ascii="Times New Roman" w:hAnsi="Times New Roman"/>
          <w:color w:val="FF0000"/>
          <w:sz w:val="32"/>
          <w:szCs w:val="32"/>
          <w:lang w:val="sr-Cyrl-RS"/>
        </w:rPr>
      </w:pPr>
    </w:p>
    <w:p w:rsidR="00C10E46" w:rsidRPr="00B50DFA" w:rsidRDefault="00C10E46" w:rsidP="00C10E46">
      <w:pPr>
        <w:pStyle w:val="Heading3"/>
        <w:rPr>
          <w:rFonts w:ascii="Times New Roman" w:hAnsi="Times New Roman" w:cs="Times New Roman"/>
          <w:lang w:val="sr-Cyrl-RS"/>
        </w:rPr>
      </w:pPr>
      <w:bookmarkStart w:id="36" w:name="_Hlk80911862"/>
      <w:bookmarkStart w:id="37" w:name="_Toc80955231"/>
      <w:r w:rsidRPr="00B50DFA">
        <w:rPr>
          <w:rFonts w:ascii="Times New Roman" w:hAnsi="Times New Roman" w:cs="Times New Roman"/>
          <w:lang w:val="sr-Cyrl-RS"/>
        </w:rPr>
        <w:t xml:space="preserve"> </w:t>
      </w:r>
      <w:bookmarkEnd w:id="36"/>
      <w:r w:rsidRPr="00B50DFA">
        <w:rPr>
          <w:rFonts w:ascii="Times New Roman" w:hAnsi="Times New Roman" w:cs="Times New Roman"/>
          <w:lang w:val="sr-Cyrl-RS"/>
        </w:rPr>
        <w:t>Комисија за избор представа за децу</w:t>
      </w:r>
      <w:bookmarkEnd w:id="37"/>
    </w:p>
    <w:p w:rsidR="00C10E46" w:rsidRPr="00B50DFA" w:rsidRDefault="00C10E46" w:rsidP="00C10E46">
      <w:pPr>
        <w:spacing w:after="0" w:line="240" w:lineRule="auto"/>
        <w:jc w:val="both"/>
        <w:rPr>
          <w:rFonts w:ascii="Times New Roman" w:hAnsi="Times New Roman"/>
          <w:b/>
          <w:sz w:val="24"/>
          <w:szCs w:val="24"/>
          <w:lang w:val="sr-Cyrl-RS"/>
        </w:rPr>
      </w:pPr>
    </w:p>
    <w:p w:rsidR="00C10E46" w:rsidRPr="00B50DFA" w:rsidRDefault="00C10E46" w:rsidP="00C10E46">
      <w:pPr>
        <w:spacing w:after="0" w:line="240" w:lineRule="auto"/>
        <w:ind w:firstLine="720"/>
        <w:jc w:val="both"/>
        <w:rPr>
          <w:rFonts w:ascii="Times New Roman" w:hAnsi="Times New Roman"/>
          <w:color w:val="000000"/>
          <w:sz w:val="24"/>
          <w:szCs w:val="24"/>
          <w:lang w:val="sr-Cyrl-RS"/>
        </w:rPr>
      </w:pPr>
      <w:r w:rsidRPr="00B50DFA">
        <w:rPr>
          <w:rFonts w:ascii="Times New Roman" w:hAnsi="Times New Roman"/>
          <w:color w:val="000000"/>
          <w:sz w:val="24"/>
          <w:szCs w:val="24"/>
          <w:lang w:val="sr-Cyrl-RS"/>
        </w:rPr>
        <w:t xml:space="preserve">Комисија за избор представа за децу врши избор представа које ће деца организовано гледати у вртићима. Распоред представа се на почетку радне године доставља вртићима како би васпитачи, родитељи и деца били упознати са програмима који ће се приказивати. Комисија прати програме који се, према плану, реализују једном месечно. </w:t>
      </w:r>
    </w:p>
    <w:p w:rsidR="00C10E46" w:rsidRPr="00B50DFA" w:rsidRDefault="00C10E46" w:rsidP="00C10E46">
      <w:pPr>
        <w:spacing w:after="0" w:line="240" w:lineRule="auto"/>
        <w:ind w:firstLine="720"/>
        <w:jc w:val="both"/>
        <w:rPr>
          <w:rFonts w:ascii="Times New Roman" w:hAnsi="Times New Roman"/>
          <w:sz w:val="24"/>
          <w:szCs w:val="24"/>
          <w:lang w:val="sr-Cyrl-RS"/>
        </w:rPr>
      </w:pPr>
      <w:r w:rsidRPr="00B50DFA">
        <w:rPr>
          <w:rFonts w:ascii="Times New Roman" w:hAnsi="Times New Roman"/>
          <w:sz w:val="24"/>
          <w:szCs w:val="24"/>
          <w:lang w:val="sr-Cyrl-RS"/>
        </w:rPr>
        <w:t>На нивоу установе постоји формиран Тим за реализоавње позоришних представа у вртићу. Чланови тима осмишљавају и реализују позоришне представе на нивоу објекта.</w:t>
      </w:r>
    </w:p>
    <w:p w:rsidR="00C10E46" w:rsidRPr="00B50DFA" w:rsidRDefault="00C10E46" w:rsidP="00C10E46">
      <w:pPr>
        <w:pStyle w:val="Heading3"/>
        <w:rPr>
          <w:rFonts w:ascii="Times New Roman" w:eastAsia="Calibri" w:hAnsi="Times New Roman" w:cs="Times New Roman"/>
          <w:b/>
          <w:color w:val="auto"/>
          <w:lang w:val="sr-Cyrl-RS"/>
        </w:rPr>
      </w:pPr>
      <w:bookmarkStart w:id="38" w:name="_Toc80955232"/>
    </w:p>
    <w:p w:rsidR="00C10E46" w:rsidRPr="00B50DFA" w:rsidRDefault="00C10E46" w:rsidP="00C10E46">
      <w:pPr>
        <w:pStyle w:val="Heading3"/>
        <w:rPr>
          <w:rFonts w:ascii="Times New Roman" w:hAnsi="Times New Roman" w:cs="Times New Roman"/>
          <w:lang w:val="sr-Cyrl-RS"/>
        </w:rPr>
      </w:pPr>
      <w:r w:rsidRPr="00B50DFA">
        <w:rPr>
          <w:rFonts w:ascii="Times New Roman" w:hAnsi="Times New Roman" w:cs="Times New Roman"/>
          <w:lang w:val="sr-Cyrl-RS"/>
        </w:rPr>
        <w:t xml:space="preserve"> Комисија за ликовне конкурсе</w:t>
      </w:r>
      <w:bookmarkEnd w:id="38"/>
      <w:r w:rsidRPr="00B50DFA">
        <w:rPr>
          <w:rFonts w:ascii="Times New Roman" w:hAnsi="Times New Roman" w:cs="Times New Roman"/>
          <w:lang w:val="sr-Cyrl-RS"/>
        </w:rPr>
        <w:t xml:space="preserve"> </w:t>
      </w:r>
    </w:p>
    <w:p w:rsidR="00C10E46" w:rsidRPr="00B50DFA" w:rsidRDefault="00C10E46" w:rsidP="00C10E46">
      <w:pPr>
        <w:spacing w:after="0" w:line="240" w:lineRule="auto"/>
        <w:jc w:val="both"/>
        <w:rPr>
          <w:rFonts w:ascii="Times New Roman" w:hAnsi="Times New Roman"/>
          <w:b/>
          <w:sz w:val="24"/>
          <w:szCs w:val="24"/>
          <w:lang w:val="sr-Cyrl-RS"/>
        </w:rPr>
      </w:pPr>
    </w:p>
    <w:p w:rsidR="00C10E46" w:rsidRPr="00B50DFA" w:rsidRDefault="00C10E46" w:rsidP="00C10E46">
      <w:pPr>
        <w:spacing w:after="0" w:line="240" w:lineRule="auto"/>
        <w:ind w:firstLine="720"/>
        <w:jc w:val="both"/>
        <w:rPr>
          <w:rFonts w:ascii="Times New Roman" w:hAnsi="Times New Roman"/>
          <w:color w:val="000000"/>
          <w:sz w:val="24"/>
          <w:szCs w:val="24"/>
          <w:lang w:val="sr-Cyrl-RS"/>
        </w:rPr>
      </w:pPr>
      <w:r w:rsidRPr="00B50DFA">
        <w:rPr>
          <w:rFonts w:ascii="Times New Roman" w:hAnsi="Times New Roman"/>
          <w:color w:val="000000"/>
          <w:sz w:val="24"/>
          <w:szCs w:val="24"/>
          <w:lang w:val="sr-Cyrl-RS"/>
        </w:rPr>
        <w:t>Комисија за ликовне конкурсе организује учешће деце на конкурсима, врши естетско процењивање радова и доставља радове дечијег стваралаштва организаторима конкурса. Комисија процењује да ли су одређени конкурси примерени деци предшколског узраста и да ли се могу повезати са  темама/пројектима који се реализују на нивоу група.</w:t>
      </w:r>
    </w:p>
    <w:p w:rsidR="00C10E46" w:rsidRDefault="00C10E46" w:rsidP="00C10E46">
      <w:pPr>
        <w:spacing w:after="0" w:line="240" w:lineRule="auto"/>
        <w:ind w:firstLine="720"/>
        <w:jc w:val="both"/>
        <w:rPr>
          <w:rFonts w:ascii="Times New Roman" w:hAnsi="Times New Roman"/>
          <w:color w:val="000000"/>
          <w:sz w:val="24"/>
          <w:szCs w:val="24"/>
          <w:lang w:val="sr-Cyrl-RS"/>
        </w:rPr>
      </w:pPr>
    </w:p>
    <w:p w:rsidR="00ED7DB9" w:rsidRDefault="00ED7DB9" w:rsidP="00C10E46">
      <w:pPr>
        <w:spacing w:after="0" w:line="240" w:lineRule="auto"/>
        <w:ind w:firstLine="720"/>
        <w:jc w:val="both"/>
        <w:rPr>
          <w:rFonts w:ascii="Times New Roman" w:hAnsi="Times New Roman"/>
          <w:color w:val="000000"/>
          <w:sz w:val="24"/>
          <w:szCs w:val="24"/>
          <w:lang w:val="sr-Cyrl-RS"/>
        </w:rPr>
      </w:pPr>
    </w:p>
    <w:p w:rsidR="00ED7DB9" w:rsidRDefault="00ED7DB9" w:rsidP="00C10E46">
      <w:pPr>
        <w:spacing w:after="0" w:line="240" w:lineRule="auto"/>
        <w:ind w:firstLine="720"/>
        <w:jc w:val="both"/>
        <w:rPr>
          <w:rFonts w:ascii="Times New Roman" w:hAnsi="Times New Roman"/>
          <w:color w:val="000000"/>
          <w:sz w:val="24"/>
          <w:szCs w:val="24"/>
          <w:lang w:val="sr-Cyrl-RS"/>
        </w:rPr>
      </w:pPr>
    </w:p>
    <w:p w:rsidR="00ED7DB9" w:rsidRPr="00B50DFA" w:rsidRDefault="00ED7DB9" w:rsidP="00C10E46">
      <w:pPr>
        <w:spacing w:after="0" w:line="240" w:lineRule="auto"/>
        <w:ind w:firstLine="720"/>
        <w:jc w:val="both"/>
        <w:rPr>
          <w:rFonts w:ascii="Times New Roman" w:hAnsi="Times New Roman"/>
          <w:color w:val="000000"/>
          <w:sz w:val="24"/>
          <w:szCs w:val="24"/>
          <w:lang w:val="sr-Cyrl-RS"/>
        </w:rPr>
      </w:pPr>
    </w:p>
    <w:tbl>
      <w:tblPr>
        <w:tblW w:w="1042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5073"/>
        <w:gridCol w:w="12"/>
        <w:gridCol w:w="2480"/>
        <w:gridCol w:w="2033"/>
      </w:tblGrid>
      <w:tr w:rsidR="00C10E46" w:rsidRPr="00B50DFA" w:rsidTr="00C10E46">
        <w:trPr>
          <w:gridAfter w:val="1"/>
          <w:wAfter w:w="2033" w:type="dxa"/>
          <w:trHeight w:val="1010"/>
        </w:trPr>
        <w:tc>
          <w:tcPr>
            <w:tcW w:w="8395" w:type="dxa"/>
            <w:gridSpan w:val="4"/>
            <w:tcBorders>
              <w:top w:val="nil"/>
              <w:left w:val="nil"/>
              <w:right w:val="nil"/>
            </w:tcBorders>
          </w:tcPr>
          <w:p w:rsidR="00C10E46" w:rsidRPr="00B50DFA" w:rsidRDefault="00C10E46" w:rsidP="00036A4B">
            <w:pPr>
              <w:rPr>
                <w:rFonts w:ascii="Times New Roman" w:hAnsi="Times New Roman"/>
                <w:sz w:val="24"/>
                <w:szCs w:val="24"/>
                <w:lang w:val="sr-Cyrl-RS"/>
              </w:rPr>
            </w:pPr>
            <w:r w:rsidRPr="00B50DFA">
              <w:rPr>
                <w:rFonts w:ascii="Times New Roman" w:hAnsi="Times New Roman"/>
                <w:i/>
                <w:sz w:val="24"/>
                <w:szCs w:val="24"/>
                <w:lang w:val="sr-Cyrl-RS"/>
              </w:rPr>
              <w:t>План учествовања на ликовним конкурсима за радну 2020/2021</w:t>
            </w:r>
          </w:p>
        </w:tc>
      </w:tr>
      <w:tr w:rsidR="00C10E46" w:rsidRPr="00B50DFA" w:rsidTr="00C10E46">
        <w:trPr>
          <w:gridAfter w:val="1"/>
          <w:wAfter w:w="2033" w:type="dxa"/>
          <w:trHeight w:val="373"/>
        </w:trPr>
        <w:tc>
          <w:tcPr>
            <w:tcW w:w="830" w:type="dxa"/>
            <w:tcBorders>
              <w:right w:val="single" w:sz="4" w:space="0" w:color="auto"/>
            </w:tcBorders>
          </w:tcPr>
          <w:p w:rsidR="00C10E46" w:rsidRPr="00B50DFA" w:rsidRDefault="00C10E46" w:rsidP="00036A4B">
            <w:pPr>
              <w:spacing w:after="0" w:line="240" w:lineRule="auto"/>
              <w:jc w:val="center"/>
              <w:rPr>
                <w:rFonts w:ascii="Times New Roman" w:hAnsi="Times New Roman"/>
                <w:i/>
                <w:sz w:val="24"/>
                <w:szCs w:val="24"/>
                <w:lang w:val="sr-Cyrl-RS"/>
              </w:rPr>
            </w:pPr>
            <w:r w:rsidRPr="00B50DFA">
              <w:rPr>
                <w:rFonts w:ascii="Times New Roman" w:hAnsi="Times New Roman"/>
                <w:i/>
                <w:sz w:val="24"/>
                <w:szCs w:val="24"/>
                <w:lang w:val="sr-Cyrl-RS"/>
              </w:rPr>
              <w:t>Редни број</w:t>
            </w:r>
          </w:p>
        </w:tc>
        <w:tc>
          <w:tcPr>
            <w:tcW w:w="5085" w:type="dxa"/>
            <w:gridSpan w:val="2"/>
            <w:tcBorders>
              <w:right w:val="single" w:sz="4" w:space="0" w:color="auto"/>
            </w:tcBorders>
          </w:tcPr>
          <w:p w:rsidR="00C10E46" w:rsidRPr="00B50DFA" w:rsidRDefault="00C10E46" w:rsidP="00036A4B">
            <w:pPr>
              <w:spacing w:after="0" w:line="240" w:lineRule="auto"/>
              <w:jc w:val="center"/>
              <w:rPr>
                <w:rFonts w:ascii="Times New Roman" w:hAnsi="Times New Roman"/>
                <w:i/>
                <w:sz w:val="24"/>
                <w:szCs w:val="24"/>
                <w:lang w:val="sr-Cyrl-RS"/>
              </w:rPr>
            </w:pPr>
            <w:r w:rsidRPr="00B50DFA">
              <w:rPr>
                <w:rFonts w:ascii="Times New Roman" w:hAnsi="Times New Roman"/>
                <w:i/>
                <w:sz w:val="24"/>
                <w:szCs w:val="24"/>
                <w:lang w:val="sr-Cyrl-RS"/>
              </w:rPr>
              <w:t>Назив конкурса</w:t>
            </w:r>
          </w:p>
        </w:tc>
        <w:tc>
          <w:tcPr>
            <w:tcW w:w="2480" w:type="dxa"/>
            <w:tcBorders>
              <w:right w:val="single" w:sz="4" w:space="0" w:color="auto"/>
            </w:tcBorders>
          </w:tcPr>
          <w:p w:rsidR="00C10E46" w:rsidRPr="00B50DFA" w:rsidRDefault="00C10E46" w:rsidP="00036A4B">
            <w:pPr>
              <w:spacing w:after="0" w:line="240" w:lineRule="auto"/>
              <w:jc w:val="center"/>
              <w:rPr>
                <w:rFonts w:ascii="Times New Roman" w:hAnsi="Times New Roman"/>
                <w:i/>
                <w:sz w:val="24"/>
                <w:szCs w:val="24"/>
                <w:lang w:val="sr-Cyrl-RS"/>
              </w:rPr>
            </w:pPr>
            <w:r w:rsidRPr="00B50DFA">
              <w:rPr>
                <w:rFonts w:ascii="Times New Roman" w:hAnsi="Times New Roman"/>
                <w:i/>
                <w:sz w:val="24"/>
                <w:szCs w:val="24"/>
                <w:lang w:val="sr-Cyrl-RS"/>
              </w:rPr>
              <w:t xml:space="preserve">Време </w:t>
            </w:r>
          </w:p>
        </w:tc>
      </w:tr>
      <w:tr w:rsidR="00C10E46" w:rsidRPr="00B50DFA" w:rsidTr="00C10E46">
        <w:trPr>
          <w:trHeight w:val="805"/>
        </w:trPr>
        <w:tc>
          <w:tcPr>
            <w:tcW w:w="830" w:type="dxa"/>
            <w:tcBorders>
              <w:right w:val="single" w:sz="4" w:space="0" w:color="auto"/>
            </w:tcBorders>
          </w:tcPr>
          <w:p w:rsidR="00C10E46" w:rsidRPr="00B50DFA" w:rsidRDefault="00C10E46" w:rsidP="008D0688">
            <w:pPr>
              <w:numPr>
                <w:ilvl w:val="0"/>
                <w:numId w:val="39"/>
              </w:numPr>
              <w:spacing w:after="0" w:line="240" w:lineRule="auto"/>
              <w:jc w:val="center"/>
              <w:rPr>
                <w:rFonts w:ascii="Times New Roman" w:hAnsi="Times New Roman"/>
                <w:sz w:val="24"/>
                <w:szCs w:val="24"/>
                <w:lang w:val="sr-Cyrl-RS"/>
              </w:rPr>
            </w:pPr>
          </w:p>
        </w:tc>
        <w:tc>
          <w:tcPr>
            <w:tcW w:w="5085" w:type="dxa"/>
            <w:gridSpan w:val="2"/>
            <w:tcBorders>
              <w:right w:val="single" w:sz="4" w:space="0" w:color="auto"/>
            </w:tcBorders>
          </w:tcPr>
          <w:p w:rsidR="00C10E46" w:rsidRPr="00B50DFA" w:rsidRDefault="00C10E46" w:rsidP="00036A4B">
            <w:pPr>
              <w:spacing w:after="0" w:line="240" w:lineRule="auto"/>
              <w:jc w:val="center"/>
              <w:rPr>
                <w:rFonts w:ascii="Times New Roman" w:hAnsi="Times New Roman"/>
                <w:sz w:val="24"/>
                <w:szCs w:val="24"/>
                <w:lang w:val="sr-Cyrl-RS"/>
              </w:rPr>
            </w:pPr>
            <w:r w:rsidRPr="00B50DFA">
              <w:rPr>
                <w:rFonts w:ascii="Times New Roman" w:hAnsi="Times New Roman"/>
                <w:b/>
                <w:sz w:val="24"/>
                <w:szCs w:val="24"/>
                <w:lang w:val="sr-Cyrl-RS"/>
              </w:rPr>
              <w:t>Форма идеале</w:t>
            </w:r>
            <w:r w:rsidRPr="00B50DFA">
              <w:rPr>
                <w:rFonts w:ascii="Times New Roman" w:hAnsi="Times New Roman"/>
                <w:sz w:val="24"/>
                <w:szCs w:val="24"/>
                <w:lang w:val="sr-Cyrl-RS"/>
              </w:rPr>
              <w:t>- „Нацртај, обоји, и освоји“ „Моја идеална соба“</w:t>
            </w:r>
          </w:p>
        </w:tc>
        <w:tc>
          <w:tcPr>
            <w:tcW w:w="2480" w:type="dxa"/>
            <w:tcBorders>
              <w:right w:val="single" w:sz="4" w:space="0" w:color="auto"/>
            </w:tcBorders>
          </w:tcPr>
          <w:p w:rsidR="00C10E46" w:rsidRPr="00B50DFA" w:rsidRDefault="00C10E46"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rPr>
              <w:t>5</w:t>
            </w:r>
            <w:r w:rsidRPr="00B50DFA">
              <w:rPr>
                <w:rFonts w:ascii="Times New Roman" w:hAnsi="Times New Roman"/>
                <w:sz w:val="24"/>
                <w:szCs w:val="24"/>
                <w:lang w:val="sr-Cyrl-RS"/>
              </w:rPr>
              <w:t>. октобар</w:t>
            </w:r>
          </w:p>
        </w:tc>
        <w:tc>
          <w:tcPr>
            <w:tcW w:w="2033" w:type="dxa"/>
            <w:tcBorders>
              <w:top w:val="nil"/>
              <w:bottom w:val="nil"/>
            </w:tcBorders>
          </w:tcPr>
          <w:p w:rsidR="00C10E46" w:rsidRPr="00B50DFA" w:rsidRDefault="00C10E46" w:rsidP="00036A4B">
            <w:pPr>
              <w:jc w:val="center"/>
              <w:rPr>
                <w:rFonts w:ascii="Times New Roman" w:hAnsi="Times New Roman"/>
                <w:sz w:val="24"/>
                <w:szCs w:val="24"/>
              </w:rPr>
            </w:pPr>
            <w:r w:rsidRPr="00B50DFA">
              <w:rPr>
                <w:rFonts w:ascii="Times New Roman" w:hAnsi="Times New Roman"/>
                <w:sz w:val="24"/>
                <w:szCs w:val="24"/>
                <w:lang w:val="sr-Cyrl-RS"/>
              </w:rPr>
              <w:t xml:space="preserve"> </w:t>
            </w:r>
          </w:p>
          <w:p w:rsidR="00C10E46" w:rsidRPr="00B50DFA" w:rsidRDefault="00C10E46" w:rsidP="00036A4B">
            <w:pPr>
              <w:jc w:val="center"/>
              <w:rPr>
                <w:rFonts w:ascii="Times New Roman" w:hAnsi="Times New Roman"/>
                <w:sz w:val="24"/>
                <w:szCs w:val="24"/>
                <w:lang w:val="sr-Cyrl-RS"/>
              </w:rPr>
            </w:pPr>
          </w:p>
        </w:tc>
      </w:tr>
      <w:tr w:rsidR="00C10E46" w:rsidRPr="00B50DFA" w:rsidTr="00C10E46">
        <w:trPr>
          <w:gridAfter w:val="1"/>
          <w:wAfter w:w="2033" w:type="dxa"/>
        </w:trPr>
        <w:tc>
          <w:tcPr>
            <w:tcW w:w="830" w:type="dxa"/>
          </w:tcPr>
          <w:p w:rsidR="00C10E46" w:rsidRPr="00B50DFA" w:rsidRDefault="00C10E46" w:rsidP="008D0688">
            <w:pPr>
              <w:numPr>
                <w:ilvl w:val="0"/>
                <w:numId w:val="39"/>
              </w:numPr>
              <w:spacing w:after="0" w:line="240" w:lineRule="auto"/>
              <w:jc w:val="center"/>
              <w:rPr>
                <w:rFonts w:ascii="Times New Roman" w:hAnsi="Times New Roman"/>
                <w:sz w:val="24"/>
                <w:szCs w:val="24"/>
                <w:lang w:val="sr-Cyrl-RS"/>
              </w:rPr>
            </w:pPr>
          </w:p>
        </w:tc>
        <w:tc>
          <w:tcPr>
            <w:tcW w:w="5073" w:type="dxa"/>
          </w:tcPr>
          <w:p w:rsidR="00C10E46" w:rsidRPr="00B50DFA" w:rsidRDefault="00C10E46" w:rsidP="00036A4B">
            <w:pPr>
              <w:spacing w:after="0" w:line="240" w:lineRule="auto"/>
              <w:jc w:val="center"/>
              <w:rPr>
                <w:rFonts w:ascii="Times New Roman" w:hAnsi="Times New Roman"/>
                <w:sz w:val="24"/>
                <w:szCs w:val="24"/>
                <w:lang w:val="sr-Cyrl-RS"/>
              </w:rPr>
            </w:pPr>
            <w:r w:rsidRPr="00B50DFA">
              <w:rPr>
                <w:rFonts w:ascii="Times New Roman" w:hAnsi="Times New Roman"/>
                <w:b/>
                <w:sz w:val="24"/>
                <w:szCs w:val="24"/>
                <w:lang w:val="sr-Cyrl-RS"/>
              </w:rPr>
              <w:t xml:space="preserve">Патронажна служба </w:t>
            </w:r>
            <w:r w:rsidRPr="00B50DFA">
              <w:rPr>
                <w:rFonts w:ascii="Times New Roman" w:hAnsi="Times New Roman"/>
                <w:sz w:val="24"/>
                <w:szCs w:val="24"/>
                <w:lang w:val="sr-Cyrl-RS"/>
              </w:rPr>
              <w:t>, „Да нас буде све више“</w:t>
            </w:r>
          </w:p>
        </w:tc>
        <w:tc>
          <w:tcPr>
            <w:tcW w:w="2492" w:type="dxa"/>
            <w:gridSpan w:val="2"/>
          </w:tcPr>
          <w:p w:rsidR="00C10E46" w:rsidRPr="00B50DFA" w:rsidRDefault="00C10E46"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RS"/>
              </w:rPr>
              <w:t xml:space="preserve">4.октобар </w:t>
            </w:r>
          </w:p>
        </w:tc>
      </w:tr>
      <w:tr w:rsidR="00C10E46" w:rsidRPr="00B50DFA" w:rsidTr="00C10E46">
        <w:trPr>
          <w:gridAfter w:val="1"/>
          <w:wAfter w:w="2033" w:type="dxa"/>
        </w:trPr>
        <w:tc>
          <w:tcPr>
            <w:tcW w:w="830" w:type="dxa"/>
          </w:tcPr>
          <w:p w:rsidR="00C10E46" w:rsidRPr="00B50DFA" w:rsidRDefault="00C10E46" w:rsidP="008D0688">
            <w:pPr>
              <w:numPr>
                <w:ilvl w:val="0"/>
                <w:numId w:val="39"/>
              </w:numPr>
              <w:spacing w:after="0" w:line="240" w:lineRule="auto"/>
              <w:jc w:val="center"/>
              <w:rPr>
                <w:rFonts w:ascii="Times New Roman" w:hAnsi="Times New Roman"/>
                <w:sz w:val="24"/>
                <w:szCs w:val="24"/>
                <w:lang w:val="sr-Cyrl-RS"/>
              </w:rPr>
            </w:pPr>
          </w:p>
        </w:tc>
        <w:tc>
          <w:tcPr>
            <w:tcW w:w="5073" w:type="dxa"/>
          </w:tcPr>
          <w:p w:rsidR="00C10E46" w:rsidRPr="00B50DFA" w:rsidRDefault="00C10E46" w:rsidP="00036A4B">
            <w:pPr>
              <w:spacing w:after="0" w:line="240" w:lineRule="auto"/>
              <w:jc w:val="center"/>
              <w:rPr>
                <w:rFonts w:ascii="Times New Roman" w:hAnsi="Times New Roman"/>
                <w:sz w:val="24"/>
                <w:szCs w:val="24"/>
                <w:lang w:val="sr-Cyrl-RS"/>
              </w:rPr>
            </w:pPr>
            <w:r w:rsidRPr="00B50DFA">
              <w:rPr>
                <w:rFonts w:ascii="Times New Roman" w:hAnsi="Times New Roman"/>
                <w:b/>
                <w:sz w:val="24"/>
                <w:szCs w:val="24"/>
                <w:lang w:val="sr-Cyrl-RS"/>
              </w:rPr>
              <w:t>ЗЗЈЗ</w:t>
            </w:r>
            <w:r w:rsidRPr="00B50DFA">
              <w:rPr>
                <w:rFonts w:ascii="Times New Roman" w:hAnsi="Times New Roman"/>
                <w:sz w:val="24"/>
                <w:szCs w:val="24"/>
                <w:lang w:val="sr-Cyrl-RS"/>
              </w:rPr>
              <w:t>- Пирот „Храни се правилно и буди здрав“</w:t>
            </w:r>
          </w:p>
        </w:tc>
        <w:tc>
          <w:tcPr>
            <w:tcW w:w="2492" w:type="dxa"/>
            <w:gridSpan w:val="2"/>
          </w:tcPr>
          <w:p w:rsidR="00C10E46" w:rsidRPr="00B50DFA" w:rsidRDefault="00C10E46"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RS"/>
              </w:rPr>
              <w:t>4. октобар</w:t>
            </w:r>
          </w:p>
        </w:tc>
      </w:tr>
      <w:tr w:rsidR="00C10E46" w:rsidRPr="00B50DFA" w:rsidTr="00C10E46">
        <w:trPr>
          <w:gridAfter w:val="1"/>
          <w:wAfter w:w="2033" w:type="dxa"/>
        </w:trPr>
        <w:tc>
          <w:tcPr>
            <w:tcW w:w="830" w:type="dxa"/>
          </w:tcPr>
          <w:p w:rsidR="00C10E46" w:rsidRPr="00B50DFA" w:rsidRDefault="00C10E46" w:rsidP="008D0688">
            <w:pPr>
              <w:numPr>
                <w:ilvl w:val="0"/>
                <w:numId w:val="39"/>
              </w:numPr>
              <w:spacing w:after="0" w:line="240" w:lineRule="auto"/>
              <w:jc w:val="center"/>
              <w:rPr>
                <w:rFonts w:ascii="Times New Roman" w:hAnsi="Times New Roman"/>
                <w:sz w:val="24"/>
                <w:szCs w:val="24"/>
                <w:lang w:val="sr-Cyrl-RS"/>
              </w:rPr>
            </w:pPr>
          </w:p>
        </w:tc>
        <w:tc>
          <w:tcPr>
            <w:tcW w:w="5073" w:type="dxa"/>
          </w:tcPr>
          <w:p w:rsidR="00C10E46" w:rsidRPr="00B50DFA" w:rsidRDefault="00C10E46" w:rsidP="00036A4B">
            <w:pPr>
              <w:spacing w:after="0" w:line="240" w:lineRule="auto"/>
              <w:jc w:val="center"/>
              <w:rPr>
                <w:rFonts w:ascii="Times New Roman" w:hAnsi="Times New Roman"/>
                <w:sz w:val="24"/>
                <w:szCs w:val="24"/>
                <w:lang w:val="sr-Cyrl-RS"/>
              </w:rPr>
            </w:pPr>
            <w:r w:rsidRPr="00B50DFA">
              <w:rPr>
                <w:rFonts w:ascii="Times New Roman" w:hAnsi="Times New Roman"/>
                <w:b/>
                <w:sz w:val="24"/>
                <w:szCs w:val="24"/>
                <w:lang w:val="sr-Cyrl-RS"/>
              </w:rPr>
              <w:t>Поште Србије</w:t>
            </w:r>
            <w:r w:rsidRPr="00B50DFA">
              <w:rPr>
                <w:rFonts w:ascii="Times New Roman" w:hAnsi="Times New Roman"/>
                <w:sz w:val="24"/>
                <w:szCs w:val="24"/>
                <w:lang w:val="sr-Latn-RS"/>
              </w:rPr>
              <w:t xml:space="preserve"> „Пиши Деда Мразу“</w:t>
            </w:r>
          </w:p>
        </w:tc>
        <w:tc>
          <w:tcPr>
            <w:tcW w:w="2492" w:type="dxa"/>
            <w:gridSpan w:val="2"/>
          </w:tcPr>
          <w:p w:rsidR="00C10E46" w:rsidRPr="00B50DFA" w:rsidRDefault="00C10E46"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RS"/>
              </w:rPr>
              <w:t>3. децембра</w:t>
            </w:r>
          </w:p>
        </w:tc>
      </w:tr>
      <w:tr w:rsidR="00C10E46" w:rsidRPr="00B50DFA" w:rsidTr="00C10E46">
        <w:trPr>
          <w:gridAfter w:val="1"/>
          <w:wAfter w:w="2033" w:type="dxa"/>
        </w:trPr>
        <w:tc>
          <w:tcPr>
            <w:tcW w:w="830" w:type="dxa"/>
          </w:tcPr>
          <w:p w:rsidR="00C10E46" w:rsidRPr="00B50DFA" w:rsidRDefault="00C10E46" w:rsidP="008D0688">
            <w:pPr>
              <w:numPr>
                <w:ilvl w:val="0"/>
                <w:numId w:val="39"/>
              </w:numPr>
              <w:spacing w:after="0" w:line="240" w:lineRule="auto"/>
              <w:jc w:val="center"/>
              <w:rPr>
                <w:rFonts w:ascii="Times New Roman" w:hAnsi="Times New Roman"/>
                <w:sz w:val="24"/>
                <w:szCs w:val="24"/>
                <w:lang w:val="sr-Cyrl-RS"/>
              </w:rPr>
            </w:pPr>
          </w:p>
        </w:tc>
        <w:tc>
          <w:tcPr>
            <w:tcW w:w="5073" w:type="dxa"/>
          </w:tcPr>
          <w:p w:rsidR="00C10E46" w:rsidRPr="00B50DFA" w:rsidRDefault="00C10E46" w:rsidP="00036A4B">
            <w:pPr>
              <w:spacing w:after="0" w:line="240" w:lineRule="auto"/>
              <w:jc w:val="center"/>
              <w:rPr>
                <w:rFonts w:ascii="Times New Roman" w:hAnsi="Times New Roman"/>
                <w:sz w:val="24"/>
                <w:szCs w:val="24"/>
                <w:lang w:val="sr-Cyrl-RS"/>
              </w:rPr>
            </w:pPr>
            <w:r w:rsidRPr="00B50DFA">
              <w:rPr>
                <w:rFonts w:ascii="Times New Roman" w:hAnsi="Times New Roman"/>
                <w:b/>
                <w:bCs/>
                <w:sz w:val="24"/>
                <w:szCs w:val="24"/>
                <w:lang w:val="sr-Cyrl-RS"/>
              </w:rPr>
              <w:t>„Железница у очима деце 2021“</w:t>
            </w:r>
            <w:r w:rsidRPr="00B50DFA">
              <w:rPr>
                <w:rFonts w:ascii="Times New Roman" w:hAnsi="Times New Roman"/>
                <w:sz w:val="24"/>
                <w:szCs w:val="24"/>
                <w:lang w:val="sr-Cyrl-RS"/>
              </w:rPr>
              <w:t xml:space="preserve"> – Железнице Србије </w:t>
            </w:r>
          </w:p>
        </w:tc>
        <w:tc>
          <w:tcPr>
            <w:tcW w:w="2492" w:type="dxa"/>
            <w:gridSpan w:val="2"/>
          </w:tcPr>
          <w:p w:rsidR="00C10E46" w:rsidRPr="00B50DFA" w:rsidRDefault="00C10E46"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RS"/>
              </w:rPr>
              <w:t>25.</w:t>
            </w:r>
            <w:r w:rsidRPr="00B50DFA">
              <w:rPr>
                <w:rFonts w:ascii="Times New Roman" w:hAnsi="Times New Roman"/>
                <w:sz w:val="24"/>
                <w:szCs w:val="24"/>
                <w:lang w:val="en-US"/>
              </w:rPr>
              <w:t xml:space="preserve"> </w:t>
            </w:r>
            <w:r w:rsidRPr="00B50DFA">
              <w:rPr>
                <w:rFonts w:ascii="Times New Roman" w:hAnsi="Times New Roman"/>
                <w:sz w:val="24"/>
                <w:szCs w:val="24"/>
                <w:lang w:val="sr-Cyrl-RS"/>
              </w:rPr>
              <w:t>децембра</w:t>
            </w:r>
          </w:p>
        </w:tc>
      </w:tr>
      <w:tr w:rsidR="00C10E46" w:rsidRPr="00B50DFA" w:rsidTr="00C10E46">
        <w:trPr>
          <w:gridAfter w:val="1"/>
          <w:wAfter w:w="2033" w:type="dxa"/>
        </w:trPr>
        <w:tc>
          <w:tcPr>
            <w:tcW w:w="830" w:type="dxa"/>
          </w:tcPr>
          <w:p w:rsidR="00C10E46" w:rsidRPr="00B50DFA" w:rsidRDefault="00C10E46" w:rsidP="008D0688">
            <w:pPr>
              <w:numPr>
                <w:ilvl w:val="0"/>
                <w:numId w:val="39"/>
              </w:numPr>
              <w:spacing w:after="0" w:line="240" w:lineRule="auto"/>
              <w:jc w:val="center"/>
              <w:rPr>
                <w:rFonts w:ascii="Times New Roman" w:hAnsi="Times New Roman"/>
                <w:sz w:val="24"/>
                <w:szCs w:val="24"/>
                <w:lang w:val="sr-Cyrl-RS"/>
              </w:rPr>
            </w:pPr>
          </w:p>
        </w:tc>
        <w:tc>
          <w:tcPr>
            <w:tcW w:w="5073" w:type="dxa"/>
          </w:tcPr>
          <w:p w:rsidR="00C10E46" w:rsidRPr="00B50DFA" w:rsidRDefault="00C10E46"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RS"/>
              </w:rPr>
              <w:t>„</w:t>
            </w:r>
            <w:r w:rsidRPr="00B50DFA">
              <w:rPr>
                <w:rFonts w:ascii="Times New Roman" w:hAnsi="Times New Roman"/>
                <w:b/>
                <w:sz w:val="24"/>
                <w:szCs w:val="24"/>
                <w:lang w:val="sr-Latn-RS"/>
              </w:rPr>
              <w:t>M</w:t>
            </w:r>
            <w:r w:rsidRPr="00B50DFA">
              <w:rPr>
                <w:rFonts w:ascii="Times New Roman" w:hAnsi="Times New Roman"/>
                <w:b/>
                <w:sz w:val="24"/>
                <w:szCs w:val="24"/>
                <w:lang w:val="sr-Cyrl-RS"/>
              </w:rPr>
              <w:t>али битољски монмартр“</w:t>
            </w:r>
            <w:r w:rsidRPr="00B50DFA">
              <w:rPr>
                <w:rFonts w:ascii="Times New Roman" w:hAnsi="Times New Roman"/>
                <w:sz w:val="24"/>
                <w:szCs w:val="24"/>
                <w:lang w:val="sr-Cyrl-RS"/>
              </w:rPr>
              <w:t>- Битола, Република Македонија</w:t>
            </w:r>
          </w:p>
        </w:tc>
        <w:tc>
          <w:tcPr>
            <w:tcW w:w="2492" w:type="dxa"/>
            <w:gridSpan w:val="2"/>
          </w:tcPr>
          <w:p w:rsidR="00C10E46" w:rsidRPr="00B50DFA" w:rsidRDefault="00C10E46"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RS"/>
              </w:rPr>
              <w:t>20.</w:t>
            </w:r>
            <w:r w:rsidRPr="00B50DFA">
              <w:rPr>
                <w:rFonts w:ascii="Times New Roman" w:hAnsi="Times New Roman"/>
                <w:sz w:val="24"/>
                <w:szCs w:val="24"/>
                <w:lang w:val="en-US"/>
              </w:rPr>
              <w:t xml:space="preserve"> </w:t>
            </w:r>
            <w:r w:rsidRPr="00B50DFA">
              <w:rPr>
                <w:rFonts w:ascii="Times New Roman" w:hAnsi="Times New Roman"/>
                <w:sz w:val="24"/>
                <w:szCs w:val="24"/>
                <w:lang w:val="sr-Cyrl-RS"/>
              </w:rPr>
              <w:t>март</w:t>
            </w:r>
          </w:p>
        </w:tc>
      </w:tr>
      <w:tr w:rsidR="00C10E46" w:rsidRPr="00B50DFA" w:rsidTr="00C10E46">
        <w:trPr>
          <w:gridAfter w:val="1"/>
          <w:wAfter w:w="2033" w:type="dxa"/>
        </w:trPr>
        <w:tc>
          <w:tcPr>
            <w:tcW w:w="830" w:type="dxa"/>
          </w:tcPr>
          <w:p w:rsidR="00C10E46" w:rsidRPr="00B50DFA" w:rsidRDefault="00C10E46" w:rsidP="008D0688">
            <w:pPr>
              <w:numPr>
                <w:ilvl w:val="0"/>
                <w:numId w:val="39"/>
              </w:numPr>
              <w:spacing w:after="0" w:line="240" w:lineRule="auto"/>
              <w:jc w:val="center"/>
              <w:rPr>
                <w:rFonts w:ascii="Times New Roman" w:hAnsi="Times New Roman"/>
                <w:sz w:val="24"/>
                <w:szCs w:val="24"/>
                <w:lang w:val="sr-Cyrl-RS"/>
              </w:rPr>
            </w:pPr>
          </w:p>
        </w:tc>
        <w:tc>
          <w:tcPr>
            <w:tcW w:w="5073" w:type="dxa"/>
          </w:tcPr>
          <w:p w:rsidR="00C10E46" w:rsidRPr="00B50DFA" w:rsidRDefault="00C10E46"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 xml:space="preserve">„Витезово пролеће“- </w:t>
            </w:r>
            <w:r w:rsidRPr="00B50DFA">
              <w:rPr>
                <w:rFonts w:ascii="Times New Roman" w:hAnsi="Times New Roman"/>
                <w:bCs/>
                <w:sz w:val="24"/>
                <w:szCs w:val="24"/>
                <w:lang w:val="sr-Cyrl-RS"/>
              </w:rPr>
              <w:t>Дечији часопис Витез</w:t>
            </w:r>
          </w:p>
        </w:tc>
        <w:tc>
          <w:tcPr>
            <w:tcW w:w="2492" w:type="dxa"/>
            <w:gridSpan w:val="2"/>
          </w:tcPr>
          <w:p w:rsidR="00C10E46" w:rsidRPr="00B50DFA" w:rsidRDefault="00C10E46"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RS"/>
              </w:rPr>
              <w:t>15. март</w:t>
            </w:r>
          </w:p>
        </w:tc>
      </w:tr>
    </w:tbl>
    <w:p w:rsidR="00C10E46" w:rsidRPr="00B50DFA" w:rsidRDefault="00C10E46" w:rsidP="00C10E46">
      <w:pPr>
        <w:spacing w:after="0" w:line="240" w:lineRule="auto"/>
        <w:jc w:val="both"/>
        <w:rPr>
          <w:rFonts w:ascii="Times New Roman" w:hAnsi="Times New Roman"/>
          <w:b/>
          <w:sz w:val="24"/>
          <w:szCs w:val="24"/>
          <w:lang w:val="en-US"/>
        </w:rPr>
      </w:pPr>
    </w:p>
    <w:p w:rsidR="00C10E46" w:rsidRPr="00B50DFA" w:rsidRDefault="00C10E46" w:rsidP="00C10E46">
      <w:pPr>
        <w:spacing w:after="0" w:line="240" w:lineRule="auto"/>
        <w:jc w:val="both"/>
        <w:rPr>
          <w:rFonts w:ascii="Times New Roman" w:hAnsi="Times New Roman"/>
          <w:b/>
          <w:sz w:val="24"/>
          <w:szCs w:val="24"/>
          <w:lang w:val="en-US"/>
        </w:rPr>
      </w:pPr>
    </w:p>
    <w:p w:rsidR="00C10E46" w:rsidRPr="00B50DFA" w:rsidRDefault="00C10E46" w:rsidP="00C10E46">
      <w:pPr>
        <w:pStyle w:val="Heading3"/>
        <w:rPr>
          <w:rFonts w:ascii="Times New Roman" w:hAnsi="Times New Roman" w:cs="Times New Roman"/>
          <w:lang w:val="sr-Cyrl-RS"/>
        </w:rPr>
      </w:pPr>
      <w:bookmarkStart w:id="39" w:name="_Toc80955233"/>
      <w:r w:rsidRPr="00B50DFA">
        <w:rPr>
          <w:rFonts w:ascii="Times New Roman" w:hAnsi="Times New Roman" w:cs="Times New Roman"/>
          <w:lang w:val="sr-Cyrl-RS"/>
        </w:rPr>
        <w:t xml:space="preserve"> Комисија за упис деце</w:t>
      </w:r>
      <w:bookmarkEnd w:id="39"/>
    </w:p>
    <w:p w:rsidR="00C10E46" w:rsidRPr="00B50DFA" w:rsidRDefault="00C10E46" w:rsidP="00C10E46">
      <w:pPr>
        <w:spacing w:after="0"/>
        <w:ind w:firstLine="708"/>
        <w:jc w:val="both"/>
        <w:rPr>
          <w:rFonts w:ascii="Times New Roman" w:hAnsi="Times New Roman"/>
          <w:sz w:val="24"/>
          <w:szCs w:val="24"/>
          <w:lang w:val="sr-Cyrl-RS"/>
        </w:rPr>
      </w:pPr>
    </w:p>
    <w:p w:rsidR="00C10E46" w:rsidRPr="00B50DFA" w:rsidRDefault="00C10E46" w:rsidP="00C10E46">
      <w:pPr>
        <w:spacing w:after="0"/>
        <w:ind w:firstLine="708"/>
        <w:jc w:val="both"/>
        <w:rPr>
          <w:rFonts w:ascii="Times New Roman" w:hAnsi="Times New Roman"/>
          <w:sz w:val="24"/>
          <w:szCs w:val="24"/>
          <w:lang w:val="ru-RU"/>
        </w:rPr>
      </w:pPr>
      <w:r w:rsidRPr="00B50DFA">
        <w:rPr>
          <w:rFonts w:ascii="Times New Roman" w:hAnsi="Times New Roman"/>
          <w:sz w:val="24"/>
          <w:szCs w:val="24"/>
          <w:lang w:val="ru-RU"/>
        </w:rPr>
        <w:t xml:space="preserve">Комисија за упис деце у предшколску установу биће формирана  у складу са Правилником и критеријумима за упис деце у предшколску установу. </w:t>
      </w:r>
      <w:r w:rsidRPr="00B50DFA">
        <w:rPr>
          <w:rFonts w:ascii="Times New Roman" w:hAnsi="Times New Roman"/>
          <w:sz w:val="24"/>
          <w:szCs w:val="24"/>
          <w:lang w:val="sr-Cyrl-RS"/>
        </w:rPr>
        <w:t xml:space="preserve">Комисија за упис деце расписује Конкурс за упис деце на основу броја расположивих места у вртићима и даје предлог за формирање група. У току године, прати бројно стање и врши упис у складу са могућностима Установе и потребама родитеља. </w:t>
      </w:r>
      <w:r w:rsidRPr="00B50DFA">
        <w:rPr>
          <w:rFonts w:ascii="Times New Roman" w:hAnsi="Times New Roman"/>
          <w:sz w:val="24"/>
          <w:szCs w:val="24"/>
          <w:lang w:val="ru-RU"/>
        </w:rPr>
        <w:t>У складу са новим инструкцијама добијеним од стране надлежних државних органа и уз договор са локалном самоуправом, упис деце и обнова уписа деце у Пре</w:t>
      </w:r>
      <w:r w:rsidR="00770350">
        <w:rPr>
          <w:rFonts w:ascii="Times New Roman" w:hAnsi="Times New Roman"/>
          <w:sz w:val="24"/>
          <w:szCs w:val="24"/>
          <w:lang w:val="ru-RU"/>
        </w:rPr>
        <w:t>дшколску</w:t>
      </w:r>
      <w:r w:rsidR="00AB7729" w:rsidRPr="00B50DFA">
        <w:rPr>
          <w:rFonts w:ascii="Times New Roman" w:hAnsi="Times New Roman"/>
          <w:sz w:val="24"/>
          <w:szCs w:val="24"/>
          <w:lang w:val="ru-RU"/>
        </w:rPr>
        <w:t xml:space="preserve"> установа «8.септембар“, Димитровград </w:t>
      </w:r>
      <w:r w:rsidRPr="00B50DFA">
        <w:rPr>
          <w:rFonts w:ascii="Times New Roman" w:hAnsi="Times New Roman"/>
          <w:sz w:val="24"/>
          <w:szCs w:val="24"/>
          <w:lang w:val="ru-RU"/>
        </w:rPr>
        <w:t xml:space="preserve"> ће се обављати и подношењем електронских пријава путем сајта: euprava.gov.rs. </w:t>
      </w:r>
    </w:p>
    <w:p w:rsidR="00C10E46" w:rsidRPr="00B50DFA" w:rsidRDefault="00C10E46" w:rsidP="00C10E46">
      <w:pPr>
        <w:spacing w:after="0" w:line="240" w:lineRule="auto"/>
        <w:ind w:firstLine="720"/>
        <w:jc w:val="both"/>
        <w:rPr>
          <w:rFonts w:ascii="Times New Roman" w:hAnsi="Times New Roman"/>
          <w:sz w:val="24"/>
          <w:szCs w:val="24"/>
          <w:lang w:val="sr-Cyrl-RS"/>
        </w:rPr>
      </w:pPr>
    </w:p>
    <w:p w:rsidR="00C10E46" w:rsidRPr="00B50DFA" w:rsidRDefault="00C10E46" w:rsidP="00C10E46">
      <w:pPr>
        <w:pStyle w:val="Heading3"/>
        <w:rPr>
          <w:rFonts w:ascii="Times New Roman" w:hAnsi="Times New Roman" w:cs="Times New Roman"/>
          <w:lang w:val="sr-Cyrl-RS"/>
        </w:rPr>
      </w:pPr>
      <w:bookmarkStart w:id="40" w:name="_Toc80955234"/>
      <w:r w:rsidRPr="00B50DFA">
        <w:rPr>
          <w:rFonts w:ascii="Times New Roman" w:hAnsi="Times New Roman" w:cs="Times New Roman"/>
          <w:lang w:val="sr-Cyrl-RS"/>
        </w:rPr>
        <w:t>Комисија за проверу савладаности програма за увођење у посао приправника-</w:t>
      </w:r>
      <w:bookmarkEnd w:id="40"/>
      <w:r w:rsidRPr="00B50DFA">
        <w:rPr>
          <w:rFonts w:ascii="Times New Roman" w:hAnsi="Times New Roman" w:cs="Times New Roman"/>
          <w:lang w:val="sr-Cyrl-RS"/>
        </w:rPr>
        <w:t xml:space="preserve"> </w:t>
      </w:r>
    </w:p>
    <w:p w:rsidR="00C10E46" w:rsidRPr="00B50DFA" w:rsidRDefault="00C10E46" w:rsidP="00C10E46">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 xml:space="preserve">               За проверу савладаности програма увођења у посао васпитача, медицинских</w:t>
      </w:r>
    </w:p>
    <w:p w:rsidR="001C0DD8" w:rsidRPr="00B50DFA" w:rsidRDefault="00C10E46" w:rsidP="001C0DD8">
      <w:pPr>
        <w:spacing w:after="0" w:line="240" w:lineRule="auto"/>
        <w:jc w:val="both"/>
        <w:rPr>
          <w:rFonts w:ascii="Times New Roman" w:hAnsi="Times New Roman"/>
          <w:sz w:val="24"/>
          <w:szCs w:val="24"/>
          <w:lang w:val="sr-Cyrl-RS"/>
        </w:rPr>
      </w:pPr>
      <w:r w:rsidRPr="00B50DFA">
        <w:rPr>
          <w:rFonts w:ascii="Times New Roman" w:hAnsi="Times New Roman"/>
          <w:sz w:val="24"/>
          <w:szCs w:val="24"/>
          <w:lang w:val="sr-Cyrl-CS"/>
        </w:rPr>
        <w:t>сестара васпитача</w:t>
      </w:r>
      <w:r w:rsidR="00770350">
        <w:rPr>
          <w:rFonts w:ascii="Times New Roman" w:hAnsi="Times New Roman"/>
          <w:sz w:val="24"/>
          <w:szCs w:val="24"/>
          <w:lang w:val="sr-Cyrl-CS"/>
        </w:rPr>
        <w:t xml:space="preserve"> </w:t>
      </w:r>
      <w:r w:rsidRPr="00B50DFA">
        <w:rPr>
          <w:rFonts w:ascii="Times New Roman" w:hAnsi="Times New Roman"/>
          <w:sz w:val="24"/>
          <w:szCs w:val="24"/>
          <w:lang w:val="sr-Cyrl-CS"/>
        </w:rPr>
        <w:t>и стручних сарадника-приправника формира се Комисија коју именује директор. Директор, ментор и чланови комисије присуствују активностима приправника и пишу извештај о активности</w:t>
      </w:r>
      <w:r w:rsidRPr="00B50DFA">
        <w:rPr>
          <w:rFonts w:ascii="Times New Roman" w:hAnsi="Times New Roman"/>
          <w:sz w:val="24"/>
          <w:szCs w:val="24"/>
          <w:lang w:val="sr-Cyrl-RS"/>
        </w:rPr>
        <w:t>.</w:t>
      </w:r>
      <w:bookmarkStart w:id="41" w:name="_Toc80955235"/>
    </w:p>
    <w:p w:rsidR="001C0DD8" w:rsidRPr="00B50DFA" w:rsidRDefault="001C0DD8" w:rsidP="001C0DD8">
      <w:pPr>
        <w:spacing w:after="0" w:line="240" w:lineRule="auto"/>
        <w:jc w:val="both"/>
        <w:rPr>
          <w:rFonts w:ascii="Times New Roman" w:hAnsi="Times New Roman"/>
          <w:sz w:val="24"/>
          <w:szCs w:val="24"/>
          <w:lang w:val="sr-Cyrl-RS"/>
        </w:rPr>
      </w:pPr>
    </w:p>
    <w:p w:rsidR="00C10E46" w:rsidRPr="00B50DFA" w:rsidRDefault="00C10E46" w:rsidP="001C0DD8">
      <w:pPr>
        <w:spacing w:after="0" w:line="240" w:lineRule="auto"/>
        <w:jc w:val="both"/>
        <w:rPr>
          <w:rFonts w:ascii="Times New Roman" w:hAnsi="Times New Roman"/>
          <w:sz w:val="24"/>
          <w:szCs w:val="24"/>
          <w:lang w:val="sr-Cyrl-RS"/>
        </w:rPr>
      </w:pPr>
      <w:r w:rsidRPr="00B50DFA">
        <w:rPr>
          <w:rFonts w:ascii="Times New Roman" w:hAnsi="Times New Roman"/>
          <w:sz w:val="24"/>
          <w:szCs w:val="24"/>
          <w:lang w:val="sr-Cyrl-RS"/>
        </w:rPr>
        <w:t xml:space="preserve"> Р</w:t>
      </w:r>
      <w:r w:rsidRPr="00B50DFA">
        <w:rPr>
          <w:rFonts w:ascii="Times New Roman" w:hAnsi="Times New Roman"/>
          <w:sz w:val="24"/>
          <w:szCs w:val="24"/>
        </w:rPr>
        <w:t xml:space="preserve">ад </w:t>
      </w:r>
      <w:r w:rsidRPr="00B50DFA">
        <w:rPr>
          <w:rFonts w:ascii="Times New Roman" w:hAnsi="Times New Roman"/>
          <w:sz w:val="24"/>
          <w:szCs w:val="24"/>
          <w:lang w:val="sr-Cyrl-RS"/>
        </w:rPr>
        <w:t>Комисије</w:t>
      </w:r>
      <w:r w:rsidRPr="00B50DFA">
        <w:rPr>
          <w:rFonts w:ascii="Times New Roman" w:hAnsi="Times New Roman"/>
          <w:sz w:val="24"/>
          <w:szCs w:val="24"/>
        </w:rPr>
        <w:t xml:space="preserve"> за</w:t>
      </w:r>
      <w:r w:rsidRPr="00B50DFA">
        <w:rPr>
          <w:rFonts w:ascii="Times New Roman" w:hAnsi="Times New Roman"/>
          <w:sz w:val="24"/>
          <w:szCs w:val="24"/>
          <w:lang w:val="sr-Cyrl-RS"/>
        </w:rPr>
        <w:t xml:space="preserve"> одабир радних листова</w:t>
      </w:r>
      <w:bookmarkEnd w:id="41"/>
    </w:p>
    <w:p w:rsidR="001C0DD8" w:rsidRPr="00B50DFA" w:rsidRDefault="00C10E46" w:rsidP="001C0DD8">
      <w:pPr>
        <w:ind w:firstLine="720"/>
        <w:jc w:val="both"/>
        <w:rPr>
          <w:rFonts w:ascii="Times New Roman" w:hAnsi="Times New Roman"/>
          <w:sz w:val="24"/>
          <w:szCs w:val="24"/>
          <w:lang w:val="sr-Cyrl-RS"/>
        </w:rPr>
      </w:pPr>
      <w:r w:rsidRPr="00B50DFA">
        <w:rPr>
          <w:rFonts w:ascii="Times New Roman" w:hAnsi="Times New Roman"/>
          <w:sz w:val="24"/>
          <w:szCs w:val="24"/>
          <w:lang w:val="sr-Cyrl-RS"/>
        </w:rPr>
        <w:t>Од пристиглих понуда издавачких кућа, радне листове за радну 202</w:t>
      </w:r>
      <w:r w:rsidR="00AB7729" w:rsidRPr="00B50DFA">
        <w:rPr>
          <w:rFonts w:ascii="Times New Roman" w:hAnsi="Times New Roman"/>
          <w:sz w:val="24"/>
          <w:szCs w:val="24"/>
          <w:lang w:val="sr-Cyrl-RS"/>
        </w:rPr>
        <w:t>2</w:t>
      </w:r>
      <w:r w:rsidRPr="00B50DFA">
        <w:rPr>
          <w:rFonts w:ascii="Times New Roman" w:hAnsi="Times New Roman"/>
          <w:sz w:val="24"/>
          <w:szCs w:val="24"/>
          <w:lang w:val="sr-Cyrl-RS"/>
        </w:rPr>
        <w:t>/202</w:t>
      </w:r>
      <w:r w:rsidR="00AB7729" w:rsidRPr="00B50DFA">
        <w:rPr>
          <w:rFonts w:ascii="Times New Roman" w:hAnsi="Times New Roman"/>
          <w:sz w:val="24"/>
          <w:szCs w:val="24"/>
          <w:lang w:val="sr-Cyrl-RS"/>
        </w:rPr>
        <w:t>3</w:t>
      </w:r>
      <w:r w:rsidRPr="00B50DFA">
        <w:rPr>
          <w:rFonts w:ascii="Times New Roman" w:hAnsi="Times New Roman"/>
          <w:sz w:val="24"/>
          <w:szCs w:val="24"/>
          <w:lang w:val="sr-Cyrl-RS"/>
        </w:rPr>
        <w:t xml:space="preserve"> годину прегледава и предлаже Комисија за одабор радних листова током августа и септембра месеца.</w:t>
      </w:r>
      <w:bookmarkStart w:id="42" w:name="_Toc80955236"/>
    </w:p>
    <w:p w:rsidR="001C0DD8" w:rsidRPr="00B50DFA" w:rsidRDefault="001C0DD8" w:rsidP="001C0DD8">
      <w:pPr>
        <w:ind w:firstLine="720"/>
        <w:jc w:val="both"/>
        <w:rPr>
          <w:rFonts w:ascii="Times New Roman" w:hAnsi="Times New Roman"/>
          <w:sz w:val="24"/>
          <w:szCs w:val="24"/>
          <w:lang w:val="sr-Cyrl-RS"/>
        </w:rPr>
      </w:pPr>
    </w:p>
    <w:p w:rsidR="00CE7994" w:rsidRDefault="00CE7994" w:rsidP="001C0DD8">
      <w:pPr>
        <w:ind w:firstLine="720"/>
        <w:jc w:val="both"/>
        <w:rPr>
          <w:rFonts w:ascii="Times New Roman" w:hAnsi="Times New Roman"/>
          <w:sz w:val="24"/>
          <w:szCs w:val="24"/>
          <w:lang w:val="sr-Cyrl-RS"/>
        </w:rPr>
      </w:pPr>
    </w:p>
    <w:p w:rsidR="00C10E46" w:rsidRPr="00CE7994" w:rsidRDefault="00F029DF" w:rsidP="00CE7994">
      <w:pPr>
        <w:ind w:firstLine="720"/>
        <w:jc w:val="center"/>
        <w:rPr>
          <w:rFonts w:ascii="Times New Roman" w:hAnsi="Times New Roman"/>
          <w:sz w:val="32"/>
          <w:szCs w:val="32"/>
          <w:lang w:val="sr-Cyrl-RS"/>
        </w:rPr>
      </w:pPr>
      <w:r>
        <w:rPr>
          <w:rFonts w:ascii="Times New Roman" w:hAnsi="Times New Roman"/>
          <w:sz w:val="32"/>
          <w:szCs w:val="32"/>
          <w:lang w:val="sr-Latn-RS"/>
        </w:rPr>
        <w:t>XX</w:t>
      </w:r>
      <w:r w:rsidR="00C10E46" w:rsidRPr="00CE7994">
        <w:rPr>
          <w:rFonts w:ascii="Times New Roman" w:hAnsi="Times New Roman"/>
          <w:sz w:val="32"/>
          <w:szCs w:val="32"/>
          <w:lang w:val="sr-Cyrl-RS"/>
        </w:rPr>
        <w:t xml:space="preserve">. </w:t>
      </w:r>
      <w:r w:rsidR="00C10E46" w:rsidRPr="00CE7994">
        <w:rPr>
          <w:rFonts w:ascii="Times New Roman" w:hAnsi="Times New Roman"/>
          <w:sz w:val="32"/>
          <w:szCs w:val="32"/>
        </w:rPr>
        <w:t>П</w:t>
      </w:r>
      <w:r w:rsidR="006F1AB9">
        <w:rPr>
          <w:rFonts w:ascii="Times New Roman" w:hAnsi="Times New Roman"/>
          <w:sz w:val="32"/>
          <w:szCs w:val="32"/>
          <w:lang w:val="sr-Cyrl-RS"/>
        </w:rPr>
        <w:t>ЛАН РАДА ТИМА ЗА ПРИРЕДБЕ И ПРОСЛАВЕ (ЗА ПРОМОВИСАЊЕ)</w:t>
      </w:r>
      <w:bookmarkEnd w:id="42"/>
    </w:p>
    <w:p w:rsidR="00C10E46" w:rsidRPr="00B50DFA" w:rsidRDefault="00C10E46" w:rsidP="00C10E46">
      <w:pPr>
        <w:spacing w:after="0" w:line="240" w:lineRule="auto"/>
        <w:rPr>
          <w:rFonts w:ascii="Times New Roman" w:hAnsi="Times New Roman"/>
          <w:sz w:val="24"/>
          <w:szCs w:val="24"/>
          <w:lang w:val="sr-Cyrl-ME"/>
        </w:rPr>
      </w:pPr>
      <w:r w:rsidRPr="00B50DFA">
        <w:rPr>
          <w:rFonts w:ascii="Times New Roman" w:hAnsi="Times New Roman"/>
          <w:sz w:val="24"/>
          <w:szCs w:val="24"/>
          <w:lang w:val="sr-Cyrl-RS"/>
        </w:rPr>
        <w:t xml:space="preserve">    </w:t>
      </w:r>
    </w:p>
    <w:p w:rsidR="00C10E46" w:rsidRPr="00B50DFA" w:rsidRDefault="00C10E46" w:rsidP="00C10E46">
      <w:pPr>
        <w:spacing w:after="0" w:line="240" w:lineRule="auto"/>
        <w:rPr>
          <w:rFonts w:ascii="Times New Roman" w:hAnsi="Times New Roman"/>
          <w:bCs/>
          <w:i/>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194"/>
        <w:gridCol w:w="1491"/>
        <w:gridCol w:w="1559"/>
        <w:gridCol w:w="1696"/>
      </w:tblGrid>
      <w:tr w:rsidR="00C10E46" w:rsidRPr="00B50DFA" w:rsidTr="00FF6936">
        <w:tc>
          <w:tcPr>
            <w:tcW w:w="2122" w:type="dxa"/>
          </w:tcPr>
          <w:p w:rsidR="00C10E46" w:rsidRPr="00B50DFA" w:rsidRDefault="00C10E46"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Област</w:t>
            </w:r>
          </w:p>
        </w:tc>
        <w:tc>
          <w:tcPr>
            <w:tcW w:w="2194" w:type="dxa"/>
          </w:tcPr>
          <w:p w:rsidR="00C10E46" w:rsidRPr="00B50DFA" w:rsidRDefault="00C10E46"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Активност</w:t>
            </w:r>
          </w:p>
        </w:tc>
        <w:tc>
          <w:tcPr>
            <w:tcW w:w="1491" w:type="dxa"/>
          </w:tcPr>
          <w:p w:rsidR="00C10E46" w:rsidRPr="00B50DFA" w:rsidRDefault="00C10E46"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Носиоци</w:t>
            </w:r>
          </w:p>
        </w:tc>
        <w:tc>
          <w:tcPr>
            <w:tcW w:w="1559" w:type="dxa"/>
          </w:tcPr>
          <w:p w:rsidR="00C10E46" w:rsidRPr="00B50DFA" w:rsidRDefault="00C10E46"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Начин</w:t>
            </w:r>
          </w:p>
        </w:tc>
        <w:tc>
          <w:tcPr>
            <w:tcW w:w="1696" w:type="dxa"/>
          </w:tcPr>
          <w:p w:rsidR="00C10E46" w:rsidRPr="00B50DFA" w:rsidRDefault="00C10E46"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Време реализације</w:t>
            </w:r>
          </w:p>
        </w:tc>
      </w:tr>
      <w:tr w:rsidR="00C10E46" w:rsidRPr="00B50DFA" w:rsidTr="00FF6936">
        <w:tc>
          <w:tcPr>
            <w:tcW w:w="2122" w:type="dxa"/>
            <w:vMerge w:val="restart"/>
          </w:tcPr>
          <w:p w:rsidR="00C10E46" w:rsidRPr="00B50DFA" w:rsidRDefault="00C10E46" w:rsidP="00036A4B">
            <w:pPr>
              <w:spacing w:after="0" w:line="240" w:lineRule="auto"/>
              <w:jc w:val="center"/>
              <w:rPr>
                <w:rFonts w:ascii="Times New Roman" w:hAnsi="Times New Roman"/>
                <w:sz w:val="24"/>
                <w:szCs w:val="24"/>
                <w:lang w:val="sr-Cyrl-CS"/>
              </w:rPr>
            </w:pPr>
          </w:p>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1.ПЛАНИРАЊЕ</w:t>
            </w:r>
          </w:p>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И ПРОГРАМИРАЊЕ</w:t>
            </w:r>
          </w:p>
        </w:tc>
        <w:tc>
          <w:tcPr>
            <w:tcW w:w="2194" w:type="dxa"/>
          </w:tcPr>
          <w:p w:rsidR="00C10E46" w:rsidRPr="00B50DFA" w:rsidRDefault="00C10E46" w:rsidP="00036A4B">
            <w:pPr>
              <w:spacing w:after="0" w:line="240" w:lineRule="auto"/>
              <w:jc w:val="center"/>
              <w:rPr>
                <w:rFonts w:ascii="Times New Roman" w:hAnsi="Times New Roman"/>
                <w:sz w:val="24"/>
                <w:szCs w:val="24"/>
              </w:rPr>
            </w:pPr>
            <w:r w:rsidRPr="00B50DFA">
              <w:rPr>
                <w:rFonts w:ascii="Times New Roman" w:hAnsi="Times New Roman"/>
                <w:sz w:val="24"/>
                <w:szCs w:val="24"/>
                <w:lang w:val="sr-Cyrl-CS"/>
              </w:rPr>
              <w:t>1.</w:t>
            </w:r>
            <w:r w:rsidR="001C0DD8" w:rsidRPr="00B50DFA">
              <w:rPr>
                <w:rFonts w:ascii="Times New Roman" w:hAnsi="Times New Roman"/>
                <w:sz w:val="24"/>
                <w:szCs w:val="24"/>
                <w:lang w:val="sr-Cyrl-CS"/>
              </w:rPr>
              <w:t>1.Израда плана рада Тима за 2022</w:t>
            </w:r>
            <w:r w:rsidRPr="00B50DFA">
              <w:rPr>
                <w:rFonts w:ascii="Times New Roman" w:hAnsi="Times New Roman"/>
                <w:sz w:val="24"/>
                <w:szCs w:val="24"/>
              </w:rPr>
              <w:t>/</w:t>
            </w:r>
            <w:r w:rsidR="001C0DD8" w:rsidRPr="00B50DFA">
              <w:rPr>
                <w:rFonts w:ascii="Times New Roman" w:hAnsi="Times New Roman"/>
                <w:sz w:val="24"/>
                <w:szCs w:val="24"/>
                <w:lang w:val="sr-Cyrl-CS"/>
              </w:rPr>
              <w:t>2023</w:t>
            </w:r>
            <w:r w:rsidRPr="00B50DFA">
              <w:rPr>
                <w:rFonts w:ascii="Times New Roman" w:hAnsi="Times New Roman"/>
                <w:sz w:val="24"/>
                <w:szCs w:val="24"/>
              </w:rPr>
              <w:t>.</w:t>
            </w:r>
          </w:p>
        </w:tc>
        <w:tc>
          <w:tcPr>
            <w:tcW w:w="1491" w:type="dxa"/>
          </w:tcPr>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Тим</w:t>
            </w:r>
          </w:p>
        </w:tc>
        <w:tc>
          <w:tcPr>
            <w:tcW w:w="1559" w:type="dxa"/>
          </w:tcPr>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 xml:space="preserve">састанци </w:t>
            </w:r>
          </w:p>
        </w:tc>
        <w:tc>
          <w:tcPr>
            <w:tcW w:w="1696" w:type="dxa"/>
          </w:tcPr>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септембар</w:t>
            </w:r>
          </w:p>
        </w:tc>
      </w:tr>
      <w:tr w:rsidR="00C10E46" w:rsidRPr="00B50DFA" w:rsidTr="00FF6936">
        <w:tc>
          <w:tcPr>
            <w:tcW w:w="2122" w:type="dxa"/>
            <w:vMerge/>
          </w:tcPr>
          <w:p w:rsidR="00C10E46" w:rsidRPr="00B50DFA" w:rsidRDefault="00C10E46" w:rsidP="00036A4B">
            <w:pPr>
              <w:spacing w:after="0" w:line="240" w:lineRule="auto"/>
              <w:jc w:val="center"/>
              <w:rPr>
                <w:rFonts w:ascii="Times New Roman" w:hAnsi="Times New Roman"/>
                <w:sz w:val="24"/>
                <w:szCs w:val="24"/>
                <w:lang w:val="sr-Cyrl-CS"/>
              </w:rPr>
            </w:pPr>
          </w:p>
        </w:tc>
        <w:tc>
          <w:tcPr>
            <w:tcW w:w="2194" w:type="dxa"/>
          </w:tcPr>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1.2.Израда оперативних планова рада тима</w:t>
            </w:r>
          </w:p>
        </w:tc>
        <w:tc>
          <w:tcPr>
            <w:tcW w:w="1491" w:type="dxa"/>
          </w:tcPr>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Координатор</w:t>
            </w:r>
          </w:p>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Тима</w:t>
            </w:r>
          </w:p>
        </w:tc>
        <w:tc>
          <w:tcPr>
            <w:tcW w:w="1559" w:type="dxa"/>
          </w:tcPr>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састанци</w:t>
            </w:r>
          </w:p>
        </w:tc>
        <w:tc>
          <w:tcPr>
            <w:tcW w:w="1696" w:type="dxa"/>
          </w:tcPr>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r>
      <w:tr w:rsidR="00C10E46" w:rsidRPr="00B50DFA" w:rsidTr="00FF6936">
        <w:tc>
          <w:tcPr>
            <w:tcW w:w="2122" w:type="dxa"/>
            <w:vMerge w:val="restart"/>
          </w:tcPr>
          <w:p w:rsidR="00C10E46" w:rsidRPr="00B50DFA" w:rsidRDefault="00C10E46" w:rsidP="00036A4B">
            <w:pPr>
              <w:spacing w:after="0" w:line="240" w:lineRule="auto"/>
              <w:jc w:val="center"/>
              <w:rPr>
                <w:rFonts w:ascii="Times New Roman" w:hAnsi="Times New Roman"/>
                <w:sz w:val="24"/>
                <w:szCs w:val="24"/>
                <w:lang w:val="sr-Cyrl-CS"/>
              </w:rPr>
            </w:pPr>
          </w:p>
          <w:p w:rsidR="00C10E46" w:rsidRPr="00B50DFA" w:rsidRDefault="00C10E46" w:rsidP="00036A4B">
            <w:pPr>
              <w:spacing w:after="0" w:line="240" w:lineRule="auto"/>
              <w:jc w:val="center"/>
              <w:rPr>
                <w:rFonts w:ascii="Times New Roman" w:hAnsi="Times New Roman"/>
                <w:sz w:val="24"/>
                <w:szCs w:val="24"/>
                <w:lang w:val="sr-Cyrl-CS"/>
              </w:rPr>
            </w:pPr>
          </w:p>
          <w:p w:rsidR="00C10E46" w:rsidRPr="00B50DFA" w:rsidRDefault="00C10E46" w:rsidP="00036A4B">
            <w:pPr>
              <w:spacing w:after="0" w:line="240" w:lineRule="auto"/>
              <w:jc w:val="center"/>
              <w:rPr>
                <w:rFonts w:ascii="Times New Roman" w:hAnsi="Times New Roman"/>
                <w:sz w:val="24"/>
                <w:szCs w:val="24"/>
                <w:lang w:val="sr-Cyrl-CS"/>
              </w:rPr>
            </w:pPr>
          </w:p>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2.РЕАЛИЗАЦИЈА ПЛАНИРАНИХ АКТИВНОСТИ</w:t>
            </w:r>
          </w:p>
        </w:tc>
        <w:tc>
          <w:tcPr>
            <w:tcW w:w="2194" w:type="dxa"/>
          </w:tcPr>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2.1.Усвајање календара обележавања културно-јавних манифестација</w:t>
            </w:r>
          </w:p>
        </w:tc>
        <w:tc>
          <w:tcPr>
            <w:tcW w:w="1491" w:type="dxa"/>
          </w:tcPr>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Тим</w:t>
            </w:r>
          </w:p>
        </w:tc>
        <w:tc>
          <w:tcPr>
            <w:tcW w:w="1559" w:type="dxa"/>
          </w:tcPr>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састанак</w:t>
            </w:r>
          </w:p>
        </w:tc>
        <w:tc>
          <w:tcPr>
            <w:tcW w:w="1696" w:type="dxa"/>
          </w:tcPr>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септембар</w:t>
            </w:r>
          </w:p>
        </w:tc>
      </w:tr>
      <w:tr w:rsidR="00C10E46" w:rsidRPr="00B50DFA" w:rsidTr="00FF6936">
        <w:tc>
          <w:tcPr>
            <w:tcW w:w="2122" w:type="dxa"/>
            <w:vMerge/>
          </w:tcPr>
          <w:p w:rsidR="00C10E46" w:rsidRPr="00B50DFA" w:rsidRDefault="00C10E46" w:rsidP="00036A4B">
            <w:pPr>
              <w:spacing w:after="0" w:line="240" w:lineRule="auto"/>
              <w:jc w:val="center"/>
              <w:rPr>
                <w:rFonts w:ascii="Times New Roman" w:hAnsi="Times New Roman"/>
                <w:sz w:val="24"/>
                <w:szCs w:val="24"/>
                <w:lang w:val="sr-Cyrl-CS"/>
              </w:rPr>
            </w:pPr>
          </w:p>
        </w:tc>
        <w:tc>
          <w:tcPr>
            <w:tcW w:w="2194" w:type="dxa"/>
          </w:tcPr>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2.2.Организовање реализације планираних активности</w:t>
            </w:r>
          </w:p>
        </w:tc>
        <w:tc>
          <w:tcPr>
            <w:tcW w:w="1491" w:type="dxa"/>
          </w:tcPr>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Чланови Тима и други запослени</w:t>
            </w:r>
          </w:p>
        </w:tc>
        <w:tc>
          <w:tcPr>
            <w:tcW w:w="1559" w:type="dxa"/>
          </w:tcPr>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Према тематици</w:t>
            </w:r>
          </w:p>
        </w:tc>
        <w:tc>
          <w:tcPr>
            <w:tcW w:w="1696" w:type="dxa"/>
          </w:tcPr>
          <w:p w:rsidR="00C10E46" w:rsidRPr="00B50DFA" w:rsidRDefault="00C10E46"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r>
      <w:tr w:rsidR="00E3669D" w:rsidRPr="00B50DFA" w:rsidTr="00FF6936">
        <w:tc>
          <w:tcPr>
            <w:tcW w:w="2122" w:type="dxa"/>
          </w:tcPr>
          <w:p w:rsidR="00E3669D" w:rsidRPr="00B50DFA" w:rsidRDefault="00E3669D" w:rsidP="00E3669D">
            <w:pPr>
              <w:spacing w:after="0" w:line="240" w:lineRule="auto"/>
              <w:jc w:val="center"/>
              <w:rPr>
                <w:rFonts w:ascii="Times New Roman" w:hAnsi="Times New Roman"/>
                <w:sz w:val="24"/>
                <w:szCs w:val="24"/>
                <w:lang w:val="sr-Cyrl-CS"/>
              </w:rPr>
            </w:pPr>
          </w:p>
        </w:tc>
        <w:tc>
          <w:tcPr>
            <w:tcW w:w="2194" w:type="dxa"/>
          </w:tcPr>
          <w:p w:rsidR="00E3669D" w:rsidRPr="00B50DFA" w:rsidRDefault="00E3669D" w:rsidP="00E3669D">
            <w:pPr>
              <w:spacing w:after="0" w:line="240" w:lineRule="auto"/>
              <w:rPr>
                <w:rFonts w:ascii="Times New Roman" w:hAnsi="Times New Roman"/>
                <w:sz w:val="24"/>
                <w:szCs w:val="24"/>
                <w:lang w:val="sr-Cyrl-CS"/>
              </w:rPr>
            </w:pPr>
            <w:r>
              <w:rPr>
                <w:rFonts w:ascii="Times New Roman" w:hAnsi="Times New Roman"/>
                <w:sz w:val="24"/>
                <w:szCs w:val="24"/>
                <w:lang w:val="sr-Cyrl-CS"/>
              </w:rPr>
              <w:t>2.3.Организовање хуманитарних акција</w:t>
            </w:r>
          </w:p>
        </w:tc>
        <w:tc>
          <w:tcPr>
            <w:tcW w:w="1491"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Чланови Тима и други запослени</w:t>
            </w:r>
          </w:p>
        </w:tc>
        <w:tc>
          <w:tcPr>
            <w:tcW w:w="1559" w:type="dxa"/>
          </w:tcPr>
          <w:p w:rsidR="00E3669D" w:rsidRPr="00B50DFA" w:rsidRDefault="00E3669D" w:rsidP="00E3669D">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састанак</w:t>
            </w:r>
          </w:p>
        </w:tc>
        <w:tc>
          <w:tcPr>
            <w:tcW w:w="1696"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r>
      <w:tr w:rsidR="00E3669D" w:rsidRPr="00B50DFA" w:rsidTr="00FF6936">
        <w:tc>
          <w:tcPr>
            <w:tcW w:w="2122" w:type="dxa"/>
          </w:tcPr>
          <w:p w:rsidR="00E3669D" w:rsidRPr="00B50DFA" w:rsidRDefault="00E3669D" w:rsidP="00E3669D">
            <w:pPr>
              <w:spacing w:after="0" w:line="240" w:lineRule="auto"/>
              <w:jc w:val="center"/>
              <w:rPr>
                <w:rFonts w:ascii="Times New Roman" w:hAnsi="Times New Roman"/>
                <w:sz w:val="24"/>
                <w:szCs w:val="24"/>
                <w:lang w:val="sr-Cyrl-CS"/>
              </w:rPr>
            </w:pPr>
          </w:p>
        </w:tc>
        <w:tc>
          <w:tcPr>
            <w:tcW w:w="2194" w:type="dxa"/>
          </w:tcPr>
          <w:p w:rsidR="00E3669D" w:rsidRPr="00B50DFA" w:rsidRDefault="00E3669D" w:rsidP="00E3669D">
            <w:pPr>
              <w:spacing w:after="0" w:line="240" w:lineRule="auto"/>
              <w:rPr>
                <w:rFonts w:ascii="Times New Roman" w:hAnsi="Times New Roman"/>
                <w:sz w:val="24"/>
                <w:szCs w:val="24"/>
                <w:lang w:val="sr-Cyrl-CS"/>
              </w:rPr>
            </w:pPr>
            <w:r>
              <w:rPr>
                <w:rFonts w:ascii="Times New Roman" w:hAnsi="Times New Roman"/>
                <w:sz w:val="24"/>
                <w:szCs w:val="24"/>
                <w:lang w:val="sr-Cyrl-CS"/>
              </w:rPr>
              <w:t>2.4.Организовањ еизложбе дечјег стваралаштва</w:t>
            </w:r>
          </w:p>
        </w:tc>
        <w:tc>
          <w:tcPr>
            <w:tcW w:w="1491" w:type="dxa"/>
          </w:tcPr>
          <w:p w:rsidR="00E3669D" w:rsidRPr="00B50DFA" w:rsidRDefault="00E3669D" w:rsidP="00E3669D">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Чланови Тима и други запослени</w:t>
            </w:r>
          </w:p>
        </w:tc>
        <w:tc>
          <w:tcPr>
            <w:tcW w:w="1559" w:type="dxa"/>
          </w:tcPr>
          <w:p w:rsidR="00E3669D" w:rsidRPr="00B50DFA" w:rsidRDefault="00E3669D" w:rsidP="00E3669D">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састанак</w:t>
            </w:r>
          </w:p>
        </w:tc>
        <w:tc>
          <w:tcPr>
            <w:tcW w:w="1696" w:type="dxa"/>
          </w:tcPr>
          <w:p w:rsidR="00E3669D" w:rsidRPr="00B50DFA" w:rsidRDefault="00E3669D" w:rsidP="00E3669D">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Јун</w:t>
            </w:r>
          </w:p>
        </w:tc>
      </w:tr>
      <w:tr w:rsidR="00E3669D" w:rsidRPr="00B50DFA" w:rsidTr="00FF6936">
        <w:tc>
          <w:tcPr>
            <w:tcW w:w="2122" w:type="dxa"/>
          </w:tcPr>
          <w:p w:rsidR="00E3669D" w:rsidRPr="00B50DFA" w:rsidRDefault="00E3669D" w:rsidP="00E3669D">
            <w:pPr>
              <w:spacing w:after="0" w:line="240" w:lineRule="auto"/>
              <w:jc w:val="center"/>
              <w:rPr>
                <w:rFonts w:ascii="Times New Roman" w:hAnsi="Times New Roman"/>
                <w:sz w:val="24"/>
                <w:szCs w:val="24"/>
                <w:lang w:val="sr-Cyrl-CS"/>
              </w:rPr>
            </w:pPr>
          </w:p>
        </w:tc>
        <w:tc>
          <w:tcPr>
            <w:tcW w:w="2194" w:type="dxa"/>
          </w:tcPr>
          <w:p w:rsidR="00E3669D" w:rsidRPr="00B50DFA" w:rsidRDefault="00E3669D" w:rsidP="00E3669D">
            <w:pPr>
              <w:spacing w:after="0" w:line="240" w:lineRule="auto"/>
              <w:rPr>
                <w:rFonts w:ascii="Times New Roman" w:hAnsi="Times New Roman"/>
                <w:sz w:val="24"/>
                <w:szCs w:val="24"/>
                <w:lang w:val="sr-Cyrl-CS"/>
              </w:rPr>
            </w:pPr>
            <w:r>
              <w:rPr>
                <w:rFonts w:ascii="Times New Roman" w:hAnsi="Times New Roman"/>
                <w:sz w:val="24"/>
                <w:szCs w:val="24"/>
                <w:lang w:val="sr-Cyrl-CS"/>
              </w:rPr>
              <w:t>2.5.Организација Јубилеја Установе</w:t>
            </w:r>
          </w:p>
        </w:tc>
        <w:tc>
          <w:tcPr>
            <w:tcW w:w="1491" w:type="dxa"/>
          </w:tcPr>
          <w:p w:rsidR="00E3669D" w:rsidRPr="00B50DFA" w:rsidRDefault="00E3669D" w:rsidP="00E3669D">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Чланови Тима и други запослени</w:t>
            </w:r>
          </w:p>
        </w:tc>
        <w:tc>
          <w:tcPr>
            <w:tcW w:w="1559" w:type="dxa"/>
          </w:tcPr>
          <w:p w:rsidR="00E3669D" w:rsidRPr="00B50DFA" w:rsidRDefault="00E3669D" w:rsidP="00E3669D">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састанак</w:t>
            </w:r>
          </w:p>
        </w:tc>
        <w:tc>
          <w:tcPr>
            <w:tcW w:w="1696" w:type="dxa"/>
          </w:tcPr>
          <w:p w:rsidR="00E3669D" w:rsidRPr="00B50DFA" w:rsidRDefault="00E3669D" w:rsidP="00E3669D">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26.Новембар</w:t>
            </w:r>
          </w:p>
        </w:tc>
      </w:tr>
      <w:tr w:rsidR="00E3669D" w:rsidRPr="00B50DFA" w:rsidTr="00FF6936">
        <w:tc>
          <w:tcPr>
            <w:tcW w:w="2122" w:type="dxa"/>
            <w:vMerge w:val="restart"/>
          </w:tcPr>
          <w:p w:rsidR="00E3669D" w:rsidRPr="00B50DFA" w:rsidRDefault="00E3669D" w:rsidP="00E3669D">
            <w:pPr>
              <w:spacing w:after="0" w:line="240" w:lineRule="auto"/>
              <w:jc w:val="center"/>
              <w:rPr>
                <w:rFonts w:ascii="Times New Roman" w:hAnsi="Times New Roman"/>
                <w:sz w:val="24"/>
                <w:szCs w:val="24"/>
                <w:lang w:val="sr-Cyrl-CS"/>
              </w:rPr>
            </w:pPr>
          </w:p>
          <w:p w:rsidR="00E3669D" w:rsidRPr="00B50DFA" w:rsidRDefault="00E3669D" w:rsidP="00E3669D">
            <w:pPr>
              <w:spacing w:after="0" w:line="240" w:lineRule="auto"/>
              <w:jc w:val="center"/>
              <w:rPr>
                <w:rFonts w:ascii="Times New Roman" w:hAnsi="Times New Roman"/>
                <w:sz w:val="24"/>
                <w:szCs w:val="24"/>
                <w:lang w:val="sr-Cyrl-CS"/>
              </w:rPr>
            </w:pPr>
          </w:p>
          <w:p w:rsidR="00E3669D" w:rsidRPr="00B50DFA" w:rsidRDefault="00E3669D" w:rsidP="00E3669D">
            <w:pPr>
              <w:spacing w:after="0" w:line="240" w:lineRule="auto"/>
              <w:jc w:val="center"/>
              <w:rPr>
                <w:rFonts w:ascii="Times New Roman" w:hAnsi="Times New Roman"/>
                <w:sz w:val="24"/>
                <w:szCs w:val="24"/>
                <w:lang w:val="sr-Cyrl-CS"/>
              </w:rPr>
            </w:pPr>
          </w:p>
          <w:p w:rsidR="00E3669D" w:rsidRPr="00B50DFA" w:rsidRDefault="00E3669D" w:rsidP="00E3669D">
            <w:pPr>
              <w:spacing w:after="0" w:line="240" w:lineRule="auto"/>
              <w:jc w:val="center"/>
              <w:rPr>
                <w:rFonts w:ascii="Times New Roman" w:hAnsi="Times New Roman"/>
                <w:sz w:val="24"/>
                <w:szCs w:val="24"/>
                <w:lang w:val="sr-Cyrl-CS"/>
              </w:rPr>
            </w:pPr>
          </w:p>
          <w:p w:rsidR="00E3669D" w:rsidRPr="00B50DFA" w:rsidRDefault="00E3669D" w:rsidP="00E3669D">
            <w:pPr>
              <w:spacing w:after="0" w:line="240" w:lineRule="auto"/>
              <w:jc w:val="center"/>
              <w:rPr>
                <w:rFonts w:ascii="Times New Roman" w:hAnsi="Times New Roman"/>
                <w:sz w:val="24"/>
                <w:szCs w:val="24"/>
                <w:lang w:val="sr-Cyrl-CS"/>
              </w:rPr>
            </w:pPr>
          </w:p>
          <w:p w:rsidR="00E3669D" w:rsidRPr="00B50DFA" w:rsidRDefault="00E3669D" w:rsidP="00E3669D">
            <w:pPr>
              <w:spacing w:after="0" w:line="240" w:lineRule="auto"/>
              <w:jc w:val="center"/>
              <w:rPr>
                <w:rFonts w:ascii="Times New Roman" w:hAnsi="Times New Roman"/>
                <w:sz w:val="24"/>
                <w:szCs w:val="24"/>
                <w:lang w:val="sr-Cyrl-CS"/>
              </w:rPr>
            </w:pPr>
          </w:p>
          <w:p w:rsidR="00E3669D" w:rsidRPr="00B50DFA" w:rsidRDefault="00E3669D" w:rsidP="00E3669D">
            <w:pPr>
              <w:spacing w:after="0" w:line="240" w:lineRule="auto"/>
              <w:jc w:val="center"/>
              <w:rPr>
                <w:rFonts w:ascii="Times New Roman" w:hAnsi="Times New Roman"/>
                <w:sz w:val="24"/>
                <w:szCs w:val="24"/>
                <w:lang w:val="sr-Cyrl-CS"/>
              </w:rPr>
            </w:pPr>
          </w:p>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3.ИНФОРМИСАЊЕ</w:t>
            </w:r>
          </w:p>
        </w:tc>
        <w:tc>
          <w:tcPr>
            <w:tcW w:w="2194"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3.1.Ажурирање електронских портала Установе</w:t>
            </w:r>
          </w:p>
        </w:tc>
        <w:tc>
          <w:tcPr>
            <w:tcW w:w="1491"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Организаор промотивних активности</w:t>
            </w:r>
          </w:p>
        </w:tc>
        <w:tc>
          <w:tcPr>
            <w:tcW w:w="1559"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Уређивање елекронских портала Установе</w:t>
            </w:r>
          </w:p>
        </w:tc>
        <w:tc>
          <w:tcPr>
            <w:tcW w:w="1696"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r>
      <w:tr w:rsidR="00E3669D" w:rsidRPr="00B50DFA" w:rsidTr="00FF6936">
        <w:tc>
          <w:tcPr>
            <w:tcW w:w="2122" w:type="dxa"/>
            <w:vMerge/>
          </w:tcPr>
          <w:p w:rsidR="00E3669D" w:rsidRPr="00B50DFA" w:rsidRDefault="00E3669D" w:rsidP="00E3669D">
            <w:pPr>
              <w:spacing w:after="0" w:line="240" w:lineRule="auto"/>
              <w:jc w:val="center"/>
              <w:rPr>
                <w:rFonts w:ascii="Times New Roman" w:hAnsi="Times New Roman"/>
                <w:sz w:val="24"/>
                <w:szCs w:val="24"/>
                <w:lang w:val="sr-Cyrl-CS"/>
              </w:rPr>
            </w:pPr>
          </w:p>
        </w:tc>
        <w:tc>
          <w:tcPr>
            <w:tcW w:w="2194"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3.3.Прикупљање информативног материјала и слање медијима</w:t>
            </w:r>
          </w:p>
        </w:tc>
        <w:tc>
          <w:tcPr>
            <w:tcW w:w="1491"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Чланови Тима</w:t>
            </w:r>
          </w:p>
        </w:tc>
        <w:tc>
          <w:tcPr>
            <w:tcW w:w="1559"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Извештаји , материјали, фотографије, .....</w:t>
            </w:r>
          </w:p>
        </w:tc>
        <w:tc>
          <w:tcPr>
            <w:tcW w:w="1696"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r>
      <w:tr w:rsidR="00E3669D" w:rsidRPr="00B50DFA" w:rsidTr="00FF6936">
        <w:tc>
          <w:tcPr>
            <w:tcW w:w="2122" w:type="dxa"/>
            <w:vMerge/>
          </w:tcPr>
          <w:p w:rsidR="00E3669D" w:rsidRPr="00B50DFA" w:rsidRDefault="00E3669D" w:rsidP="00E3669D">
            <w:pPr>
              <w:spacing w:after="0" w:line="240" w:lineRule="auto"/>
              <w:jc w:val="center"/>
              <w:rPr>
                <w:rFonts w:ascii="Times New Roman" w:hAnsi="Times New Roman"/>
                <w:sz w:val="24"/>
                <w:szCs w:val="24"/>
                <w:lang w:val="sr-Cyrl-CS"/>
              </w:rPr>
            </w:pPr>
          </w:p>
        </w:tc>
        <w:tc>
          <w:tcPr>
            <w:tcW w:w="2194"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3.4.Информисање колектива о планираним и реализваним активностима</w:t>
            </w:r>
          </w:p>
        </w:tc>
        <w:tc>
          <w:tcPr>
            <w:tcW w:w="1491"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Чланови Тима</w:t>
            </w:r>
          </w:p>
        </w:tc>
        <w:tc>
          <w:tcPr>
            <w:tcW w:w="1559"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Сајт, пано за запослене и родитеље, састанци стручних актива,ВОВ....</w:t>
            </w:r>
          </w:p>
        </w:tc>
        <w:tc>
          <w:tcPr>
            <w:tcW w:w="1696"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r>
      <w:tr w:rsidR="00E3669D" w:rsidRPr="00B50DFA" w:rsidTr="00FF6936">
        <w:tc>
          <w:tcPr>
            <w:tcW w:w="2122" w:type="dxa"/>
            <w:vMerge/>
          </w:tcPr>
          <w:p w:rsidR="00E3669D" w:rsidRPr="00B50DFA" w:rsidRDefault="00E3669D" w:rsidP="00E3669D">
            <w:pPr>
              <w:spacing w:after="0" w:line="240" w:lineRule="auto"/>
              <w:jc w:val="center"/>
              <w:rPr>
                <w:rFonts w:ascii="Times New Roman" w:hAnsi="Times New Roman"/>
                <w:sz w:val="24"/>
                <w:szCs w:val="24"/>
                <w:lang w:val="sr-Cyrl-CS"/>
              </w:rPr>
            </w:pPr>
          </w:p>
        </w:tc>
        <w:tc>
          <w:tcPr>
            <w:tcW w:w="2194"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 xml:space="preserve">3.5. Информисање Педагошког колегијума </w:t>
            </w:r>
          </w:p>
        </w:tc>
        <w:tc>
          <w:tcPr>
            <w:tcW w:w="1491"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Чланови Тима</w:t>
            </w:r>
          </w:p>
        </w:tc>
        <w:tc>
          <w:tcPr>
            <w:tcW w:w="1559"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Састанци</w:t>
            </w:r>
          </w:p>
        </w:tc>
        <w:tc>
          <w:tcPr>
            <w:tcW w:w="1696"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r>
      <w:tr w:rsidR="00E3669D" w:rsidRPr="00B50DFA" w:rsidTr="00FF6936">
        <w:tc>
          <w:tcPr>
            <w:tcW w:w="2122" w:type="dxa"/>
            <w:vMerge w:val="restart"/>
          </w:tcPr>
          <w:p w:rsidR="00E3669D" w:rsidRPr="00B50DFA" w:rsidRDefault="00E3669D" w:rsidP="00E3669D">
            <w:pPr>
              <w:spacing w:after="0" w:line="240" w:lineRule="auto"/>
              <w:jc w:val="center"/>
              <w:rPr>
                <w:rFonts w:ascii="Times New Roman" w:hAnsi="Times New Roman"/>
                <w:sz w:val="24"/>
                <w:szCs w:val="24"/>
                <w:lang w:val="sr-Cyrl-CS"/>
              </w:rPr>
            </w:pPr>
          </w:p>
          <w:p w:rsidR="00E3669D" w:rsidRPr="00B50DFA" w:rsidRDefault="00E3669D" w:rsidP="00E3669D">
            <w:pPr>
              <w:spacing w:after="0" w:line="240" w:lineRule="auto"/>
              <w:jc w:val="center"/>
              <w:rPr>
                <w:rFonts w:ascii="Times New Roman" w:hAnsi="Times New Roman"/>
                <w:sz w:val="24"/>
                <w:szCs w:val="24"/>
                <w:lang w:val="sr-Cyrl-CS"/>
              </w:rPr>
            </w:pPr>
          </w:p>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4.ЕВАЛУАЦИЈА</w:t>
            </w:r>
          </w:p>
        </w:tc>
        <w:tc>
          <w:tcPr>
            <w:tcW w:w="2194"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4.1.</w:t>
            </w:r>
            <w:r w:rsidRPr="00B50DFA">
              <w:rPr>
                <w:rFonts w:ascii="Times New Roman" w:hAnsi="Times New Roman"/>
                <w:sz w:val="24"/>
                <w:szCs w:val="24"/>
              </w:rPr>
              <w:t>Израда извештаја за педагошки колеги</w:t>
            </w:r>
            <w:r w:rsidRPr="00B50DFA">
              <w:rPr>
                <w:rFonts w:ascii="Times New Roman" w:hAnsi="Times New Roman"/>
                <w:sz w:val="24"/>
                <w:szCs w:val="24"/>
                <w:lang w:val="sr-Cyrl-CS"/>
              </w:rPr>
              <w:t>јум</w:t>
            </w:r>
          </w:p>
        </w:tc>
        <w:tc>
          <w:tcPr>
            <w:tcW w:w="1491"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 xml:space="preserve">Водитељ </w:t>
            </w:r>
          </w:p>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Тима</w:t>
            </w:r>
          </w:p>
        </w:tc>
        <w:tc>
          <w:tcPr>
            <w:tcW w:w="1559"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извештај</w:t>
            </w:r>
          </w:p>
        </w:tc>
        <w:tc>
          <w:tcPr>
            <w:tcW w:w="1696"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r>
      <w:tr w:rsidR="00E3669D" w:rsidRPr="00B50DFA" w:rsidTr="00FF6936">
        <w:tc>
          <w:tcPr>
            <w:tcW w:w="2122" w:type="dxa"/>
            <w:vMerge/>
          </w:tcPr>
          <w:p w:rsidR="00E3669D" w:rsidRPr="00B50DFA" w:rsidRDefault="00E3669D" w:rsidP="00E3669D">
            <w:pPr>
              <w:spacing w:after="0" w:line="240" w:lineRule="auto"/>
              <w:jc w:val="center"/>
              <w:rPr>
                <w:rFonts w:ascii="Times New Roman" w:hAnsi="Times New Roman"/>
                <w:sz w:val="24"/>
                <w:szCs w:val="24"/>
                <w:lang w:val="sr-Cyrl-CS"/>
              </w:rPr>
            </w:pPr>
          </w:p>
        </w:tc>
        <w:tc>
          <w:tcPr>
            <w:tcW w:w="2194"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4.2.Предлог мера за даљи рад</w:t>
            </w:r>
          </w:p>
        </w:tc>
        <w:tc>
          <w:tcPr>
            <w:tcW w:w="1491"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Чланови тима</w:t>
            </w:r>
          </w:p>
        </w:tc>
        <w:tc>
          <w:tcPr>
            <w:tcW w:w="1559"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састанак</w:t>
            </w:r>
          </w:p>
        </w:tc>
        <w:tc>
          <w:tcPr>
            <w:tcW w:w="1696" w:type="dxa"/>
          </w:tcPr>
          <w:p w:rsidR="00E3669D" w:rsidRPr="00B50DFA" w:rsidRDefault="00E3669D" w:rsidP="00E3669D">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Крај године</w:t>
            </w:r>
          </w:p>
        </w:tc>
      </w:tr>
    </w:tbl>
    <w:p w:rsidR="00032DC0" w:rsidRPr="00B50DFA" w:rsidRDefault="00032DC0" w:rsidP="00032DC0">
      <w:pPr>
        <w:pStyle w:val="Heading2"/>
        <w:rPr>
          <w:rFonts w:ascii="Times New Roman" w:hAnsi="Times New Roman" w:cs="Times New Roman"/>
          <w:sz w:val="24"/>
          <w:szCs w:val="24"/>
          <w:lang w:val="en-US"/>
        </w:rPr>
      </w:pPr>
    </w:p>
    <w:p w:rsidR="00032DC0" w:rsidRPr="00B50DFA" w:rsidRDefault="00032DC0" w:rsidP="00032DC0">
      <w:pPr>
        <w:pStyle w:val="Heading2"/>
        <w:rPr>
          <w:rFonts w:ascii="Times New Roman" w:hAnsi="Times New Roman" w:cs="Times New Roman"/>
          <w:sz w:val="24"/>
          <w:szCs w:val="24"/>
          <w:lang w:val="en-US"/>
        </w:rPr>
      </w:pPr>
    </w:p>
    <w:p w:rsidR="002B05C3" w:rsidRPr="00CE7994" w:rsidRDefault="00F029DF" w:rsidP="00CE7994">
      <w:pPr>
        <w:pStyle w:val="Heading1"/>
        <w:jc w:val="center"/>
        <w:rPr>
          <w:sz w:val="32"/>
          <w:szCs w:val="32"/>
          <w:lang w:val="sr-Cyrl-CS"/>
        </w:rPr>
      </w:pPr>
      <w:r>
        <w:rPr>
          <w:sz w:val="32"/>
          <w:szCs w:val="32"/>
          <w:lang w:val="sr-Latn-RS"/>
        </w:rPr>
        <w:t>XX</w:t>
      </w:r>
      <w:r w:rsidR="00361437">
        <w:rPr>
          <w:sz w:val="32"/>
          <w:szCs w:val="32"/>
          <w:lang w:val="sr-Latn-RS"/>
        </w:rPr>
        <w:t>I</w:t>
      </w:r>
      <w:r w:rsidR="00CE7994" w:rsidRPr="00CE7994">
        <w:rPr>
          <w:sz w:val="32"/>
          <w:szCs w:val="32"/>
          <w:lang w:val="sr-Latn-RS"/>
        </w:rPr>
        <w:t xml:space="preserve">. </w:t>
      </w:r>
      <w:r w:rsidR="002B05C3" w:rsidRPr="00CE7994">
        <w:rPr>
          <w:sz w:val="32"/>
          <w:szCs w:val="32"/>
          <w:lang w:val="sr-Cyrl-CS"/>
        </w:rPr>
        <w:t xml:space="preserve">ОПЕРАТИВНИ ПЛАНОВИ </w:t>
      </w:r>
      <w:r w:rsidR="00CE7994">
        <w:rPr>
          <w:sz w:val="32"/>
          <w:szCs w:val="32"/>
          <w:lang w:val="sr-Cyrl-CS"/>
        </w:rPr>
        <w:t xml:space="preserve">СТРУЧНИХ САРАДНИКА </w:t>
      </w:r>
    </w:p>
    <w:p w:rsidR="002B05C3" w:rsidRPr="00B50DFA" w:rsidRDefault="002B05C3" w:rsidP="002B05C3">
      <w:pPr>
        <w:rPr>
          <w:rFonts w:ascii="Times New Roman" w:hAnsi="Times New Roman"/>
          <w:b/>
          <w:sz w:val="24"/>
          <w:szCs w:val="24"/>
          <w:lang w:val="sr-Cyrl-RS"/>
        </w:rPr>
      </w:pPr>
    </w:p>
    <w:p w:rsidR="002B05C3" w:rsidRPr="00B50DFA" w:rsidRDefault="002B05C3" w:rsidP="002B05C3">
      <w:pPr>
        <w:pStyle w:val="Heading2"/>
        <w:rPr>
          <w:rFonts w:ascii="Times New Roman" w:hAnsi="Times New Roman" w:cs="Times New Roman"/>
          <w:sz w:val="24"/>
          <w:szCs w:val="24"/>
          <w:lang w:val="sr-Cyrl-RS"/>
        </w:rPr>
      </w:pPr>
      <w:bookmarkStart w:id="43" w:name="_Toc80955238"/>
      <w:r w:rsidRPr="00B50DFA">
        <w:rPr>
          <w:rFonts w:ascii="Times New Roman" w:hAnsi="Times New Roman" w:cs="Times New Roman"/>
          <w:sz w:val="24"/>
          <w:szCs w:val="24"/>
          <w:lang w:val="sr-Cyrl-RS"/>
        </w:rPr>
        <w:t>5.1. План рада стручног сарадника –</w:t>
      </w:r>
      <w:bookmarkEnd w:id="43"/>
      <w:r w:rsidRPr="00B50DFA">
        <w:rPr>
          <w:rFonts w:ascii="Times New Roman" w:hAnsi="Times New Roman" w:cs="Times New Roman"/>
          <w:sz w:val="24"/>
          <w:szCs w:val="24"/>
          <w:lang w:val="sr-Cyrl-RS"/>
        </w:rPr>
        <w:t xml:space="preserve"> педагога</w:t>
      </w:r>
      <w:r w:rsidR="00BD40A7" w:rsidRPr="00B50DFA">
        <w:rPr>
          <w:rFonts w:ascii="Times New Roman" w:hAnsi="Times New Roman" w:cs="Times New Roman"/>
          <w:sz w:val="24"/>
          <w:szCs w:val="24"/>
          <w:lang w:val="sr-Cyrl-RS"/>
        </w:rPr>
        <w:t xml:space="preserve"> и логопеда</w:t>
      </w:r>
    </w:p>
    <w:p w:rsidR="002B05C3" w:rsidRPr="00B50DFA" w:rsidRDefault="002B05C3" w:rsidP="002B05C3">
      <w:pPr>
        <w:rPr>
          <w:rFonts w:ascii="Times New Roman" w:hAnsi="Times New Roman"/>
          <w:sz w:val="24"/>
          <w:szCs w:val="24"/>
          <w:lang w:val="sr-Cyrl-RS"/>
        </w:rPr>
      </w:pPr>
      <w:r w:rsidRPr="00B50DFA">
        <w:rPr>
          <w:rFonts w:ascii="Times New Roman" w:hAnsi="Times New Roman"/>
          <w:sz w:val="24"/>
          <w:szCs w:val="24"/>
          <w:lang w:val="sr-Cyrl-RS"/>
        </w:rPr>
        <w:t>Циљ рада стручног сарадника у предшколској установи јесте развијање квалитетне праксе предшколске установе кроз:</w:t>
      </w:r>
    </w:p>
    <w:p w:rsidR="002B05C3" w:rsidRPr="00B50DFA" w:rsidRDefault="002B05C3" w:rsidP="008D0688">
      <w:pPr>
        <w:pStyle w:val="ListParagraph"/>
        <w:widowControl w:val="0"/>
        <w:numPr>
          <w:ilvl w:val="0"/>
          <w:numId w:val="40"/>
        </w:numPr>
        <w:autoSpaceDE w:val="0"/>
        <w:autoSpaceDN w:val="0"/>
        <w:spacing w:after="0" w:line="240" w:lineRule="auto"/>
        <w:rPr>
          <w:rFonts w:ascii="Times New Roman" w:hAnsi="Times New Roman"/>
          <w:sz w:val="24"/>
          <w:szCs w:val="24"/>
          <w:lang w:val="sr-Cyrl-RS"/>
        </w:rPr>
      </w:pPr>
      <w:r w:rsidRPr="00B50DFA">
        <w:rPr>
          <w:rFonts w:ascii="Times New Roman" w:hAnsi="Times New Roman"/>
          <w:sz w:val="24"/>
          <w:szCs w:val="24"/>
          <w:lang w:val="sr-Cyrl-RS"/>
        </w:rPr>
        <w:t xml:space="preserve">развијање културе предшколске установе као заједнице учења и </w:t>
      </w:r>
    </w:p>
    <w:p w:rsidR="002B05C3" w:rsidRPr="00B50DFA" w:rsidRDefault="002B05C3" w:rsidP="008D0688">
      <w:pPr>
        <w:pStyle w:val="ListParagraph"/>
        <w:widowControl w:val="0"/>
        <w:numPr>
          <w:ilvl w:val="0"/>
          <w:numId w:val="40"/>
        </w:numPr>
        <w:autoSpaceDE w:val="0"/>
        <w:autoSpaceDN w:val="0"/>
        <w:spacing w:after="0" w:line="240" w:lineRule="auto"/>
        <w:rPr>
          <w:rFonts w:ascii="Times New Roman" w:hAnsi="Times New Roman"/>
          <w:sz w:val="24"/>
          <w:szCs w:val="24"/>
          <w:lang w:val="sr-Cyrl-RS"/>
        </w:rPr>
      </w:pPr>
      <w:r w:rsidRPr="00B50DFA">
        <w:rPr>
          <w:rFonts w:ascii="Times New Roman" w:hAnsi="Times New Roman"/>
          <w:sz w:val="24"/>
          <w:szCs w:val="24"/>
          <w:lang w:val="sr-Cyrl-RS"/>
        </w:rPr>
        <w:t>развијање квалитета програма васпитно-образовног рада.</w:t>
      </w:r>
    </w:p>
    <w:p w:rsidR="002B05C3" w:rsidRPr="00B50DFA" w:rsidRDefault="002B05C3" w:rsidP="002B05C3">
      <w:pPr>
        <w:rPr>
          <w:rFonts w:ascii="Times New Roman" w:hAnsi="Times New Roman"/>
          <w:sz w:val="24"/>
          <w:szCs w:val="24"/>
          <w:lang w:val="sr-Cyrl-RS"/>
        </w:rPr>
      </w:pPr>
    </w:p>
    <w:p w:rsidR="002B05C3" w:rsidRPr="00B50DFA" w:rsidRDefault="002B05C3" w:rsidP="002B05C3">
      <w:pPr>
        <w:spacing w:line="240" w:lineRule="auto"/>
        <w:rPr>
          <w:rFonts w:ascii="Times New Roman" w:hAnsi="Times New Roman"/>
          <w:i/>
          <w:sz w:val="24"/>
          <w:szCs w:val="24"/>
          <w:lang w:val="sr-Cyrl-RS"/>
        </w:rPr>
      </w:pPr>
      <w:r w:rsidRPr="00B50DFA">
        <w:rPr>
          <w:rFonts w:ascii="Times New Roman" w:hAnsi="Times New Roman"/>
          <w:i/>
          <w:sz w:val="24"/>
          <w:szCs w:val="24"/>
          <w:lang w:val="sr-Cyrl-RS"/>
        </w:rPr>
        <w:t xml:space="preserve">У табели је дат приказ подручја и области рада са одговарјућим пословима које обавља стручни сарадник </w:t>
      </w:r>
      <w:r w:rsidR="004E7449" w:rsidRPr="00B50DFA">
        <w:rPr>
          <w:rFonts w:ascii="Times New Roman" w:hAnsi="Times New Roman"/>
          <w:i/>
          <w:sz w:val="24"/>
          <w:szCs w:val="24"/>
          <w:lang w:val="sr-Cyrl-RS"/>
        </w:rPr>
        <w:t>–</w:t>
      </w:r>
      <w:r w:rsidRPr="00B50DFA">
        <w:rPr>
          <w:rFonts w:ascii="Times New Roman" w:hAnsi="Times New Roman"/>
          <w:i/>
          <w:sz w:val="24"/>
          <w:szCs w:val="24"/>
          <w:lang w:val="sr-Cyrl-RS"/>
        </w:rPr>
        <w:t>педагог</w:t>
      </w:r>
      <w:r w:rsidR="004E7449" w:rsidRPr="00B50DFA">
        <w:rPr>
          <w:rFonts w:ascii="Times New Roman" w:hAnsi="Times New Roman"/>
          <w:i/>
          <w:sz w:val="24"/>
          <w:szCs w:val="24"/>
          <w:lang w:val="sr-Latn-RS"/>
        </w:rPr>
        <w:t xml:space="preserve"> </w:t>
      </w:r>
      <w:r w:rsidR="004E7449" w:rsidRPr="00B50DFA">
        <w:rPr>
          <w:rFonts w:ascii="Times New Roman" w:hAnsi="Times New Roman"/>
          <w:i/>
          <w:sz w:val="24"/>
          <w:szCs w:val="24"/>
          <w:lang w:val="sr-Cyrl-RS"/>
        </w:rPr>
        <w:t>и логопед</w:t>
      </w:r>
      <w:r w:rsidRPr="00B50DFA">
        <w:rPr>
          <w:rFonts w:ascii="Times New Roman" w:hAnsi="Times New Roman"/>
          <w:i/>
          <w:sz w:val="24"/>
          <w:szCs w:val="24"/>
          <w:lang w:val="sr-Cyrl-RS"/>
        </w:rPr>
        <w:t>.</w:t>
      </w:r>
    </w:p>
    <w:tbl>
      <w:tblPr>
        <w:tblStyle w:val="TableGrid"/>
        <w:tblW w:w="0" w:type="auto"/>
        <w:tblLook w:val="04A0" w:firstRow="1" w:lastRow="0" w:firstColumn="1" w:lastColumn="0" w:noHBand="0" w:noVBand="1"/>
      </w:tblPr>
      <w:tblGrid>
        <w:gridCol w:w="2119"/>
        <w:gridCol w:w="2870"/>
        <w:gridCol w:w="2031"/>
        <w:gridCol w:w="2042"/>
      </w:tblGrid>
      <w:tr w:rsidR="002B05C3" w:rsidRPr="00B50DFA" w:rsidTr="004E7449">
        <w:tc>
          <w:tcPr>
            <w:tcW w:w="9062" w:type="dxa"/>
            <w:gridSpan w:val="4"/>
          </w:tcPr>
          <w:p w:rsidR="002B05C3" w:rsidRPr="00B50DFA" w:rsidRDefault="002B05C3" w:rsidP="008D0688">
            <w:pPr>
              <w:pStyle w:val="ListParagraph"/>
              <w:widowControl w:val="0"/>
              <w:numPr>
                <w:ilvl w:val="0"/>
                <w:numId w:val="41"/>
              </w:numPr>
              <w:autoSpaceDE w:val="0"/>
              <w:autoSpaceDN w:val="0"/>
              <w:spacing w:after="0" w:line="240" w:lineRule="auto"/>
              <w:jc w:val="cente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Подручје стратешког (развојног) планирања и праћења праксе предшколске установе</w:t>
            </w:r>
          </w:p>
        </w:tc>
      </w:tr>
      <w:tr w:rsidR="002B05C3" w:rsidRPr="00B50DFA" w:rsidTr="004E7449">
        <w:tc>
          <w:tcPr>
            <w:tcW w:w="2119" w:type="dxa"/>
          </w:tcPr>
          <w:p w:rsidR="002B05C3" w:rsidRPr="00B50DFA" w:rsidRDefault="002B05C3" w:rsidP="00036A4B">
            <w:pPr>
              <w:jc w:val="center"/>
              <w:rPr>
                <w:rFonts w:ascii="Times New Roman" w:eastAsia="Times New Roman" w:hAnsi="Times New Roman"/>
                <w:b/>
                <w:sz w:val="24"/>
                <w:szCs w:val="24"/>
              </w:rPr>
            </w:pPr>
            <w:r w:rsidRPr="00B50DFA">
              <w:rPr>
                <w:rFonts w:ascii="Times New Roman" w:eastAsia="Times New Roman" w:hAnsi="Times New Roman"/>
                <w:b/>
                <w:sz w:val="24"/>
                <w:szCs w:val="24"/>
                <w:lang w:val="sr-Cyrl-RS"/>
              </w:rPr>
              <w:t>Област рада</w:t>
            </w:r>
          </w:p>
        </w:tc>
        <w:tc>
          <w:tcPr>
            <w:tcW w:w="2870" w:type="dxa"/>
          </w:tcPr>
          <w:p w:rsidR="002B05C3" w:rsidRPr="00B50DFA" w:rsidRDefault="002B05C3" w:rsidP="00036A4B">
            <w:pPr>
              <w:rPr>
                <w:rFonts w:ascii="Times New Roman" w:eastAsia="Times New Roman" w:hAnsi="Times New Roman"/>
                <w:b/>
                <w:sz w:val="24"/>
                <w:szCs w:val="24"/>
              </w:rPr>
            </w:pPr>
            <w:r w:rsidRPr="00B50DFA">
              <w:rPr>
                <w:rFonts w:ascii="Times New Roman" w:eastAsia="Times New Roman" w:hAnsi="Times New Roman"/>
                <w:b/>
                <w:sz w:val="24"/>
                <w:szCs w:val="24"/>
                <w:lang w:val="sr-Cyrl-RS"/>
              </w:rPr>
              <w:t>Задаци, активности</w:t>
            </w:r>
          </w:p>
        </w:tc>
        <w:tc>
          <w:tcPr>
            <w:tcW w:w="2031" w:type="dxa"/>
          </w:tcPr>
          <w:p w:rsidR="002B05C3" w:rsidRPr="00B50DFA" w:rsidRDefault="002B05C3" w:rsidP="00036A4B">
            <w:pPr>
              <w:rPr>
                <w:rFonts w:ascii="Times New Roman" w:eastAsia="Times New Roman" w:hAnsi="Times New Roman"/>
                <w:b/>
                <w:sz w:val="24"/>
                <w:szCs w:val="24"/>
              </w:rPr>
            </w:pPr>
            <w:r w:rsidRPr="00B50DFA">
              <w:rPr>
                <w:rFonts w:ascii="Times New Roman" w:eastAsia="Times New Roman" w:hAnsi="Times New Roman"/>
                <w:b/>
                <w:sz w:val="24"/>
                <w:szCs w:val="24"/>
                <w:lang w:val="sr-Cyrl-RS"/>
              </w:rPr>
              <w:t>Временска динамика</w:t>
            </w:r>
          </w:p>
        </w:tc>
        <w:tc>
          <w:tcPr>
            <w:tcW w:w="2042" w:type="dxa"/>
          </w:tcPr>
          <w:p w:rsidR="002B05C3" w:rsidRPr="00B50DFA" w:rsidRDefault="002B05C3" w:rsidP="00036A4B">
            <w:pPr>
              <w:rPr>
                <w:rFonts w:ascii="Times New Roman" w:eastAsia="Times New Roman" w:hAnsi="Times New Roman"/>
                <w:b/>
                <w:sz w:val="24"/>
                <w:szCs w:val="24"/>
              </w:rPr>
            </w:pPr>
            <w:r w:rsidRPr="00B50DFA">
              <w:rPr>
                <w:rFonts w:ascii="Times New Roman" w:eastAsia="Times New Roman" w:hAnsi="Times New Roman"/>
                <w:b/>
                <w:sz w:val="24"/>
                <w:szCs w:val="24"/>
                <w:lang w:val="sr-Cyrl-RS"/>
              </w:rPr>
              <w:t xml:space="preserve">Сарадници </w:t>
            </w:r>
          </w:p>
        </w:tc>
      </w:tr>
      <w:tr w:rsidR="002B05C3" w:rsidRPr="00B50DFA" w:rsidTr="004E7449">
        <w:trPr>
          <w:trHeight w:val="2789"/>
        </w:trPr>
        <w:tc>
          <w:tcPr>
            <w:tcW w:w="2119" w:type="dxa"/>
            <w:vMerge w:val="restart"/>
          </w:tcPr>
          <w:p w:rsidR="002B05C3" w:rsidRPr="00B50DFA" w:rsidRDefault="002B05C3" w:rsidP="00036A4B">
            <w:pPr>
              <w:jc w:val="center"/>
              <w:rPr>
                <w:rFonts w:ascii="Times New Roman" w:eastAsia="Times New Roman" w:hAnsi="Times New Roman"/>
                <w:b/>
                <w:sz w:val="24"/>
                <w:szCs w:val="24"/>
                <w:shd w:val="clear" w:color="auto" w:fill="E7E6E6"/>
                <w:lang w:val="sr-Cyrl-RS"/>
              </w:rPr>
            </w:pPr>
          </w:p>
          <w:p w:rsidR="002B05C3" w:rsidRPr="00B50DFA" w:rsidRDefault="002B05C3" w:rsidP="00036A4B">
            <w:pPr>
              <w:jc w:val="center"/>
              <w:rPr>
                <w:rFonts w:ascii="Times New Roman" w:eastAsia="Times New Roman" w:hAnsi="Times New Roman"/>
                <w:b/>
                <w:sz w:val="24"/>
                <w:szCs w:val="24"/>
                <w:shd w:val="clear" w:color="auto" w:fill="E7E6E6"/>
                <w:lang w:val="sr-Cyrl-RS"/>
              </w:rPr>
            </w:pPr>
          </w:p>
          <w:p w:rsidR="002B05C3" w:rsidRPr="00B50DFA" w:rsidRDefault="002B05C3" w:rsidP="00036A4B">
            <w:pPr>
              <w:jc w:val="center"/>
              <w:rPr>
                <w:rFonts w:ascii="Times New Roman" w:eastAsia="Times New Roman" w:hAnsi="Times New Roman"/>
                <w:b/>
                <w:sz w:val="24"/>
                <w:szCs w:val="24"/>
                <w:shd w:val="clear" w:color="auto" w:fill="E7E6E6"/>
                <w:lang w:val="sr-Cyrl-RS"/>
              </w:rPr>
            </w:pPr>
          </w:p>
          <w:p w:rsidR="002B05C3" w:rsidRPr="00B50DFA" w:rsidRDefault="002B05C3" w:rsidP="00036A4B">
            <w:pPr>
              <w:jc w:val="center"/>
              <w:rPr>
                <w:rFonts w:ascii="Times New Roman" w:eastAsia="Times New Roman" w:hAnsi="Times New Roman"/>
                <w:b/>
                <w:sz w:val="24"/>
                <w:szCs w:val="24"/>
                <w:shd w:val="clear" w:color="auto" w:fill="E7E6E6"/>
                <w:lang w:val="sr-Cyrl-RS"/>
              </w:rPr>
            </w:pPr>
          </w:p>
          <w:p w:rsidR="002B05C3" w:rsidRPr="00B50DFA" w:rsidRDefault="002B05C3" w:rsidP="00036A4B">
            <w:pPr>
              <w:jc w:val="center"/>
              <w:rPr>
                <w:rFonts w:ascii="Times New Roman" w:eastAsia="Times New Roman" w:hAnsi="Times New Roman"/>
                <w:b/>
                <w:sz w:val="24"/>
                <w:szCs w:val="24"/>
                <w:shd w:val="clear" w:color="auto" w:fill="E7E6E6"/>
                <w:lang w:val="sr-Cyrl-RS"/>
              </w:rPr>
            </w:pPr>
          </w:p>
          <w:p w:rsidR="002B05C3" w:rsidRPr="00B50DFA" w:rsidRDefault="002B05C3" w:rsidP="00036A4B">
            <w:pPr>
              <w:jc w:val="center"/>
              <w:rPr>
                <w:rFonts w:ascii="Times New Roman" w:eastAsia="Times New Roman" w:hAnsi="Times New Roman"/>
                <w:b/>
                <w:sz w:val="24"/>
                <w:szCs w:val="24"/>
                <w:shd w:val="clear" w:color="auto" w:fill="E7E6E6"/>
                <w:lang w:val="sr-Cyrl-RS"/>
              </w:rPr>
            </w:pPr>
          </w:p>
          <w:p w:rsidR="002B05C3" w:rsidRPr="00B50DFA" w:rsidRDefault="002B05C3" w:rsidP="00036A4B">
            <w:pPr>
              <w:jc w:val="center"/>
              <w:rPr>
                <w:rFonts w:ascii="Times New Roman" w:eastAsia="Times New Roman" w:hAnsi="Times New Roman"/>
                <w:b/>
                <w:sz w:val="24"/>
                <w:szCs w:val="24"/>
                <w:shd w:val="clear" w:color="auto" w:fill="E7E6E6"/>
                <w:lang w:val="sr-Cyrl-RS"/>
              </w:rPr>
            </w:pPr>
          </w:p>
          <w:p w:rsidR="002B05C3" w:rsidRPr="00B50DFA" w:rsidRDefault="002B05C3" w:rsidP="00036A4B">
            <w:pPr>
              <w:jc w:val="center"/>
              <w:rPr>
                <w:rFonts w:ascii="Times New Roman" w:eastAsia="Times New Roman" w:hAnsi="Times New Roman"/>
                <w:b/>
                <w:sz w:val="24"/>
                <w:szCs w:val="24"/>
                <w:lang w:val="sr-Cyrl-RS"/>
              </w:rPr>
            </w:pPr>
            <w:r w:rsidRPr="00B50DFA">
              <w:rPr>
                <w:rFonts w:ascii="Times New Roman" w:eastAsia="Times New Roman" w:hAnsi="Times New Roman"/>
                <w:b/>
                <w:sz w:val="24"/>
                <w:szCs w:val="24"/>
                <w:shd w:val="clear" w:color="auto" w:fill="E7E6E6"/>
                <w:lang w:val="sr-Cyrl-RS"/>
              </w:rPr>
              <w:t>Израда докумената установе</w:t>
            </w:r>
            <w:r w:rsidRPr="00B50DFA">
              <w:rPr>
                <w:rFonts w:ascii="Times New Roman" w:eastAsia="Times New Roman" w:hAnsi="Times New Roman"/>
                <w:b/>
                <w:sz w:val="24"/>
                <w:szCs w:val="24"/>
                <w:lang w:val="sr-Cyrl-RS"/>
              </w:rPr>
              <w:t>.</w:t>
            </w: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Учешће у изради Предшколског програма установе, Развојног плана установе, Годишњег плана рада установе, учешће у усаглашавању стратешких докуманата установе са текућим изменама прописа у области ПВО.</w:t>
            </w:r>
          </w:p>
        </w:tc>
        <w:tc>
          <w:tcPr>
            <w:tcW w:w="2031" w:type="dxa"/>
          </w:tcPr>
          <w:p w:rsidR="002B05C3" w:rsidRPr="00B50DFA" w:rsidRDefault="002B05C3" w:rsidP="00036A4B">
            <w:pPr>
              <w:rPr>
                <w:rFonts w:ascii="Times New Roman" w:eastAsia="Times New Roman" w:hAnsi="Times New Roman"/>
                <w:sz w:val="24"/>
                <w:szCs w:val="24"/>
                <w:lang w:val="sr-Cyrl-RS"/>
              </w:rPr>
            </w:pPr>
          </w:p>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Јул-септембар текуће године и по потреби у току године.</w:t>
            </w:r>
          </w:p>
          <w:p w:rsidR="002B05C3" w:rsidRPr="00B50DFA" w:rsidRDefault="002B05C3" w:rsidP="00036A4B">
            <w:pPr>
              <w:rPr>
                <w:rFonts w:ascii="Times New Roman" w:eastAsia="Times New Roman" w:hAnsi="Times New Roman"/>
                <w:sz w:val="24"/>
                <w:szCs w:val="24"/>
                <w:lang w:val="sr-Cyrl-RS"/>
              </w:rPr>
            </w:pP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Координатори тимова, актива, стручни сарадници, директор, летописац.</w:t>
            </w:r>
          </w:p>
        </w:tc>
      </w:tr>
      <w:tr w:rsidR="002B05C3" w:rsidRPr="00B50DFA" w:rsidTr="004E7449">
        <w:trPr>
          <w:trHeight w:val="1700"/>
        </w:trPr>
        <w:tc>
          <w:tcPr>
            <w:tcW w:w="2119" w:type="dxa"/>
            <w:vMerge/>
          </w:tcPr>
          <w:p w:rsidR="002B05C3" w:rsidRPr="00B50DFA" w:rsidRDefault="002B05C3" w:rsidP="00036A4B">
            <w:pPr>
              <w:rPr>
                <w:rFonts w:ascii="Times New Roman" w:eastAsia="Times New Roman" w:hAnsi="Times New Roman"/>
                <w:b/>
                <w:sz w:val="24"/>
                <w:szCs w:val="24"/>
                <w:shd w:val="clear" w:color="auto" w:fill="E7E6E6"/>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Учешће у развијању стратегије за јачање  ресурса и капацитета за сврсисходну употребу дигиталних технологија у пракси установе</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У току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Директор, стручни сарадници</w:t>
            </w:r>
          </w:p>
        </w:tc>
      </w:tr>
      <w:tr w:rsidR="002B05C3" w:rsidRPr="00B50DFA" w:rsidTr="004E7449">
        <w:trPr>
          <w:trHeight w:val="303"/>
        </w:trPr>
        <w:tc>
          <w:tcPr>
            <w:tcW w:w="2119" w:type="dxa"/>
            <w:vMerge/>
          </w:tcPr>
          <w:p w:rsidR="002B05C3" w:rsidRPr="00B50DFA" w:rsidRDefault="002B05C3" w:rsidP="00036A4B">
            <w:pPr>
              <w:rPr>
                <w:rFonts w:ascii="Times New Roman" w:eastAsia="Times New Roman" w:hAnsi="Times New Roman"/>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Планирање учешћа и преузимање одређених улога у тимовима, радним групама, комисијама...).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На почетку радне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Координатори и чланови тимова, комисија и др.</w:t>
            </w:r>
          </w:p>
        </w:tc>
      </w:tr>
      <w:tr w:rsidR="002B05C3" w:rsidRPr="00B50DFA" w:rsidTr="004E7449">
        <w:trPr>
          <w:trHeight w:val="303"/>
        </w:trPr>
        <w:tc>
          <w:tcPr>
            <w:tcW w:w="2119" w:type="dxa"/>
            <w:vMerge/>
          </w:tcPr>
          <w:p w:rsidR="002B05C3" w:rsidRPr="00B50DFA" w:rsidRDefault="002B05C3" w:rsidP="00036A4B">
            <w:pPr>
              <w:rPr>
                <w:rFonts w:ascii="Times New Roman" w:eastAsia="Times New Roman" w:hAnsi="Times New Roman"/>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Стручна подршка у планирању различитих облика и програма васпитно-образовног рада.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На почетку радне године и у току године према потреби.</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стручни сарадници.</w:t>
            </w:r>
          </w:p>
        </w:tc>
      </w:tr>
      <w:tr w:rsidR="002B05C3" w:rsidRPr="00B50DFA" w:rsidTr="004E7449">
        <w:trPr>
          <w:trHeight w:val="616"/>
        </w:trPr>
        <w:tc>
          <w:tcPr>
            <w:tcW w:w="2119" w:type="dxa"/>
            <w:vMerge/>
          </w:tcPr>
          <w:p w:rsidR="002B05C3" w:rsidRPr="00B50DFA" w:rsidRDefault="002B05C3" w:rsidP="00036A4B">
            <w:pPr>
              <w:rPr>
                <w:rFonts w:ascii="Times New Roman" w:eastAsia="Times New Roman" w:hAnsi="Times New Roman"/>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Праћење конкурса и аплицирање за пројекте на локалном, националном и међународном нивоу.</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У току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Директор, секретар, представници локалне самоуправе, стручни сарадници.</w:t>
            </w:r>
          </w:p>
        </w:tc>
      </w:tr>
      <w:tr w:rsidR="002B05C3" w:rsidRPr="00B50DFA" w:rsidTr="004E7449">
        <w:trPr>
          <w:trHeight w:val="252"/>
        </w:trPr>
        <w:tc>
          <w:tcPr>
            <w:tcW w:w="2119" w:type="dxa"/>
            <w:vMerge w:val="restart"/>
          </w:tcPr>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Праћење, документовање и вредновање праксе установе.</w:t>
            </w: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Дефинисање начина континуираног праћења и вредновања реализације стратешких докумената установе и дефинисање смерница за даљи рад.</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У току летњег периода и на почетку радне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Чланови актива, тимова, стручни сарадници, директор.</w:t>
            </w:r>
          </w:p>
        </w:tc>
      </w:tr>
      <w:tr w:rsidR="002B05C3" w:rsidRPr="00B50DFA" w:rsidTr="004E7449">
        <w:trPr>
          <w:trHeight w:val="251"/>
        </w:trPr>
        <w:tc>
          <w:tcPr>
            <w:tcW w:w="2119" w:type="dxa"/>
            <w:vMerge/>
          </w:tcPr>
          <w:p w:rsidR="002B05C3" w:rsidRPr="00B50DFA" w:rsidRDefault="002B05C3" w:rsidP="00036A4B">
            <w:pPr>
              <w:rPr>
                <w:rFonts w:ascii="Times New Roman" w:eastAsia="Times New Roman" w:hAnsi="Times New Roman"/>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Планирање начина самовредновања и учешће у самовредновању као континуираном процесу у истраживању и учењу о пракси.</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 према планираној динамици рада тима за самовредновање.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Чланови тима за самовредновање, тима за обезбеђивање квалитета и развој установе, актива за развојно планирање.</w:t>
            </w:r>
          </w:p>
        </w:tc>
      </w:tr>
      <w:tr w:rsidR="002B05C3" w:rsidRPr="00B50DFA" w:rsidTr="004E7449">
        <w:trPr>
          <w:trHeight w:val="251"/>
        </w:trPr>
        <w:tc>
          <w:tcPr>
            <w:tcW w:w="2119" w:type="dxa"/>
            <w:vMerge/>
          </w:tcPr>
          <w:p w:rsidR="002B05C3" w:rsidRPr="00B50DFA" w:rsidRDefault="002B05C3" w:rsidP="00036A4B">
            <w:pPr>
              <w:rPr>
                <w:rFonts w:ascii="Times New Roman" w:eastAsia="Times New Roman" w:hAnsi="Times New Roman"/>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Рад на развијању инструмената за праћење и вредновање праксе установе.</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 периодично.</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Стручни сарадници.</w:t>
            </w:r>
          </w:p>
        </w:tc>
      </w:tr>
      <w:tr w:rsidR="002B05C3" w:rsidRPr="00B50DFA" w:rsidTr="004E7449">
        <w:trPr>
          <w:trHeight w:val="251"/>
        </w:trPr>
        <w:tc>
          <w:tcPr>
            <w:tcW w:w="2119" w:type="dxa"/>
            <w:vMerge/>
          </w:tcPr>
          <w:p w:rsidR="002B05C3" w:rsidRPr="00B50DFA" w:rsidRDefault="002B05C3" w:rsidP="00036A4B">
            <w:pPr>
              <w:rPr>
                <w:rFonts w:ascii="Times New Roman" w:eastAsia="Times New Roman" w:hAnsi="Times New Roman"/>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Припрема периодичних и годишњих извештаја о раду установе, о раду појединих тимова, актива, комисија, пројеката који се реализују и давање смерница за даљи рад.</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Полугодишњи и годишњи извештаји, по потреби у току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Стручни сарадници, координатори актива, тимова.</w:t>
            </w:r>
          </w:p>
        </w:tc>
      </w:tr>
      <w:tr w:rsidR="002B05C3" w:rsidRPr="00B50DFA" w:rsidTr="004E7449">
        <w:trPr>
          <w:trHeight w:val="725"/>
        </w:trPr>
        <w:tc>
          <w:tcPr>
            <w:tcW w:w="2119" w:type="dxa"/>
            <w:vMerge w:val="restart"/>
          </w:tcPr>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Планирање и праћење властитог рада</w:t>
            </w: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Планирање и вођење документације о свом раду.</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целе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w:t>
            </w:r>
          </w:p>
        </w:tc>
      </w:tr>
      <w:tr w:rsidR="002B05C3" w:rsidRPr="00B50DFA" w:rsidTr="004E7449">
        <w:trPr>
          <w:trHeight w:val="2339"/>
        </w:trPr>
        <w:tc>
          <w:tcPr>
            <w:tcW w:w="2119" w:type="dxa"/>
            <w:vMerge/>
          </w:tcPr>
          <w:p w:rsidR="002B05C3" w:rsidRPr="00B50DFA" w:rsidRDefault="002B05C3" w:rsidP="00036A4B">
            <w:pPr>
              <w:rPr>
                <w:rFonts w:ascii="Times New Roman" w:eastAsia="Times New Roman" w:hAnsi="Times New Roman"/>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Планирање учешћа у васпитној пракси установе, динамика и начин учешћа.</w:t>
            </w:r>
          </w:p>
        </w:tc>
        <w:tc>
          <w:tcPr>
            <w:tcW w:w="2031" w:type="dxa"/>
          </w:tcPr>
          <w:p w:rsidR="002B05C3" w:rsidRPr="00B50DFA" w:rsidRDefault="002B05C3" w:rsidP="00036A4B">
            <w:pPr>
              <w:spacing w:line="240" w:lineRule="auto"/>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целе године, са акцентом на адаптациони период, октобар-децембар  и фебруар-мај у току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мед.сестре-васпитачи.</w:t>
            </w:r>
          </w:p>
        </w:tc>
      </w:tr>
      <w:tr w:rsidR="002B05C3" w:rsidRPr="00B50DFA" w:rsidTr="004E7449">
        <w:trPr>
          <w:trHeight w:val="170"/>
        </w:trPr>
        <w:tc>
          <w:tcPr>
            <w:tcW w:w="2119" w:type="dxa"/>
            <w:vMerge/>
          </w:tcPr>
          <w:p w:rsidR="002B05C3" w:rsidRPr="00B50DFA" w:rsidRDefault="002B05C3" w:rsidP="00036A4B">
            <w:pPr>
              <w:rPr>
                <w:rFonts w:ascii="Times New Roman" w:eastAsia="Times New Roman" w:hAnsi="Times New Roman"/>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Планирање професионалног развоја и стручног усавршавања.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Јун/јул у току године.</w:t>
            </w:r>
          </w:p>
        </w:tc>
        <w:tc>
          <w:tcPr>
            <w:tcW w:w="2042" w:type="dxa"/>
          </w:tcPr>
          <w:p w:rsidR="002B05C3" w:rsidRPr="00B50DFA" w:rsidRDefault="002B05C3" w:rsidP="00036A4B">
            <w:pPr>
              <w:spacing w:line="240" w:lineRule="auto"/>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Тим за професионални развој, директор, други стручни сарадници.</w:t>
            </w:r>
          </w:p>
        </w:tc>
      </w:tr>
      <w:tr w:rsidR="002B05C3" w:rsidRPr="00B50DFA" w:rsidTr="004E7449">
        <w:tc>
          <w:tcPr>
            <w:tcW w:w="9062" w:type="dxa"/>
            <w:gridSpan w:val="4"/>
          </w:tcPr>
          <w:p w:rsidR="002B05C3" w:rsidRPr="00B50DFA" w:rsidRDefault="002B05C3" w:rsidP="008D0688">
            <w:pPr>
              <w:pStyle w:val="ListParagraph"/>
              <w:widowControl w:val="0"/>
              <w:numPr>
                <w:ilvl w:val="0"/>
                <w:numId w:val="41"/>
              </w:numPr>
              <w:autoSpaceDE w:val="0"/>
              <w:autoSpaceDN w:val="0"/>
              <w:spacing w:after="0" w:line="240" w:lineRule="auto"/>
              <w:jc w:val="cente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Подручје развијања заједнице предшколске установе</w:t>
            </w:r>
          </w:p>
        </w:tc>
      </w:tr>
      <w:tr w:rsidR="002B05C3" w:rsidRPr="00B50DFA" w:rsidTr="004E7449">
        <w:tc>
          <w:tcPr>
            <w:tcW w:w="2119" w:type="dxa"/>
          </w:tcPr>
          <w:p w:rsidR="002B05C3" w:rsidRPr="00B50DFA" w:rsidRDefault="002B05C3" w:rsidP="00036A4B">
            <w:pP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Област рада</w:t>
            </w:r>
          </w:p>
        </w:tc>
        <w:tc>
          <w:tcPr>
            <w:tcW w:w="2870" w:type="dxa"/>
          </w:tcPr>
          <w:p w:rsidR="002B05C3" w:rsidRPr="00B50DFA" w:rsidRDefault="002B05C3" w:rsidP="00036A4B">
            <w:pP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Задаци/активности</w:t>
            </w:r>
          </w:p>
        </w:tc>
        <w:tc>
          <w:tcPr>
            <w:tcW w:w="2031" w:type="dxa"/>
          </w:tcPr>
          <w:p w:rsidR="002B05C3" w:rsidRPr="00B50DFA" w:rsidRDefault="002B05C3" w:rsidP="00036A4B">
            <w:pP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Временска динамика</w:t>
            </w:r>
          </w:p>
        </w:tc>
        <w:tc>
          <w:tcPr>
            <w:tcW w:w="2042" w:type="dxa"/>
          </w:tcPr>
          <w:p w:rsidR="002B05C3" w:rsidRPr="00B50DFA" w:rsidRDefault="002B05C3" w:rsidP="00036A4B">
            <w:pP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Сарадници</w:t>
            </w:r>
          </w:p>
        </w:tc>
      </w:tr>
      <w:tr w:rsidR="002B05C3" w:rsidRPr="00B50DFA" w:rsidTr="004E7449">
        <w:trPr>
          <w:trHeight w:val="153"/>
        </w:trPr>
        <w:tc>
          <w:tcPr>
            <w:tcW w:w="2119" w:type="dxa"/>
            <w:vMerge w:val="restart"/>
          </w:tcPr>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Развијање заједнице учења кроз сарадњу колектива.</w:t>
            </w: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Иницирање истраживања на нивоу установе са циљем преиспитивања постојеће праксе и покретање акција.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Стручни сарадници, представници тимова/актива.</w:t>
            </w:r>
          </w:p>
        </w:tc>
      </w:tr>
      <w:tr w:rsidR="002B05C3" w:rsidRPr="00B50DFA" w:rsidTr="004E7449">
        <w:trPr>
          <w:trHeight w:val="153"/>
        </w:trPr>
        <w:tc>
          <w:tcPr>
            <w:tcW w:w="2119" w:type="dxa"/>
            <w:vMerge/>
          </w:tcPr>
          <w:p w:rsidR="002B05C3" w:rsidRPr="00B50DFA" w:rsidRDefault="002B05C3" w:rsidP="00036A4B">
            <w:pPr>
              <w:rPr>
                <w:rFonts w:ascii="Times New Roman" w:eastAsia="Times New Roman" w:hAnsi="Times New Roman"/>
                <w:sz w:val="24"/>
                <w:szCs w:val="24"/>
                <w:lang w:val="sr-Cyrl-RS"/>
              </w:rPr>
            </w:pPr>
          </w:p>
        </w:tc>
        <w:tc>
          <w:tcPr>
            <w:tcW w:w="2870" w:type="dxa"/>
          </w:tcPr>
          <w:p w:rsidR="002B05C3" w:rsidRPr="00B50DFA" w:rsidRDefault="00770350" w:rsidP="00036A4B">
            <w:pPr>
              <w:rPr>
                <w:rFonts w:ascii="Times New Roman" w:eastAsia="Times New Roman" w:hAnsi="Times New Roman"/>
                <w:sz w:val="24"/>
                <w:szCs w:val="24"/>
                <w:lang w:val="sr-Cyrl-RS"/>
              </w:rPr>
            </w:pPr>
            <w:r>
              <w:rPr>
                <w:rFonts w:ascii="Times New Roman" w:eastAsia="Times New Roman" w:hAnsi="Times New Roman"/>
                <w:sz w:val="24"/>
                <w:szCs w:val="24"/>
                <w:lang w:val="sr-Cyrl-RS"/>
              </w:rPr>
              <w:t>Учествовање у раду ВО в</w:t>
            </w:r>
            <w:r w:rsidR="002B05C3" w:rsidRPr="00B50DFA">
              <w:rPr>
                <w:rFonts w:ascii="Times New Roman" w:eastAsia="Times New Roman" w:hAnsi="Times New Roman"/>
                <w:sz w:val="24"/>
                <w:szCs w:val="24"/>
                <w:lang w:val="sr-Cyrl-RS"/>
              </w:rPr>
              <w:t>ећа, П</w:t>
            </w:r>
            <w:r>
              <w:rPr>
                <w:rFonts w:ascii="Times New Roman" w:eastAsia="Times New Roman" w:hAnsi="Times New Roman"/>
                <w:sz w:val="24"/>
                <w:szCs w:val="24"/>
                <w:lang w:val="sr-Cyrl-RS"/>
              </w:rPr>
              <w:t>едагошког к</w:t>
            </w:r>
            <w:r w:rsidR="002B05C3" w:rsidRPr="00B50DFA">
              <w:rPr>
                <w:rFonts w:ascii="Times New Roman" w:eastAsia="Times New Roman" w:hAnsi="Times New Roman"/>
                <w:sz w:val="24"/>
                <w:szCs w:val="24"/>
                <w:lang w:val="sr-Cyrl-RS"/>
              </w:rPr>
              <w:t>олегијума, актива, тимова,</w:t>
            </w:r>
            <w:r>
              <w:rPr>
                <w:rFonts w:ascii="Times New Roman" w:eastAsia="Times New Roman" w:hAnsi="Times New Roman"/>
                <w:sz w:val="24"/>
                <w:szCs w:val="24"/>
                <w:lang w:val="sr-Cyrl-RS"/>
              </w:rPr>
              <w:t xml:space="preserve"> комисија, размена информација </w:t>
            </w:r>
            <w:r w:rsidR="002B05C3" w:rsidRPr="00B50DFA">
              <w:rPr>
                <w:rFonts w:ascii="Times New Roman" w:eastAsia="Times New Roman" w:hAnsi="Times New Roman"/>
                <w:sz w:val="24"/>
                <w:szCs w:val="24"/>
                <w:lang w:val="sr-Cyrl-RS"/>
              </w:rPr>
              <w:t xml:space="preserve"> ради остваривања конкретних задатака.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 у складу са плановима рада стручних органа, као и са актуелним дешавањима.</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Директор, стручни сарадници, координатори, чланови стручних тела.</w:t>
            </w:r>
          </w:p>
        </w:tc>
      </w:tr>
      <w:tr w:rsidR="002B05C3" w:rsidRPr="00B50DFA" w:rsidTr="004E7449">
        <w:trPr>
          <w:trHeight w:val="153"/>
        </w:trPr>
        <w:tc>
          <w:tcPr>
            <w:tcW w:w="2119" w:type="dxa"/>
            <w:vMerge/>
          </w:tcPr>
          <w:p w:rsidR="002B05C3" w:rsidRPr="00B50DFA" w:rsidRDefault="002B05C3" w:rsidP="00036A4B">
            <w:pPr>
              <w:rPr>
                <w:rFonts w:ascii="Times New Roman" w:eastAsia="Times New Roman" w:hAnsi="Times New Roman"/>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Сарадња са директором и стручним сарадницима у решавању проблемских ситуација у колективу, стварање услова за аргументовану, отворену и конструктивну комуникацију.</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целе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Директор, стручни сарадници, секретар.</w:t>
            </w:r>
          </w:p>
        </w:tc>
      </w:tr>
      <w:tr w:rsidR="002B05C3" w:rsidRPr="00B50DFA" w:rsidTr="004E7449">
        <w:trPr>
          <w:trHeight w:val="153"/>
        </w:trPr>
        <w:tc>
          <w:tcPr>
            <w:tcW w:w="2119" w:type="dxa"/>
            <w:vMerge/>
          </w:tcPr>
          <w:p w:rsidR="002B05C3" w:rsidRPr="00B50DFA" w:rsidRDefault="002B05C3" w:rsidP="00036A4B">
            <w:pPr>
              <w:rPr>
                <w:rFonts w:ascii="Times New Roman" w:eastAsia="Times New Roman" w:hAnsi="Times New Roman"/>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Сарадња са директором и другим сарадницима приликом набавке намештаја, опреме, играчака, стручне литературе и других средстава потребних за в-о  рад.</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На почетку радне године и по потреби 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Директор, васпитачи, мед.сестре-васпитачи, стручни сарадници.</w:t>
            </w:r>
          </w:p>
        </w:tc>
      </w:tr>
      <w:tr w:rsidR="002B05C3" w:rsidRPr="00B50DFA" w:rsidTr="004E7449">
        <w:trPr>
          <w:trHeight w:val="153"/>
        </w:trPr>
        <w:tc>
          <w:tcPr>
            <w:tcW w:w="2119" w:type="dxa"/>
            <w:vMerge/>
          </w:tcPr>
          <w:p w:rsidR="002B05C3" w:rsidRPr="00B50DFA" w:rsidRDefault="002B05C3" w:rsidP="00036A4B">
            <w:pPr>
              <w:rPr>
                <w:rFonts w:ascii="Times New Roman" w:eastAsia="Times New Roman" w:hAnsi="Times New Roman"/>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Правовремено информисање свих запослених о актуелним стручним дешавањима и организовање хоризонталне размене на нивоу установе.</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Стручни сарадници.</w:t>
            </w:r>
          </w:p>
        </w:tc>
      </w:tr>
      <w:tr w:rsidR="002B05C3" w:rsidRPr="00B50DFA" w:rsidTr="004E7449">
        <w:trPr>
          <w:trHeight w:val="85"/>
        </w:trPr>
        <w:tc>
          <w:tcPr>
            <w:tcW w:w="2119" w:type="dxa"/>
            <w:vMerge w:val="restart"/>
          </w:tcPr>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Сарадња са породицом</w:t>
            </w: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Анализирање потреба породица у циљу планирања различитих облика сарадње и начина учешћа.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На почетку године и периодично 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Стручни сарадници.</w:t>
            </w:r>
          </w:p>
        </w:tc>
      </w:tr>
      <w:tr w:rsidR="002B05C3" w:rsidRPr="00B50DFA" w:rsidTr="004E7449">
        <w:trPr>
          <w:trHeight w:val="8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Идентификовање препрека за учешће породице и давање предлога за њихово превазилажење.</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Стручни сарадници.</w:t>
            </w:r>
          </w:p>
        </w:tc>
      </w:tr>
      <w:tr w:rsidR="002B05C3" w:rsidRPr="00B50DFA" w:rsidTr="004E7449">
        <w:trPr>
          <w:trHeight w:val="8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Пружање ст</w:t>
            </w:r>
            <w:r w:rsidR="00770350">
              <w:rPr>
                <w:rFonts w:ascii="Times New Roman" w:eastAsia="Times New Roman" w:hAnsi="Times New Roman"/>
                <w:sz w:val="24"/>
                <w:szCs w:val="24"/>
                <w:lang w:val="sr-Cyrl-RS"/>
              </w:rPr>
              <w:t xml:space="preserve">ручне подршке породицама у </w:t>
            </w:r>
            <w:r w:rsidRPr="00B50DFA">
              <w:rPr>
                <w:rFonts w:ascii="Times New Roman" w:eastAsia="Times New Roman" w:hAnsi="Times New Roman"/>
                <w:sz w:val="24"/>
                <w:szCs w:val="24"/>
                <w:lang w:val="sr-Cyrl-RS"/>
              </w:rPr>
              <w:t xml:space="preserve"> осетљивим периодима, јачање родитељских компетенција.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целе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Стручни сарадници.</w:t>
            </w:r>
          </w:p>
        </w:tc>
      </w:tr>
      <w:tr w:rsidR="002B05C3" w:rsidRPr="00B50DFA" w:rsidTr="004E7449">
        <w:trPr>
          <w:trHeight w:val="8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Планирање и организовање различитих начина повезивања предшколске установе и породице – заједничке акције, састанци, трибине и сл.</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Стручни сарадници, директор, васпитачи, мед.сестре-васпитачи.</w:t>
            </w:r>
          </w:p>
        </w:tc>
      </w:tr>
      <w:tr w:rsidR="002B05C3" w:rsidRPr="00B50DFA" w:rsidTr="004E7449">
        <w:trPr>
          <w:trHeight w:val="8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Укључивање перспективе породице у процес вредновања рада установе и квалитет програма.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У складу са планом рада тима за самовредновање.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Чланови тимова, стручни сарадници.</w:t>
            </w:r>
          </w:p>
        </w:tc>
      </w:tr>
      <w:tr w:rsidR="002B05C3" w:rsidRPr="00B50DFA" w:rsidTr="004E7449">
        <w:trPr>
          <w:trHeight w:val="8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У сарадњи са институцијама социјалне и здравствене заштите мапирање породица из друштвено осетљивих група и изналажење начина за остваривање додатне подршке .</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Центар за соци</w:t>
            </w:r>
            <w:r w:rsidR="008D001B" w:rsidRPr="00B50DFA">
              <w:rPr>
                <w:rFonts w:ascii="Times New Roman" w:eastAsia="Times New Roman" w:hAnsi="Times New Roman"/>
                <w:sz w:val="24"/>
                <w:szCs w:val="24"/>
                <w:lang w:val="sr-Cyrl-RS"/>
              </w:rPr>
              <w:t>јални рад, Дом здравља</w:t>
            </w:r>
            <w:r w:rsidRPr="00B50DFA">
              <w:rPr>
                <w:rFonts w:ascii="Times New Roman" w:eastAsia="Times New Roman" w:hAnsi="Times New Roman"/>
                <w:sz w:val="24"/>
                <w:szCs w:val="24"/>
                <w:lang w:val="sr-Cyrl-RS"/>
              </w:rPr>
              <w:t xml:space="preserve"> и др.</w:t>
            </w:r>
          </w:p>
        </w:tc>
      </w:tr>
      <w:tr w:rsidR="002B05C3" w:rsidRPr="00B50DFA" w:rsidTr="004E7449">
        <w:trPr>
          <w:trHeight w:val="383"/>
        </w:trPr>
        <w:tc>
          <w:tcPr>
            <w:tcW w:w="2119" w:type="dxa"/>
            <w:vMerge w:val="restart"/>
          </w:tcPr>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Сарадња са локалном заједницом</w:t>
            </w: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Промовисање програма предшколске установе у локалној заједници (акције, учешће, медијски догађаји...)</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Локални медији.</w:t>
            </w:r>
          </w:p>
        </w:tc>
      </w:tr>
      <w:tr w:rsidR="002B05C3" w:rsidRPr="00B50DFA" w:rsidTr="004E7449">
        <w:trPr>
          <w:trHeight w:val="33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Ажурирање садржаја на сајту установе, фб групи, припрема садржаја за локалне медије.</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Стручни сарадници.</w:t>
            </w:r>
          </w:p>
        </w:tc>
      </w:tr>
      <w:tr w:rsidR="002B05C3" w:rsidRPr="00B50DFA" w:rsidTr="004E7449">
        <w:trPr>
          <w:trHeight w:val="33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Идентификовање места у локалној заједници која су инспиративна за игру и учешће деце, идентификовање других материјалних ресурса који могу да допринесу раду установе.</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Директор, стручни сарадници.</w:t>
            </w:r>
          </w:p>
        </w:tc>
      </w:tr>
      <w:tr w:rsidR="002B05C3" w:rsidRPr="00B50DFA" w:rsidTr="004E7449">
        <w:trPr>
          <w:trHeight w:val="33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Сарадња са школама, културним и спортским организацијама. Пружање доприноса у иницијативама и догађајима на локалном нивоу.</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Основне школе, спортска удружења, библиотека града, Културни центар и др.</w:t>
            </w:r>
          </w:p>
        </w:tc>
      </w:tr>
      <w:tr w:rsidR="002B05C3" w:rsidRPr="00B50DFA" w:rsidTr="004E7449">
        <w:trPr>
          <w:trHeight w:val="335"/>
        </w:trPr>
        <w:tc>
          <w:tcPr>
            <w:tcW w:w="2119" w:type="dxa"/>
            <w:vMerge w:val="restart"/>
          </w:tcPr>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Јавно професионално деловање стручног сарадника</w:t>
            </w: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Промовисање важности квалитетног ПВО у стручној и друштвеној јавности, учешће на скуповима, трибинама, у медијима  и слично.</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w:t>
            </w:r>
          </w:p>
        </w:tc>
      </w:tr>
      <w:tr w:rsidR="002B05C3" w:rsidRPr="00B50DFA" w:rsidTr="004E7449">
        <w:trPr>
          <w:trHeight w:val="33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Умрежавање са стручним сарадницима ван установе, струковна удружења, тела, комисије и слично.</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Стручни сарадници.</w:t>
            </w:r>
          </w:p>
        </w:tc>
      </w:tr>
      <w:tr w:rsidR="002B05C3" w:rsidRPr="00B50DFA" w:rsidTr="004E7449">
        <w:trPr>
          <w:trHeight w:val="33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Реализовање и промовисање акција и активности које су резултат заједничког рада стручних сарадника и васпитача.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Стручни сарадници и васпитачи.</w:t>
            </w:r>
          </w:p>
        </w:tc>
      </w:tr>
      <w:tr w:rsidR="002B05C3" w:rsidRPr="00B50DFA" w:rsidTr="004E7449">
        <w:trPr>
          <w:trHeight w:val="153"/>
        </w:trPr>
        <w:tc>
          <w:tcPr>
            <w:tcW w:w="9062" w:type="dxa"/>
            <w:gridSpan w:val="4"/>
          </w:tcPr>
          <w:p w:rsidR="002B05C3" w:rsidRPr="00B50DFA" w:rsidRDefault="002B05C3" w:rsidP="008D0688">
            <w:pPr>
              <w:pStyle w:val="ListParagraph"/>
              <w:widowControl w:val="0"/>
              <w:numPr>
                <w:ilvl w:val="0"/>
                <w:numId w:val="41"/>
              </w:numPr>
              <w:autoSpaceDE w:val="0"/>
              <w:autoSpaceDN w:val="0"/>
              <w:spacing w:after="0" w:line="240" w:lineRule="auto"/>
              <w:jc w:val="cente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Подручје развијања квалитетног реалног програма учешћем на нивоу вртића</w:t>
            </w:r>
          </w:p>
        </w:tc>
      </w:tr>
      <w:tr w:rsidR="002B05C3" w:rsidRPr="00B50DFA" w:rsidTr="004E7449">
        <w:trPr>
          <w:trHeight w:val="153"/>
        </w:trPr>
        <w:tc>
          <w:tcPr>
            <w:tcW w:w="2119" w:type="dxa"/>
          </w:tcPr>
          <w:p w:rsidR="002B05C3" w:rsidRPr="00B50DFA" w:rsidRDefault="002B05C3" w:rsidP="00036A4B">
            <w:pP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Област рада</w:t>
            </w:r>
          </w:p>
        </w:tc>
        <w:tc>
          <w:tcPr>
            <w:tcW w:w="2870" w:type="dxa"/>
          </w:tcPr>
          <w:p w:rsidR="002B05C3" w:rsidRPr="00B50DFA" w:rsidRDefault="002B05C3" w:rsidP="00036A4B">
            <w:pP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Задаци/активности</w:t>
            </w:r>
          </w:p>
        </w:tc>
        <w:tc>
          <w:tcPr>
            <w:tcW w:w="2031" w:type="dxa"/>
          </w:tcPr>
          <w:p w:rsidR="002B05C3" w:rsidRPr="00B50DFA" w:rsidRDefault="002B05C3" w:rsidP="00036A4B">
            <w:pP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Временска динамика</w:t>
            </w:r>
          </w:p>
        </w:tc>
        <w:tc>
          <w:tcPr>
            <w:tcW w:w="2042" w:type="dxa"/>
          </w:tcPr>
          <w:p w:rsidR="002B05C3" w:rsidRPr="00B50DFA" w:rsidRDefault="002B05C3" w:rsidP="00036A4B">
            <w:pP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Сарадници</w:t>
            </w:r>
          </w:p>
        </w:tc>
      </w:tr>
      <w:tr w:rsidR="002B05C3" w:rsidRPr="00B50DFA" w:rsidTr="004E7449">
        <w:trPr>
          <w:trHeight w:val="252"/>
        </w:trPr>
        <w:tc>
          <w:tcPr>
            <w:tcW w:w="2119" w:type="dxa"/>
            <w:vMerge w:val="restart"/>
          </w:tcPr>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Подршка васпитачима у развијању реалног програма</w:t>
            </w: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Континуирано организовање заједничких састанака са васпитачима, боравак у васпитним групама, са циљем конкретних акција.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Према плану динамике долазака и начину учешћа у раду васпитне групе у току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мед.сестре-васпитачи, стручни сарадници.</w:t>
            </w:r>
          </w:p>
        </w:tc>
      </w:tr>
      <w:tr w:rsidR="002B05C3" w:rsidRPr="00B50DFA" w:rsidTr="004E7449">
        <w:trPr>
          <w:trHeight w:val="251"/>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Подршка васпитачима у планирању тема/пројеката заснованих на принципима развијања реалног програма.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Према плану динамике долазака и начину учешћа у раду васпитне групе у току године и у складу са тренутним потребама.</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мед.сестре-васпитачи, стручни сарадници.</w:t>
            </w:r>
          </w:p>
        </w:tc>
      </w:tr>
      <w:tr w:rsidR="002B05C3" w:rsidRPr="00B50DFA" w:rsidTr="004E7449">
        <w:trPr>
          <w:trHeight w:val="251"/>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Пружање подршке и непосредно учешће у уређењу свих простора вртића.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У току године, према потребама.</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мед.сестре-васпитачи, стручни сарадници.</w:t>
            </w:r>
          </w:p>
        </w:tc>
      </w:tr>
      <w:tr w:rsidR="002B05C3" w:rsidRPr="00B50DFA" w:rsidTr="004E7449">
        <w:trPr>
          <w:trHeight w:val="503"/>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Пружање подршке васпитачима при укључивању породице у развијање реалног програма.</w:t>
            </w:r>
          </w:p>
          <w:p w:rsidR="002B05C3" w:rsidRPr="00B50DFA" w:rsidRDefault="002B05C3" w:rsidP="00036A4B">
            <w:pPr>
              <w:rPr>
                <w:rFonts w:ascii="Times New Roman" w:eastAsia="Times New Roman" w:hAnsi="Times New Roman"/>
                <w:sz w:val="24"/>
                <w:szCs w:val="24"/>
                <w:lang w:val="sr-Cyrl-RS"/>
              </w:rPr>
            </w:pP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У току године у складу са планираним активностима.</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мед.сестре-васпитачи, стручни сарадници.</w:t>
            </w:r>
          </w:p>
        </w:tc>
      </w:tr>
      <w:tr w:rsidR="002B05C3" w:rsidRPr="00B50DFA" w:rsidTr="004E7449">
        <w:trPr>
          <w:trHeight w:val="502"/>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Пружање подршке васпитачима у развијању вршњачке и вртићке заједнице.</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У току целе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мед.сестре-васпитачи, стручни сарадници.</w:t>
            </w:r>
          </w:p>
        </w:tc>
      </w:tr>
      <w:tr w:rsidR="002B05C3" w:rsidRPr="00B50DFA" w:rsidTr="004E7449">
        <w:trPr>
          <w:trHeight w:val="192"/>
        </w:trPr>
        <w:tc>
          <w:tcPr>
            <w:tcW w:w="2119" w:type="dxa"/>
            <w:vMerge w:val="restart"/>
          </w:tcPr>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Подршка трансформацији културе вртића</w:t>
            </w: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Иницирање рефлексивног преиспитивања димензија реалног програма у договору са васпитачима.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мед.сестре-васпитачи, стручни сарадници.</w:t>
            </w:r>
          </w:p>
        </w:tc>
      </w:tr>
      <w:tr w:rsidR="002B05C3" w:rsidRPr="00B50DFA" w:rsidTr="004E7449">
        <w:trPr>
          <w:trHeight w:val="191"/>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Покретање и усмеравање истраживања практичара ка критичком преиспитивању културе и структуре дечијег вртића.Сарадња са васпитачима на осмишљавању различитих начина коришћења педагошке документације у циљу покретања дијалога са децом, породицом, колегама.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мед.сестре-васпитачи, стручни сарадници.</w:t>
            </w:r>
          </w:p>
        </w:tc>
      </w:tr>
      <w:tr w:rsidR="002B05C3" w:rsidRPr="00B50DFA" w:rsidTr="004E7449">
        <w:trPr>
          <w:trHeight w:val="191"/>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Пружање подршке васпитачима и родитељима у грађењу односа поверења, отворене комуникације и међусобног поверења.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мед.сестре-васпитачи, стручни сарадници.</w:t>
            </w:r>
          </w:p>
        </w:tc>
      </w:tr>
      <w:tr w:rsidR="002B05C3" w:rsidRPr="00B50DFA" w:rsidTr="004E7449">
        <w:trPr>
          <w:trHeight w:val="191"/>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Рад са васпитачима на преиспитивању конкретног вртића (културе, структуре, односи, неписана правила, ресурси и сл.).</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мед.сестре-васпитачи, стручни сарадници.</w:t>
            </w:r>
          </w:p>
        </w:tc>
      </w:tr>
      <w:tr w:rsidR="002B05C3" w:rsidRPr="00B50DFA" w:rsidTr="004E7449">
        <w:trPr>
          <w:trHeight w:val="170"/>
        </w:trPr>
        <w:tc>
          <w:tcPr>
            <w:tcW w:w="2119" w:type="dxa"/>
            <w:vMerge w:val="restart"/>
          </w:tcPr>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jc w:val="cente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Подршка у учењу и развоју деце.</w:t>
            </w: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Пружање подршке васпитачу у праћењу и документовању дечијег учешћа и развоја.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На почетку године и периодично 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мед.сестре-васпитачи, стручни сарадници.</w:t>
            </w:r>
          </w:p>
        </w:tc>
      </w:tr>
      <w:tr w:rsidR="002B05C3" w:rsidRPr="00B50DFA" w:rsidTr="004E7449">
        <w:trPr>
          <w:trHeight w:val="170"/>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Учествовање у праћењу мера индивидуализације и припреми иоп-а.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 тромесечно и полугодишње.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мед.сестре-васпитачи, стручни сарадници.</w:t>
            </w:r>
          </w:p>
        </w:tc>
      </w:tr>
      <w:tr w:rsidR="002B05C3" w:rsidRPr="00B50DFA" w:rsidTr="004E7449">
        <w:trPr>
          <w:trHeight w:val="170"/>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Учествовање у сагледавању и процени услова за упис и боравак деце којој је потребна додатна подршка.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 и у летњем периоду пред почетак нове радне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мед.сестре-васпитачи, стручни сарадници, директор.</w:t>
            </w:r>
          </w:p>
        </w:tc>
      </w:tr>
      <w:tr w:rsidR="002B05C3" w:rsidRPr="00B50DFA" w:rsidTr="004E7449">
        <w:trPr>
          <w:trHeight w:val="335"/>
        </w:trPr>
        <w:tc>
          <w:tcPr>
            <w:tcW w:w="2119" w:type="dxa"/>
            <w:vMerge w:val="restart"/>
          </w:tcPr>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Праћење, документовање и вредновање реалног програма.</w:t>
            </w: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Посматрање и документовање различитих ситуација у развијању реалног програма у вртићу.</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мед.сестре-васпитачи, стручни сарадници.</w:t>
            </w:r>
          </w:p>
        </w:tc>
      </w:tr>
      <w:tr w:rsidR="002B05C3" w:rsidRPr="00B50DFA" w:rsidTr="004E7449">
        <w:trPr>
          <w:trHeight w:val="33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Заједнички рад са васпитачима на развијању и критичком преиспитивању различитих стратегија праћења, документовања и вредновања програма.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мед.сестре-васпитачи, стручни сарадници.</w:t>
            </w:r>
          </w:p>
        </w:tc>
      </w:tr>
      <w:tr w:rsidR="002B05C3" w:rsidRPr="00B50DFA" w:rsidTr="004E7449">
        <w:trPr>
          <w:trHeight w:val="33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Сарадња са васпитачима у креирању и коришћењу инструмената за вредновање програма, а у циљу даљег развијања.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Васпитачи, мед.сестре-васпитачи, стручни сарадници.</w:t>
            </w:r>
          </w:p>
        </w:tc>
      </w:tr>
      <w:tr w:rsidR="002B05C3" w:rsidRPr="00B50DFA" w:rsidTr="004E7449">
        <w:trPr>
          <w:trHeight w:val="335"/>
        </w:trPr>
        <w:tc>
          <w:tcPr>
            <w:tcW w:w="9062" w:type="dxa"/>
            <w:gridSpan w:val="4"/>
          </w:tcPr>
          <w:p w:rsidR="002B05C3" w:rsidRPr="00B50DFA" w:rsidRDefault="002B05C3" w:rsidP="00036A4B">
            <w:pPr>
              <w:jc w:val="cente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Специфични послови различитих образовних профила стручног сарадника</w:t>
            </w:r>
          </w:p>
        </w:tc>
      </w:tr>
      <w:tr w:rsidR="002B05C3" w:rsidRPr="00B50DFA" w:rsidTr="004E7449">
        <w:trPr>
          <w:trHeight w:val="85"/>
        </w:trPr>
        <w:tc>
          <w:tcPr>
            <w:tcW w:w="2119" w:type="dxa"/>
            <w:vMerge w:val="restart"/>
          </w:tcPr>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2B05C3" w:rsidP="00036A4B">
            <w:pPr>
              <w:rPr>
                <w:rFonts w:ascii="Times New Roman" w:eastAsia="Times New Roman" w:hAnsi="Times New Roman"/>
                <w:b/>
                <w:sz w:val="24"/>
                <w:szCs w:val="24"/>
                <w:lang w:val="sr-Cyrl-RS"/>
              </w:rPr>
            </w:pPr>
          </w:p>
          <w:p w:rsidR="002B05C3" w:rsidRPr="00B50DFA" w:rsidRDefault="008D001B" w:rsidP="00036A4B">
            <w:pPr>
              <w:rPr>
                <w:rFonts w:ascii="Times New Roman" w:eastAsia="Times New Roman" w:hAnsi="Times New Roman"/>
                <w:b/>
                <w:sz w:val="24"/>
                <w:szCs w:val="24"/>
                <w:lang w:val="sr-Cyrl-RS"/>
              </w:rPr>
            </w:pPr>
            <w:r w:rsidRPr="00B50DFA">
              <w:rPr>
                <w:rFonts w:ascii="Times New Roman" w:eastAsia="Times New Roman" w:hAnsi="Times New Roman"/>
                <w:b/>
                <w:sz w:val="24"/>
                <w:szCs w:val="24"/>
                <w:lang w:val="sr-Cyrl-RS"/>
              </w:rPr>
              <w:t>Педаго</w:t>
            </w:r>
            <w:r w:rsidR="002B05C3" w:rsidRPr="00B50DFA">
              <w:rPr>
                <w:rFonts w:ascii="Times New Roman" w:eastAsia="Times New Roman" w:hAnsi="Times New Roman"/>
                <w:b/>
                <w:sz w:val="24"/>
                <w:szCs w:val="24"/>
                <w:lang w:val="sr-Cyrl-RS"/>
              </w:rPr>
              <w:t>г додатно доприноси кроз следеће послове.</w:t>
            </w: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Учествовање у формирању васпитних група.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Пред почетак радне године, август.</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Директор, стручни сарадници, комисија за упис деце.</w:t>
            </w:r>
          </w:p>
        </w:tc>
      </w:tr>
      <w:tr w:rsidR="002B05C3" w:rsidRPr="00B50DFA" w:rsidTr="004E7449">
        <w:trPr>
          <w:trHeight w:val="8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Сарадња са васпитачима и породицама на препознавању, указивању значаја и креирању окружења у којем су деца заштићена од насиља, злостављања и занемаривања</w:t>
            </w:r>
          </w:p>
        </w:tc>
        <w:tc>
          <w:tcPr>
            <w:tcW w:w="2031" w:type="dxa"/>
          </w:tcPr>
          <w:p w:rsidR="002B05C3" w:rsidRPr="00B50DFA" w:rsidRDefault="002B05C3" w:rsidP="00036A4B">
            <w:pPr>
              <w:rPr>
                <w:rFonts w:ascii="Times New Roman" w:eastAsia="Times New Roman" w:hAnsi="Times New Roman"/>
                <w:sz w:val="24"/>
                <w:szCs w:val="24"/>
              </w:rPr>
            </w:pPr>
            <w:r w:rsidRPr="00B50DFA">
              <w:rPr>
                <w:rFonts w:ascii="Times New Roman" w:eastAsia="Times New Roman" w:hAnsi="Times New Roman"/>
                <w:sz w:val="24"/>
                <w:szCs w:val="24"/>
              </w:rPr>
              <w:t>Током године.</w:t>
            </w:r>
          </w:p>
        </w:tc>
        <w:tc>
          <w:tcPr>
            <w:tcW w:w="2042" w:type="dxa"/>
          </w:tcPr>
          <w:p w:rsidR="002B05C3" w:rsidRPr="00B50DFA" w:rsidRDefault="002B05C3" w:rsidP="00036A4B">
            <w:pPr>
              <w:rPr>
                <w:rFonts w:ascii="Times New Roman" w:eastAsia="Times New Roman" w:hAnsi="Times New Roman"/>
                <w:sz w:val="24"/>
                <w:szCs w:val="24"/>
              </w:rPr>
            </w:pPr>
            <w:r w:rsidRPr="00B50DFA">
              <w:rPr>
                <w:rFonts w:ascii="Times New Roman" w:eastAsia="Times New Roman" w:hAnsi="Times New Roman"/>
                <w:sz w:val="24"/>
                <w:szCs w:val="24"/>
              </w:rPr>
              <w:t>Запослени у ПУ, директор.</w:t>
            </w:r>
          </w:p>
        </w:tc>
      </w:tr>
      <w:tr w:rsidR="002B05C3" w:rsidRPr="00B50DFA" w:rsidTr="004E7449">
        <w:trPr>
          <w:trHeight w:val="8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Подршка запосленима у њиховом професионалном и личном развоју (отпорност на стрес и изгарање на послу, лични развој и самоактуализација, мотивација и позитиван однос према послу)</w:t>
            </w:r>
          </w:p>
        </w:tc>
        <w:tc>
          <w:tcPr>
            <w:tcW w:w="2031" w:type="dxa"/>
          </w:tcPr>
          <w:p w:rsidR="002B05C3" w:rsidRPr="00B50DFA" w:rsidRDefault="002B05C3" w:rsidP="00036A4B">
            <w:pPr>
              <w:rPr>
                <w:rFonts w:ascii="Times New Roman" w:eastAsia="Times New Roman" w:hAnsi="Times New Roman"/>
                <w:sz w:val="24"/>
                <w:szCs w:val="24"/>
              </w:rPr>
            </w:pPr>
            <w:r w:rsidRPr="00B50DFA">
              <w:rPr>
                <w:rFonts w:ascii="Times New Roman" w:eastAsia="Times New Roman" w:hAnsi="Times New Roman"/>
                <w:sz w:val="24"/>
                <w:szCs w:val="24"/>
              </w:rPr>
              <w:t>Током године.</w:t>
            </w:r>
          </w:p>
        </w:tc>
        <w:tc>
          <w:tcPr>
            <w:tcW w:w="2042" w:type="dxa"/>
          </w:tcPr>
          <w:p w:rsidR="002B05C3" w:rsidRPr="00B50DFA" w:rsidRDefault="002B05C3" w:rsidP="00036A4B">
            <w:pPr>
              <w:rPr>
                <w:rFonts w:ascii="Times New Roman" w:eastAsia="Times New Roman" w:hAnsi="Times New Roman"/>
                <w:sz w:val="24"/>
                <w:szCs w:val="24"/>
              </w:rPr>
            </w:pPr>
            <w:r w:rsidRPr="00B50DFA">
              <w:rPr>
                <w:rFonts w:ascii="Times New Roman" w:eastAsia="Times New Roman" w:hAnsi="Times New Roman"/>
                <w:sz w:val="24"/>
                <w:szCs w:val="24"/>
                <w:lang w:val="sr-Cyrl-RS"/>
              </w:rPr>
              <w:t>Стручна служба</w:t>
            </w:r>
            <w:r w:rsidRPr="00B50DFA">
              <w:rPr>
                <w:rFonts w:ascii="Times New Roman" w:eastAsia="Times New Roman" w:hAnsi="Times New Roman"/>
                <w:sz w:val="24"/>
                <w:szCs w:val="24"/>
              </w:rPr>
              <w:t>, директор.</w:t>
            </w:r>
          </w:p>
        </w:tc>
      </w:tr>
      <w:tr w:rsidR="002B05C3" w:rsidRPr="00B50DFA" w:rsidTr="004E7449">
        <w:trPr>
          <w:trHeight w:val="8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Подршка васпитачу за остваривање учешћа деце са сметњама у развоју у активносттима редовних група и вртићкој заједници</w:t>
            </w:r>
          </w:p>
        </w:tc>
        <w:tc>
          <w:tcPr>
            <w:tcW w:w="2031" w:type="dxa"/>
          </w:tcPr>
          <w:p w:rsidR="002B05C3" w:rsidRPr="00B50DFA" w:rsidRDefault="002B05C3" w:rsidP="00036A4B">
            <w:pPr>
              <w:rPr>
                <w:rFonts w:ascii="Times New Roman" w:eastAsia="Times New Roman" w:hAnsi="Times New Roman"/>
                <w:sz w:val="24"/>
                <w:szCs w:val="24"/>
              </w:rPr>
            </w:pPr>
            <w:r w:rsidRPr="00B50DFA">
              <w:rPr>
                <w:rFonts w:ascii="Times New Roman" w:eastAsia="Times New Roman" w:hAnsi="Times New Roman"/>
                <w:sz w:val="24"/>
                <w:szCs w:val="24"/>
              </w:rPr>
              <w:t>Током године.</w:t>
            </w:r>
          </w:p>
        </w:tc>
        <w:tc>
          <w:tcPr>
            <w:tcW w:w="2042" w:type="dxa"/>
          </w:tcPr>
          <w:p w:rsidR="002B05C3" w:rsidRPr="00B50DFA" w:rsidRDefault="002B05C3" w:rsidP="00036A4B">
            <w:pPr>
              <w:rPr>
                <w:rFonts w:ascii="Times New Roman" w:eastAsia="Times New Roman" w:hAnsi="Times New Roman"/>
                <w:sz w:val="24"/>
                <w:szCs w:val="24"/>
              </w:rPr>
            </w:pPr>
            <w:r w:rsidRPr="00B50DFA">
              <w:rPr>
                <w:rFonts w:ascii="Times New Roman" w:eastAsia="Times New Roman" w:hAnsi="Times New Roman"/>
                <w:sz w:val="24"/>
                <w:szCs w:val="24"/>
                <w:lang w:val="sr-Cyrl-RS"/>
              </w:rPr>
              <w:t>Васпитачи, стручна служба</w:t>
            </w:r>
            <w:r w:rsidRPr="00B50DFA">
              <w:rPr>
                <w:rFonts w:ascii="Times New Roman" w:eastAsia="Times New Roman" w:hAnsi="Times New Roman"/>
                <w:sz w:val="24"/>
                <w:szCs w:val="24"/>
              </w:rPr>
              <w:t>, директор.</w:t>
            </w:r>
          </w:p>
        </w:tc>
      </w:tr>
      <w:tr w:rsidR="002B05C3" w:rsidRPr="00B50DFA" w:rsidTr="004E7449">
        <w:trPr>
          <w:trHeight w:val="8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Учешће у креирању и реализацији активности намењених детету и породици у периодима транзиције (упис у вртић, прелазак из јасли у вртић, полазак у школу).</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Јун-септембар текуће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Стручни сарадници, васпитачи.</w:t>
            </w:r>
          </w:p>
        </w:tc>
      </w:tr>
      <w:tr w:rsidR="002B05C3" w:rsidRPr="00B50DFA" w:rsidTr="004E7449">
        <w:trPr>
          <w:trHeight w:val="8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8D001B"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 xml:space="preserve">Пружање подршке </w:t>
            </w:r>
            <w:r w:rsidR="002B05C3" w:rsidRPr="00B50DFA">
              <w:rPr>
                <w:rFonts w:ascii="Times New Roman" w:eastAsia="Times New Roman" w:hAnsi="Times New Roman"/>
                <w:sz w:val="24"/>
                <w:szCs w:val="24"/>
                <w:lang w:val="sr-Cyrl-RS"/>
              </w:rPr>
              <w:t xml:space="preserve"> детету које има развојне, емоционалне и социјалне тешкоће, проблеме прилагођавања, проблеме понашања</w:t>
            </w:r>
          </w:p>
        </w:tc>
        <w:tc>
          <w:tcPr>
            <w:tcW w:w="2031" w:type="dxa"/>
          </w:tcPr>
          <w:p w:rsidR="002B05C3" w:rsidRPr="00B50DFA" w:rsidRDefault="002B05C3" w:rsidP="00036A4B">
            <w:pPr>
              <w:rPr>
                <w:rFonts w:ascii="Times New Roman" w:eastAsia="Times New Roman" w:hAnsi="Times New Roman"/>
                <w:sz w:val="24"/>
                <w:szCs w:val="24"/>
              </w:rPr>
            </w:pPr>
            <w:r w:rsidRPr="00B50DFA">
              <w:rPr>
                <w:rFonts w:ascii="Times New Roman" w:eastAsia="Times New Roman" w:hAnsi="Times New Roman"/>
                <w:sz w:val="24"/>
                <w:szCs w:val="24"/>
              </w:rPr>
              <w:t>Током године.</w:t>
            </w:r>
          </w:p>
        </w:tc>
        <w:tc>
          <w:tcPr>
            <w:tcW w:w="2042" w:type="dxa"/>
          </w:tcPr>
          <w:p w:rsidR="002B05C3" w:rsidRPr="00B50DFA" w:rsidRDefault="002B05C3" w:rsidP="00036A4B">
            <w:pPr>
              <w:rPr>
                <w:rFonts w:ascii="Times New Roman" w:eastAsia="Times New Roman" w:hAnsi="Times New Roman"/>
                <w:sz w:val="24"/>
                <w:szCs w:val="24"/>
              </w:rPr>
            </w:pPr>
            <w:r w:rsidRPr="00B50DFA">
              <w:rPr>
                <w:rFonts w:ascii="Times New Roman" w:eastAsia="Times New Roman" w:hAnsi="Times New Roman"/>
                <w:sz w:val="24"/>
                <w:szCs w:val="24"/>
              </w:rPr>
              <w:t>Васпитачи, стручна служба, директор.</w:t>
            </w:r>
          </w:p>
        </w:tc>
      </w:tr>
      <w:tr w:rsidR="002B05C3" w:rsidRPr="00B50DFA" w:rsidTr="004E7449">
        <w:trPr>
          <w:trHeight w:val="8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Сарадња са родитељима, педагошким асистентима и личним пратиоцима у остваривању додатне подршке деци</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Запослени у ПУ, директор.</w:t>
            </w:r>
          </w:p>
        </w:tc>
      </w:tr>
      <w:tr w:rsidR="002B05C3" w:rsidRPr="00B50DFA" w:rsidTr="004E7449">
        <w:trPr>
          <w:trHeight w:val="8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Саветодавни рад са родитељима, посебно у осетљивим периодима за породицу</w:t>
            </w:r>
          </w:p>
        </w:tc>
        <w:tc>
          <w:tcPr>
            <w:tcW w:w="2031" w:type="dxa"/>
          </w:tcPr>
          <w:p w:rsidR="002B05C3" w:rsidRPr="00B50DFA" w:rsidRDefault="002B05C3" w:rsidP="00036A4B">
            <w:pPr>
              <w:rPr>
                <w:rFonts w:ascii="Times New Roman" w:eastAsia="Times New Roman" w:hAnsi="Times New Roman"/>
                <w:sz w:val="24"/>
                <w:szCs w:val="24"/>
              </w:rPr>
            </w:pPr>
            <w:r w:rsidRPr="00B50DFA">
              <w:rPr>
                <w:rFonts w:ascii="Times New Roman" w:eastAsia="Times New Roman" w:hAnsi="Times New Roman"/>
                <w:sz w:val="24"/>
                <w:szCs w:val="24"/>
              </w:rPr>
              <w:t>Током године.</w:t>
            </w:r>
          </w:p>
        </w:tc>
        <w:tc>
          <w:tcPr>
            <w:tcW w:w="2042" w:type="dxa"/>
          </w:tcPr>
          <w:p w:rsidR="002B05C3" w:rsidRPr="00B50DFA" w:rsidRDefault="002B05C3" w:rsidP="00036A4B">
            <w:pPr>
              <w:rPr>
                <w:rFonts w:ascii="Times New Roman" w:eastAsia="Times New Roman" w:hAnsi="Times New Roman"/>
                <w:sz w:val="24"/>
                <w:szCs w:val="24"/>
              </w:rPr>
            </w:pPr>
            <w:r w:rsidRPr="00B50DFA">
              <w:rPr>
                <w:rFonts w:ascii="Times New Roman" w:eastAsia="Times New Roman" w:hAnsi="Times New Roman"/>
                <w:sz w:val="24"/>
                <w:szCs w:val="24"/>
              </w:rPr>
              <w:t>Васпитачи, стручна служба, директор.</w:t>
            </w:r>
          </w:p>
        </w:tc>
      </w:tr>
      <w:tr w:rsidR="002B05C3" w:rsidRPr="00B50DFA" w:rsidTr="004E7449">
        <w:trPr>
          <w:trHeight w:val="85"/>
        </w:trPr>
        <w:tc>
          <w:tcPr>
            <w:tcW w:w="2119" w:type="dxa"/>
            <w:vMerge/>
          </w:tcPr>
          <w:p w:rsidR="002B05C3" w:rsidRPr="00B50DFA" w:rsidRDefault="002B05C3" w:rsidP="00036A4B">
            <w:pPr>
              <w:rPr>
                <w:rFonts w:ascii="Times New Roman" w:eastAsia="Times New Roman" w:hAnsi="Times New Roman"/>
                <w:b/>
                <w:sz w:val="24"/>
                <w:szCs w:val="24"/>
                <w:lang w:val="sr-Cyrl-RS"/>
              </w:rPr>
            </w:pPr>
          </w:p>
        </w:tc>
        <w:tc>
          <w:tcPr>
            <w:tcW w:w="2870"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Сарадња са школом  кроз организовање различитих програма, активности које повезују практичаре, децу и родитеље из школе и вртића посебно у вези са децом којима је потребна додатна подршка.</w:t>
            </w:r>
          </w:p>
        </w:tc>
        <w:tc>
          <w:tcPr>
            <w:tcW w:w="2031"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Током године, према плану транзиције из вртића у школу.</w:t>
            </w:r>
          </w:p>
        </w:tc>
        <w:tc>
          <w:tcPr>
            <w:tcW w:w="2042" w:type="dxa"/>
          </w:tcPr>
          <w:p w:rsidR="002B05C3" w:rsidRPr="00B50DFA" w:rsidRDefault="002B05C3" w:rsidP="00036A4B">
            <w:pPr>
              <w:rPr>
                <w:rFonts w:ascii="Times New Roman" w:eastAsia="Times New Roman" w:hAnsi="Times New Roman"/>
                <w:sz w:val="24"/>
                <w:szCs w:val="24"/>
                <w:lang w:val="sr-Cyrl-RS"/>
              </w:rPr>
            </w:pPr>
            <w:r w:rsidRPr="00B50DFA">
              <w:rPr>
                <w:rFonts w:ascii="Times New Roman" w:eastAsia="Times New Roman" w:hAnsi="Times New Roman"/>
                <w:sz w:val="24"/>
                <w:szCs w:val="24"/>
                <w:lang w:val="sr-Cyrl-RS"/>
              </w:rPr>
              <w:t>Стручни сарадници из школе, директор, васпитачи.</w:t>
            </w:r>
          </w:p>
          <w:p w:rsidR="004E7449" w:rsidRPr="00B50DFA" w:rsidRDefault="004E7449" w:rsidP="00036A4B">
            <w:pPr>
              <w:rPr>
                <w:rFonts w:ascii="Times New Roman" w:eastAsia="Times New Roman" w:hAnsi="Times New Roman"/>
                <w:sz w:val="24"/>
                <w:szCs w:val="24"/>
                <w:lang w:val="sr-Cyrl-RS"/>
              </w:rPr>
            </w:pPr>
          </w:p>
          <w:p w:rsidR="004E7449" w:rsidRPr="00B50DFA" w:rsidRDefault="004E7449" w:rsidP="00036A4B">
            <w:pPr>
              <w:rPr>
                <w:rFonts w:ascii="Times New Roman" w:eastAsia="Times New Roman" w:hAnsi="Times New Roman"/>
                <w:sz w:val="24"/>
                <w:szCs w:val="24"/>
                <w:lang w:val="sr-Cyrl-RS"/>
              </w:rPr>
            </w:pPr>
          </w:p>
          <w:p w:rsidR="004E7449" w:rsidRPr="00B50DFA" w:rsidRDefault="004E7449" w:rsidP="00036A4B">
            <w:pPr>
              <w:rPr>
                <w:rFonts w:ascii="Times New Roman" w:eastAsia="Times New Roman" w:hAnsi="Times New Roman"/>
                <w:sz w:val="24"/>
                <w:szCs w:val="24"/>
                <w:lang w:val="sr-Cyrl-RS"/>
              </w:rPr>
            </w:pPr>
          </w:p>
          <w:p w:rsidR="004E7449" w:rsidRPr="00B50DFA" w:rsidRDefault="004E7449" w:rsidP="00036A4B">
            <w:pPr>
              <w:rPr>
                <w:rFonts w:ascii="Times New Roman" w:eastAsia="Times New Roman" w:hAnsi="Times New Roman"/>
                <w:sz w:val="24"/>
                <w:szCs w:val="24"/>
                <w:lang w:val="sr-Cyrl-RS"/>
              </w:rPr>
            </w:pPr>
          </w:p>
        </w:tc>
      </w:tr>
      <w:tr w:rsidR="004E7449" w:rsidRPr="00B50DFA" w:rsidTr="004E7449">
        <w:tc>
          <w:tcPr>
            <w:tcW w:w="9062" w:type="dxa"/>
            <w:gridSpan w:val="4"/>
          </w:tcPr>
          <w:p w:rsidR="004E7449" w:rsidRPr="00B50DFA" w:rsidRDefault="004E7449" w:rsidP="00032DC0">
            <w:pPr>
              <w:rPr>
                <w:rFonts w:ascii="Times New Roman" w:hAnsi="Times New Roman"/>
                <w:sz w:val="24"/>
                <w:szCs w:val="24"/>
                <w:lang w:val="sr-Cyrl-RS" w:eastAsia="x-none"/>
              </w:rPr>
            </w:pPr>
            <w:r w:rsidRPr="00B50DFA">
              <w:rPr>
                <w:rFonts w:ascii="Times New Roman" w:hAnsi="Times New Roman"/>
                <w:sz w:val="24"/>
                <w:szCs w:val="24"/>
                <w:lang w:val="sr-Cyrl-RS" w:eastAsia="x-none"/>
              </w:rPr>
              <w:t>Логопед додатно доприноси кроз следеће послове</w:t>
            </w:r>
          </w:p>
          <w:p w:rsidR="004E7449" w:rsidRPr="00B50DFA" w:rsidRDefault="004E7449" w:rsidP="00032DC0">
            <w:pPr>
              <w:rPr>
                <w:rFonts w:ascii="Times New Roman" w:hAnsi="Times New Roman"/>
                <w:sz w:val="24"/>
                <w:szCs w:val="24"/>
                <w:lang w:val="sr-Cyrl-RS" w:eastAsia="x-none"/>
              </w:rPr>
            </w:pPr>
          </w:p>
          <w:p w:rsidR="004E7449" w:rsidRPr="00B50DFA" w:rsidRDefault="004E7449" w:rsidP="004E7449">
            <w:pPr>
              <w:pStyle w:val="basic-paragraph"/>
              <w:shd w:val="clear" w:color="auto" w:fill="FFFFFF"/>
              <w:spacing w:before="0" w:beforeAutospacing="0" w:after="150" w:afterAutospacing="0"/>
              <w:ind w:firstLine="480"/>
              <w:rPr>
                <w:color w:val="333333"/>
              </w:rPr>
            </w:pPr>
            <w:r w:rsidRPr="00B50DFA">
              <w:rPr>
                <w:color w:val="333333"/>
              </w:rPr>
              <w:t>Логопед додатно доприноси кроз следеће послове:</w:t>
            </w:r>
          </w:p>
          <w:p w:rsidR="004E7449" w:rsidRPr="00B50DFA" w:rsidRDefault="004E7449" w:rsidP="004E7449">
            <w:pPr>
              <w:pStyle w:val="basic-paragraph"/>
              <w:shd w:val="clear" w:color="auto" w:fill="FFFFFF"/>
              <w:spacing w:before="0" w:beforeAutospacing="0" w:after="150" w:afterAutospacing="0"/>
              <w:ind w:firstLine="480"/>
              <w:rPr>
                <w:color w:val="333333"/>
              </w:rPr>
            </w:pPr>
            <w:r w:rsidRPr="00B50DFA">
              <w:rPr>
                <w:color w:val="333333"/>
              </w:rPr>
              <w:t>– планирање активности и акција у предшколској установи којима се креира подстицајна говорно-језичка средина за учење деце;</w:t>
            </w:r>
          </w:p>
          <w:p w:rsidR="004E7449" w:rsidRPr="00B50DFA" w:rsidRDefault="004E7449" w:rsidP="004E7449">
            <w:pPr>
              <w:pStyle w:val="basic-paragraph"/>
              <w:shd w:val="clear" w:color="auto" w:fill="FFFFFF"/>
              <w:spacing w:before="0" w:beforeAutospacing="0" w:after="150" w:afterAutospacing="0"/>
              <w:ind w:firstLine="480"/>
              <w:rPr>
                <w:color w:val="333333"/>
              </w:rPr>
            </w:pPr>
            <w:r w:rsidRPr="00B50DFA">
              <w:rPr>
                <w:color w:val="333333"/>
              </w:rPr>
              <w:t>– давање стручних предлога, планирање набавке специфичних материјала и дидактичких средстава;</w:t>
            </w:r>
          </w:p>
          <w:p w:rsidR="004E7449" w:rsidRPr="00B50DFA" w:rsidRDefault="004E7449" w:rsidP="004E7449">
            <w:pPr>
              <w:pStyle w:val="basic-paragraph"/>
              <w:shd w:val="clear" w:color="auto" w:fill="FFFFFF"/>
              <w:spacing w:before="0" w:beforeAutospacing="0" w:after="150" w:afterAutospacing="0"/>
              <w:ind w:firstLine="480"/>
              <w:rPr>
                <w:color w:val="333333"/>
              </w:rPr>
            </w:pPr>
            <w:r w:rsidRPr="00B50DFA">
              <w:rPr>
                <w:color w:val="333333"/>
              </w:rPr>
              <w:t>– пружање стручне подршке васпитачима за интегрисање поступака корекције говорно-језичких сметњи у различитим ситуацијама делања у вртићу;</w:t>
            </w:r>
          </w:p>
          <w:p w:rsidR="004E7449" w:rsidRPr="00B50DFA" w:rsidRDefault="004E7449" w:rsidP="004E7449">
            <w:pPr>
              <w:pStyle w:val="basic-paragraph"/>
              <w:shd w:val="clear" w:color="auto" w:fill="FFFFFF"/>
              <w:spacing w:before="0" w:beforeAutospacing="0" w:after="150" w:afterAutospacing="0"/>
              <w:ind w:firstLine="480"/>
              <w:rPr>
                <w:color w:val="333333"/>
              </w:rPr>
            </w:pPr>
            <w:r w:rsidRPr="00B50DFA">
              <w:rPr>
                <w:color w:val="333333"/>
              </w:rPr>
              <w:t>– превентивно-корективни рад и вежбе логомоторике интегрисане у ситуационо учење деце у групи;</w:t>
            </w:r>
          </w:p>
          <w:p w:rsidR="004E7449" w:rsidRPr="00B50DFA" w:rsidRDefault="004E7449" w:rsidP="004E7449">
            <w:pPr>
              <w:pStyle w:val="basic-paragraph"/>
              <w:shd w:val="clear" w:color="auto" w:fill="FFFFFF"/>
              <w:spacing w:before="0" w:beforeAutospacing="0" w:after="150" w:afterAutospacing="0"/>
              <w:ind w:firstLine="480"/>
              <w:rPr>
                <w:color w:val="333333"/>
              </w:rPr>
            </w:pPr>
            <w:r w:rsidRPr="00B50DFA">
              <w:rPr>
                <w:color w:val="333333"/>
              </w:rPr>
              <w:t>– рад са васпитачима на препознавању одступања у говорно-језичком развоју деце, посебно на раном узрасту;</w:t>
            </w:r>
          </w:p>
          <w:p w:rsidR="004E7449" w:rsidRPr="00B50DFA" w:rsidRDefault="004E7449" w:rsidP="004E7449">
            <w:pPr>
              <w:pStyle w:val="basic-paragraph"/>
              <w:shd w:val="clear" w:color="auto" w:fill="FFFFFF"/>
              <w:spacing w:before="0" w:beforeAutospacing="0" w:after="150" w:afterAutospacing="0"/>
              <w:ind w:firstLine="480"/>
              <w:rPr>
                <w:color w:val="333333"/>
              </w:rPr>
            </w:pPr>
            <w:r w:rsidRPr="00B50DFA">
              <w:rPr>
                <w:color w:val="333333"/>
              </w:rPr>
              <w:t>– пружање подршке јачању компетенција васпитача у области комуникације са децом, посебно са децом која имају специфичне говорно-језичке сметње;</w:t>
            </w:r>
          </w:p>
          <w:p w:rsidR="004E7449" w:rsidRPr="00B50DFA" w:rsidRDefault="004E7449" w:rsidP="004E7449">
            <w:pPr>
              <w:pStyle w:val="basic-paragraph"/>
              <w:shd w:val="clear" w:color="auto" w:fill="FFFFFF"/>
              <w:spacing w:before="0" w:beforeAutospacing="0" w:after="150" w:afterAutospacing="0"/>
              <w:ind w:firstLine="480"/>
              <w:rPr>
                <w:color w:val="333333"/>
              </w:rPr>
            </w:pPr>
            <w:r w:rsidRPr="00B50DFA">
              <w:rPr>
                <w:color w:val="333333"/>
              </w:rPr>
              <w:t>– учествовање у праћењу и вредновању примене мера индивидуализације и индивидуалног образовног плана за децу којој је потребна додатна подршка;</w:t>
            </w:r>
          </w:p>
          <w:p w:rsidR="004E7449" w:rsidRPr="00B50DFA" w:rsidRDefault="004E7449" w:rsidP="004E7449">
            <w:pPr>
              <w:pStyle w:val="basic-paragraph"/>
              <w:shd w:val="clear" w:color="auto" w:fill="FFFFFF"/>
              <w:spacing w:before="0" w:beforeAutospacing="0" w:after="0" w:afterAutospacing="0"/>
              <w:ind w:firstLine="480"/>
              <w:rPr>
                <w:color w:val="333333"/>
              </w:rPr>
            </w:pPr>
            <w:r w:rsidRPr="00B50DFA">
              <w:rPr>
                <w:color w:val="333333"/>
              </w:rPr>
              <w:t>– пружање подршке и оснаживање родитеља у препознавању, разумевању и превазилажењу говорно-језичких проблема деце путем различитих облика сарадње са породицом</w:t>
            </w:r>
            <w:r w:rsidRPr="00B50DFA">
              <w:rPr>
                <w:rStyle w:val="krajzakdela"/>
                <w:rFonts w:eastAsia="Calibri"/>
                <w:color w:val="333333"/>
              </w:rPr>
              <w:t>.</w:t>
            </w:r>
          </w:p>
          <w:p w:rsidR="004E7449" w:rsidRPr="00B50DFA" w:rsidRDefault="004E7449" w:rsidP="004E7449">
            <w:pPr>
              <w:rPr>
                <w:rFonts w:ascii="Times New Roman" w:hAnsi="Times New Roman"/>
                <w:sz w:val="24"/>
                <w:szCs w:val="24"/>
                <w:lang w:val="sr-Cyrl-RS"/>
              </w:rPr>
            </w:pPr>
          </w:p>
          <w:p w:rsidR="004E7449" w:rsidRPr="00B50DFA" w:rsidRDefault="004E7449" w:rsidP="00032DC0">
            <w:pPr>
              <w:rPr>
                <w:rFonts w:ascii="Times New Roman" w:hAnsi="Times New Roman"/>
                <w:sz w:val="24"/>
                <w:szCs w:val="24"/>
                <w:lang w:val="sr-Cyrl-RS" w:eastAsia="x-none"/>
              </w:rPr>
            </w:pPr>
          </w:p>
          <w:p w:rsidR="004E7449" w:rsidRPr="00B50DFA" w:rsidRDefault="004E7449" w:rsidP="00032DC0">
            <w:pPr>
              <w:rPr>
                <w:rFonts w:ascii="Times New Roman" w:hAnsi="Times New Roman"/>
                <w:sz w:val="24"/>
                <w:szCs w:val="24"/>
                <w:lang w:val="sr-Cyrl-RS" w:eastAsia="x-none"/>
              </w:rPr>
            </w:pPr>
          </w:p>
        </w:tc>
      </w:tr>
    </w:tbl>
    <w:p w:rsidR="00032DC0" w:rsidRDefault="00032DC0" w:rsidP="00032DC0">
      <w:pPr>
        <w:rPr>
          <w:rFonts w:ascii="Times New Roman" w:hAnsi="Times New Roman"/>
          <w:sz w:val="24"/>
          <w:szCs w:val="24"/>
          <w:lang w:val="en-US" w:eastAsia="x-none"/>
        </w:rPr>
      </w:pPr>
    </w:p>
    <w:p w:rsidR="000C2739" w:rsidRDefault="000C2739" w:rsidP="00032DC0">
      <w:pPr>
        <w:rPr>
          <w:rFonts w:ascii="Times New Roman" w:hAnsi="Times New Roman"/>
          <w:sz w:val="24"/>
          <w:szCs w:val="24"/>
          <w:lang w:val="en-US" w:eastAsia="x-none"/>
        </w:rPr>
      </w:pPr>
    </w:p>
    <w:p w:rsidR="00DF45A8" w:rsidRDefault="00DF45A8" w:rsidP="00032DC0">
      <w:pPr>
        <w:rPr>
          <w:rFonts w:ascii="Times New Roman" w:hAnsi="Times New Roman"/>
          <w:sz w:val="24"/>
          <w:szCs w:val="24"/>
          <w:lang w:val="en-US" w:eastAsia="x-none"/>
        </w:rPr>
      </w:pPr>
    </w:p>
    <w:p w:rsidR="00DF45A8" w:rsidRPr="00B50DFA" w:rsidRDefault="00DF45A8" w:rsidP="00032DC0">
      <w:pPr>
        <w:rPr>
          <w:rFonts w:ascii="Times New Roman" w:hAnsi="Times New Roman"/>
          <w:sz w:val="24"/>
          <w:szCs w:val="24"/>
          <w:lang w:val="en-US" w:eastAsia="x-none"/>
        </w:rPr>
      </w:pPr>
    </w:p>
    <w:p w:rsidR="00FC2AD2" w:rsidRPr="00513E6A" w:rsidRDefault="00F029DF" w:rsidP="00513E6A">
      <w:pPr>
        <w:pStyle w:val="Heading1"/>
        <w:jc w:val="center"/>
        <w:rPr>
          <w:sz w:val="32"/>
          <w:szCs w:val="32"/>
          <w:lang w:val="sr-Cyrl-RS"/>
        </w:rPr>
      </w:pPr>
      <w:bookmarkStart w:id="44" w:name="_Toc80955242"/>
      <w:r>
        <w:rPr>
          <w:sz w:val="32"/>
          <w:szCs w:val="32"/>
          <w:lang w:val="sr-Latn-RS"/>
        </w:rPr>
        <w:t>XX</w:t>
      </w:r>
      <w:r w:rsidR="00361437">
        <w:rPr>
          <w:sz w:val="32"/>
          <w:szCs w:val="32"/>
          <w:lang w:val="sr-Latn-RS"/>
        </w:rPr>
        <w:t xml:space="preserve">II. </w:t>
      </w:r>
      <w:r w:rsidR="00FC2AD2" w:rsidRPr="00513E6A">
        <w:rPr>
          <w:sz w:val="32"/>
          <w:szCs w:val="32"/>
          <w:lang w:val="sr-Cyrl-RS"/>
        </w:rPr>
        <w:t>ПРЕДШКОЛСКА УСТАНОВА КАО МЕСТО РЕАЛНОГ ПРОГРАМА ВАСПИТНО-ОБРАЗОВНОГ РАДА</w:t>
      </w:r>
      <w:bookmarkEnd w:id="44"/>
    </w:p>
    <w:p w:rsidR="00FC2AD2" w:rsidRPr="00B50DFA" w:rsidRDefault="00FC2AD2" w:rsidP="00FC2AD2">
      <w:pPr>
        <w:spacing w:after="0" w:line="240" w:lineRule="auto"/>
        <w:jc w:val="center"/>
        <w:rPr>
          <w:rFonts w:ascii="Times New Roman" w:hAnsi="Times New Roman"/>
          <w:b/>
          <w:sz w:val="24"/>
          <w:szCs w:val="24"/>
          <w:lang w:val="sr-Cyrl-RS"/>
        </w:rPr>
      </w:pPr>
    </w:p>
    <w:p w:rsidR="00FC2AD2" w:rsidRPr="00B50DFA" w:rsidRDefault="00FC2AD2" w:rsidP="00FC2AD2">
      <w:pPr>
        <w:spacing w:after="0" w:line="240" w:lineRule="auto"/>
        <w:jc w:val="center"/>
        <w:rPr>
          <w:rFonts w:ascii="Times New Roman" w:hAnsi="Times New Roman"/>
          <w:b/>
          <w:sz w:val="24"/>
          <w:szCs w:val="24"/>
          <w:lang w:val="sr-Cyrl-RS"/>
        </w:rPr>
      </w:pPr>
    </w:p>
    <w:p w:rsidR="00FC2AD2" w:rsidRPr="00B50DFA" w:rsidRDefault="00FC2AD2" w:rsidP="00FC2AD2">
      <w:pPr>
        <w:pStyle w:val="Heading1"/>
        <w:rPr>
          <w:szCs w:val="24"/>
          <w:lang w:val="sr-Cyrl-RS"/>
        </w:rPr>
      </w:pPr>
      <w:bookmarkStart w:id="45" w:name="_Toc80955243"/>
      <w:r w:rsidRPr="00B50DFA">
        <w:rPr>
          <w:szCs w:val="24"/>
          <w:lang w:val="sr-Cyrl-RS"/>
        </w:rPr>
        <w:t>1. План васпитно – образовног рада у циљу подршке добробити  и целовитом развоју деце у реалном контексту</w:t>
      </w:r>
      <w:bookmarkEnd w:id="45"/>
      <w:r w:rsidRPr="00B50DFA">
        <w:rPr>
          <w:szCs w:val="24"/>
          <w:lang w:val="sr-Cyrl-RS"/>
        </w:rPr>
        <w:t xml:space="preserve"> </w:t>
      </w:r>
    </w:p>
    <w:p w:rsidR="00FC2AD2" w:rsidRPr="00B50DFA" w:rsidRDefault="00FC2AD2" w:rsidP="00FC2AD2">
      <w:pPr>
        <w:spacing w:after="0" w:line="240" w:lineRule="auto"/>
        <w:ind w:left="720"/>
        <w:jc w:val="both"/>
        <w:rPr>
          <w:rFonts w:ascii="Times New Roman" w:hAnsi="Times New Roman"/>
          <w:b/>
          <w:sz w:val="24"/>
          <w:szCs w:val="24"/>
          <w:lang w:val="sr-Cyrl-RS"/>
        </w:rPr>
      </w:pPr>
    </w:p>
    <w:p w:rsidR="00FC2AD2" w:rsidRPr="00B50DFA" w:rsidRDefault="00FC2AD2" w:rsidP="00FC2AD2">
      <w:pPr>
        <w:spacing w:after="0" w:line="240" w:lineRule="auto"/>
        <w:ind w:firstLine="720"/>
        <w:jc w:val="both"/>
        <w:rPr>
          <w:rFonts w:ascii="Times New Roman" w:hAnsi="Times New Roman"/>
          <w:sz w:val="24"/>
          <w:szCs w:val="24"/>
          <w:lang w:val="sr-Cyrl-RS"/>
        </w:rPr>
      </w:pPr>
      <w:r w:rsidRPr="00B50DFA">
        <w:rPr>
          <w:rFonts w:ascii="Times New Roman" w:hAnsi="Times New Roman"/>
          <w:sz w:val="24"/>
          <w:szCs w:val="24"/>
          <w:lang w:val="sr-Cyrl-CS"/>
        </w:rPr>
        <w:t xml:space="preserve">Програмске основе васпитно-образовног рада су </w:t>
      </w:r>
      <w:r w:rsidRPr="00B50DFA">
        <w:rPr>
          <w:rFonts w:ascii="Times New Roman" w:hAnsi="Times New Roman"/>
          <w:b/>
          <w:sz w:val="24"/>
          <w:szCs w:val="24"/>
          <w:lang w:val="sr-Cyrl-CS"/>
        </w:rPr>
        <w:t>Године узлета-основе програма предшколског васпитања и образовања</w:t>
      </w:r>
      <w:r w:rsidRPr="00B50DFA">
        <w:rPr>
          <w:rFonts w:ascii="Times New Roman" w:hAnsi="Times New Roman"/>
          <w:sz w:val="24"/>
          <w:szCs w:val="24"/>
          <w:lang w:val="sr-Cyrl-CS"/>
        </w:rPr>
        <w:t xml:space="preserve"> које је донео министар просвете, науке и технолошког развоја 30.августа 2018. а у нашој предшколској установи  примењиваће се од радне 2022/23.</w:t>
      </w:r>
      <w:r w:rsidRPr="00B50DFA">
        <w:rPr>
          <w:rFonts w:ascii="Times New Roman" w:hAnsi="Times New Roman"/>
          <w:sz w:val="24"/>
          <w:szCs w:val="24"/>
          <w:lang w:val="sr-Cyrl-RS"/>
        </w:rPr>
        <w:t>г</w:t>
      </w:r>
      <w:r w:rsidRPr="00B50DFA">
        <w:rPr>
          <w:rFonts w:ascii="Times New Roman" w:hAnsi="Times New Roman"/>
          <w:sz w:val="24"/>
          <w:szCs w:val="24"/>
          <w:lang w:val="sr-Cyrl-CS"/>
        </w:rPr>
        <w:t>одине</w:t>
      </w:r>
      <w:r w:rsidRPr="00B50DFA">
        <w:rPr>
          <w:rFonts w:ascii="Times New Roman" w:hAnsi="Times New Roman"/>
          <w:sz w:val="24"/>
          <w:szCs w:val="24"/>
          <w:lang w:val="sr-Cyrl-RS"/>
        </w:rPr>
        <w:t>.</w:t>
      </w:r>
      <w:r w:rsidRPr="00B50DFA">
        <w:rPr>
          <w:rFonts w:ascii="Times New Roman" w:hAnsi="Times New Roman"/>
          <w:sz w:val="24"/>
          <w:szCs w:val="24"/>
          <w:lang w:val="sr-Cyrl-CS"/>
        </w:rPr>
        <w:t xml:space="preserve"> </w:t>
      </w:r>
    </w:p>
    <w:p w:rsidR="00FC2AD2" w:rsidRPr="00B50DFA" w:rsidRDefault="00FC2AD2" w:rsidP="00FC2AD2">
      <w:pPr>
        <w:pStyle w:val="Heading2"/>
        <w:rPr>
          <w:rFonts w:ascii="Times New Roman" w:hAnsi="Times New Roman" w:cs="Times New Roman"/>
          <w:sz w:val="24"/>
          <w:szCs w:val="24"/>
          <w:lang w:val="en-US"/>
        </w:rPr>
      </w:pPr>
      <w:bookmarkStart w:id="46" w:name="_Toc80955244"/>
      <w:r w:rsidRPr="00B50DFA">
        <w:rPr>
          <w:rFonts w:ascii="Times New Roman" w:hAnsi="Times New Roman" w:cs="Times New Roman"/>
          <w:sz w:val="24"/>
          <w:szCs w:val="24"/>
          <w:lang w:val="sr-Cyrl-RS"/>
        </w:rPr>
        <w:t>Панирање  кроз тему/пројекат</w:t>
      </w:r>
      <w:bookmarkEnd w:id="46"/>
    </w:p>
    <w:p w:rsidR="00FC2AD2" w:rsidRPr="00B50DFA" w:rsidRDefault="00FC2AD2" w:rsidP="00FC2AD2">
      <w:pPr>
        <w:spacing w:after="0" w:line="240" w:lineRule="auto"/>
        <w:jc w:val="both"/>
        <w:rPr>
          <w:rFonts w:ascii="Times New Roman" w:hAnsi="Times New Roman"/>
          <w:i/>
          <w:sz w:val="24"/>
          <w:szCs w:val="24"/>
          <w:lang w:val="sr-Cyrl-ME"/>
        </w:rPr>
      </w:pPr>
    </w:p>
    <w:p w:rsidR="00361437" w:rsidRDefault="00361437" w:rsidP="00FC2AD2">
      <w:pPr>
        <w:spacing w:after="0" w:line="240" w:lineRule="auto"/>
        <w:jc w:val="both"/>
        <w:rPr>
          <w:rFonts w:ascii="Times New Roman" w:hAnsi="Times New Roman"/>
          <w:i/>
          <w:sz w:val="24"/>
          <w:szCs w:val="24"/>
          <w:lang w:val="sr-Cyrl-ME"/>
        </w:rPr>
      </w:pPr>
    </w:p>
    <w:p w:rsidR="00361437" w:rsidRDefault="00361437" w:rsidP="00FC2AD2">
      <w:pPr>
        <w:spacing w:after="0" w:line="240" w:lineRule="auto"/>
        <w:jc w:val="both"/>
        <w:rPr>
          <w:rFonts w:ascii="Times New Roman" w:hAnsi="Times New Roman"/>
          <w:i/>
          <w:sz w:val="24"/>
          <w:szCs w:val="24"/>
          <w:lang w:val="sr-Cyrl-ME"/>
        </w:rPr>
      </w:pPr>
    </w:p>
    <w:p w:rsidR="00361437" w:rsidRDefault="00361437" w:rsidP="00FC2AD2">
      <w:pPr>
        <w:spacing w:after="0" w:line="240" w:lineRule="auto"/>
        <w:jc w:val="both"/>
        <w:rPr>
          <w:rFonts w:ascii="Times New Roman" w:hAnsi="Times New Roman"/>
          <w:i/>
          <w:sz w:val="24"/>
          <w:szCs w:val="24"/>
          <w:lang w:val="sr-Cyrl-ME"/>
        </w:rPr>
      </w:pPr>
    </w:p>
    <w:p w:rsidR="00361437" w:rsidRDefault="00361437" w:rsidP="00FC2AD2">
      <w:pPr>
        <w:spacing w:after="0" w:line="240" w:lineRule="auto"/>
        <w:jc w:val="both"/>
        <w:rPr>
          <w:rFonts w:ascii="Times New Roman" w:hAnsi="Times New Roman"/>
          <w:i/>
          <w:sz w:val="24"/>
          <w:szCs w:val="24"/>
          <w:lang w:val="sr-Cyrl-ME"/>
        </w:rPr>
      </w:pPr>
    </w:p>
    <w:p w:rsidR="00361437" w:rsidRDefault="00361437" w:rsidP="00FC2AD2">
      <w:pPr>
        <w:spacing w:after="0" w:line="240" w:lineRule="auto"/>
        <w:jc w:val="both"/>
        <w:rPr>
          <w:rFonts w:ascii="Times New Roman" w:hAnsi="Times New Roman"/>
          <w:i/>
          <w:sz w:val="24"/>
          <w:szCs w:val="24"/>
          <w:lang w:val="sr-Cyrl-ME"/>
        </w:rPr>
      </w:pPr>
    </w:p>
    <w:p w:rsidR="00361437" w:rsidRDefault="00361437" w:rsidP="00FC2AD2">
      <w:pPr>
        <w:spacing w:after="0" w:line="240" w:lineRule="auto"/>
        <w:jc w:val="both"/>
        <w:rPr>
          <w:rFonts w:ascii="Times New Roman" w:hAnsi="Times New Roman"/>
          <w:i/>
          <w:sz w:val="24"/>
          <w:szCs w:val="24"/>
          <w:lang w:val="sr-Cyrl-ME"/>
        </w:rPr>
      </w:pPr>
    </w:p>
    <w:p w:rsidR="00361437" w:rsidRDefault="00361437" w:rsidP="00FC2AD2">
      <w:pPr>
        <w:spacing w:after="0" w:line="240" w:lineRule="auto"/>
        <w:jc w:val="both"/>
        <w:rPr>
          <w:rFonts w:ascii="Times New Roman" w:hAnsi="Times New Roman"/>
          <w:i/>
          <w:sz w:val="24"/>
          <w:szCs w:val="24"/>
          <w:lang w:val="sr-Cyrl-ME"/>
        </w:rPr>
      </w:pPr>
    </w:p>
    <w:p w:rsidR="00FC2AD2" w:rsidRPr="00B50DFA" w:rsidRDefault="00FC2AD2" w:rsidP="00FC2AD2">
      <w:pPr>
        <w:spacing w:after="0" w:line="240" w:lineRule="auto"/>
        <w:jc w:val="both"/>
        <w:rPr>
          <w:rFonts w:ascii="Times New Roman" w:hAnsi="Times New Roman"/>
          <w:i/>
          <w:iCs/>
          <w:sz w:val="24"/>
          <w:szCs w:val="24"/>
          <w:lang w:val="en-US"/>
        </w:rPr>
      </w:pPr>
      <w:r w:rsidRPr="00B50DFA">
        <w:rPr>
          <w:rFonts w:ascii="Times New Roman" w:hAnsi="Times New Roman"/>
          <w:i/>
          <w:sz w:val="24"/>
          <w:szCs w:val="24"/>
          <w:lang w:val="sr-Cyrl-ME"/>
        </w:rPr>
        <w:t xml:space="preserve"> </w:t>
      </w:r>
      <w:r w:rsidRPr="00B50DFA">
        <w:rPr>
          <w:rFonts w:ascii="Times New Roman" w:hAnsi="Times New Roman"/>
          <w:i/>
          <w:iCs/>
          <w:sz w:val="24"/>
          <w:szCs w:val="24"/>
          <w:lang w:val="sr-Cyrl-RS"/>
        </w:rPr>
        <w:t>Структура теме/пројекта</w:t>
      </w:r>
    </w:p>
    <w:p w:rsidR="00FC2AD2" w:rsidRPr="00B50DFA" w:rsidRDefault="00FC2AD2" w:rsidP="00FC2AD2">
      <w:pPr>
        <w:spacing w:after="0" w:line="240" w:lineRule="auto"/>
        <w:jc w:val="both"/>
        <w:rPr>
          <w:rFonts w:ascii="Times New Roman" w:hAnsi="Times New Roman"/>
          <w:i/>
          <w:iCs/>
          <w:sz w:val="24"/>
          <w:szCs w:val="24"/>
          <w:lang w:val="en-U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326"/>
        <w:gridCol w:w="6712"/>
      </w:tblGrid>
      <w:tr w:rsidR="00FC2AD2" w:rsidRPr="00B50DFA" w:rsidTr="00036A4B">
        <w:trPr>
          <w:jc w:val="center"/>
        </w:trPr>
        <w:tc>
          <w:tcPr>
            <w:tcW w:w="10881" w:type="dxa"/>
            <w:gridSpan w:val="3"/>
            <w:tcBorders>
              <w:top w:val="nil"/>
              <w:left w:val="nil"/>
              <w:bottom w:val="single" w:sz="4" w:space="0" w:color="auto"/>
              <w:right w:val="nil"/>
            </w:tcBorders>
            <w:shd w:val="clear" w:color="auto" w:fill="auto"/>
            <w:vAlign w:val="center"/>
          </w:tcPr>
          <w:p w:rsidR="00FC2AD2" w:rsidRPr="00B50DFA" w:rsidRDefault="00FC2AD2" w:rsidP="00036A4B">
            <w:pPr>
              <w:spacing w:after="0" w:line="240" w:lineRule="auto"/>
              <w:rPr>
                <w:rFonts w:ascii="Times New Roman" w:hAnsi="Times New Roman"/>
                <w:b/>
                <w:i/>
                <w:iCs/>
                <w:sz w:val="24"/>
                <w:szCs w:val="24"/>
                <w:lang w:val="sr-Cyrl-RS"/>
              </w:rPr>
            </w:pPr>
          </w:p>
        </w:tc>
      </w:tr>
      <w:tr w:rsidR="00FC2AD2" w:rsidRPr="00B50DFA" w:rsidTr="00DF45A8">
        <w:trPr>
          <w:trHeight w:val="422"/>
          <w:jc w:val="center"/>
        </w:trPr>
        <w:tc>
          <w:tcPr>
            <w:tcW w:w="1843" w:type="dxa"/>
            <w:tcBorders>
              <w:top w:val="single" w:sz="4" w:space="0" w:color="auto"/>
            </w:tcBorders>
            <w:shd w:val="clear" w:color="auto" w:fill="auto"/>
            <w:vAlign w:val="center"/>
          </w:tcPr>
          <w:p w:rsidR="00FC2AD2" w:rsidRPr="00B50DFA" w:rsidRDefault="00FC2AD2" w:rsidP="00036A4B">
            <w:pPr>
              <w:jc w:val="center"/>
              <w:rPr>
                <w:rFonts w:ascii="Times New Roman" w:hAnsi="Times New Roman"/>
                <w:b/>
                <w:sz w:val="24"/>
                <w:szCs w:val="24"/>
                <w:lang w:val="sr-Cyrl-RS"/>
              </w:rPr>
            </w:pPr>
            <w:r w:rsidRPr="00B50DFA">
              <w:rPr>
                <w:rFonts w:ascii="Times New Roman" w:hAnsi="Times New Roman"/>
                <w:b/>
                <w:sz w:val="24"/>
                <w:szCs w:val="24"/>
                <w:lang w:val="sr-Cyrl-RS"/>
              </w:rPr>
              <w:t>ФАЗЕ</w:t>
            </w:r>
          </w:p>
        </w:tc>
        <w:tc>
          <w:tcPr>
            <w:tcW w:w="2326" w:type="dxa"/>
            <w:tcBorders>
              <w:top w:val="single" w:sz="4" w:space="0" w:color="auto"/>
            </w:tcBorders>
            <w:shd w:val="clear" w:color="auto" w:fill="auto"/>
            <w:vAlign w:val="center"/>
          </w:tcPr>
          <w:p w:rsidR="00FC2AD2" w:rsidRPr="00B50DFA" w:rsidRDefault="00FC2AD2" w:rsidP="00036A4B">
            <w:pPr>
              <w:jc w:val="center"/>
              <w:rPr>
                <w:rFonts w:ascii="Times New Roman" w:hAnsi="Times New Roman"/>
                <w:b/>
                <w:sz w:val="24"/>
                <w:szCs w:val="24"/>
                <w:lang w:val="sr-Cyrl-RS"/>
              </w:rPr>
            </w:pPr>
            <w:r w:rsidRPr="00B50DFA">
              <w:rPr>
                <w:rFonts w:ascii="Times New Roman" w:hAnsi="Times New Roman"/>
                <w:b/>
                <w:sz w:val="24"/>
                <w:szCs w:val="24"/>
                <w:lang w:val="sr-Cyrl-RS"/>
              </w:rPr>
              <w:t>ПОСТУПЦИ ВАСПИТАЧА</w:t>
            </w:r>
          </w:p>
        </w:tc>
        <w:tc>
          <w:tcPr>
            <w:tcW w:w="6712" w:type="dxa"/>
            <w:tcBorders>
              <w:top w:val="single" w:sz="4" w:space="0" w:color="auto"/>
            </w:tcBorders>
            <w:shd w:val="clear" w:color="auto" w:fill="auto"/>
            <w:vAlign w:val="center"/>
          </w:tcPr>
          <w:p w:rsidR="00FC2AD2" w:rsidRPr="00B50DFA" w:rsidRDefault="00FC2AD2" w:rsidP="00036A4B">
            <w:pPr>
              <w:jc w:val="center"/>
              <w:rPr>
                <w:rFonts w:ascii="Times New Roman" w:hAnsi="Times New Roman"/>
                <w:b/>
                <w:sz w:val="24"/>
                <w:szCs w:val="24"/>
                <w:lang w:val="sr-Cyrl-RS"/>
              </w:rPr>
            </w:pPr>
            <w:r w:rsidRPr="00B50DFA">
              <w:rPr>
                <w:rFonts w:ascii="Times New Roman" w:hAnsi="Times New Roman"/>
                <w:b/>
                <w:sz w:val="24"/>
                <w:szCs w:val="24"/>
                <w:lang w:val="sr-Cyrl-RS"/>
              </w:rPr>
              <w:t>ЗАДАЦИ/АКТИВНОСТИ</w:t>
            </w:r>
          </w:p>
        </w:tc>
      </w:tr>
      <w:tr w:rsidR="00FC2AD2" w:rsidRPr="00B50DFA" w:rsidTr="00DF45A8">
        <w:trPr>
          <w:trHeight w:val="568"/>
          <w:jc w:val="center"/>
        </w:trPr>
        <w:tc>
          <w:tcPr>
            <w:tcW w:w="1843" w:type="dxa"/>
            <w:vMerge w:val="restart"/>
            <w:shd w:val="clear" w:color="auto" w:fill="auto"/>
            <w:vAlign w:val="center"/>
          </w:tcPr>
          <w:p w:rsidR="00FC2AD2" w:rsidRPr="00B50DFA" w:rsidRDefault="00FC2AD2"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ПРВА ФАЗА</w:t>
            </w:r>
          </w:p>
          <w:p w:rsidR="00FC2AD2" w:rsidRPr="00B50DFA" w:rsidRDefault="00FC2AD2" w:rsidP="00036A4B">
            <w:pPr>
              <w:spacing w:after="0" w:line="240" w:lineRule="auto"/>
              <w:jc w:val="center"/>
              <w:rPr>
                <w:rFonts w:ascii="Times New Roman" w:hAnsi="Times New Roman"/>
                <w:b/>
                <w:sz w:val="24"/>
                <w:szCs w:val="24"/>
                <w:lang w:val="sr-Cyrl-RS"/>
              </w:rPr>
            </w:pPr>
          </w:p>
          <w:p w:rsidR="00FC2AD2" w:rsidRPr="00B50DFA" w:rsidRDefault="00FC2AD2"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ОТВАРАЊЕ ПРОЈЕКТА</w:t>
            </w:r>
          </w:p>
          <w:p w:rsidR="00FC2AD2" w:rsidRPr="00B50DFA" w:rsidRDefault="00FC2AD2" w:rsidP="00036A4B">
            <w:pPr>
              <w:spacing w:after="0" w:line="240" w:lineRule="auto"/>
              <w:jc w:val="center"/>
              <w:rPr>
                <w:rFonts w:ascii="Times New Roman" w:hAnsi="Times New Roman"/>
                <w:b/>
                <w:sz w:val="24"/>
                <w:szCs w:val="24"/>
                <w:lang w:val="sr-Cyrl-RS"/>
              </w:rPr>
            </w:pPr>
          </w:p>
          <w:p w:rsidR="00FC2AD2" w:rsidRPr="00B50DFA" w:rsidRDefault="00FC2AD2" w:rsidP="00036A4B">
            <w:pPr>
              <w:spacing w:after="0" w:line="240" w:lineRule="auto"/>
              <w:jc w:val="center"/>
              <w:rPr>
                <w:rFonts w:ascii="Times New Roman" w:hAnsi="Times New Roman"/>
                <w:b/>
                <w:sz w:val="24"/>
                <w:szCs w:val="24"/>
                <w:lang w:val="sr-Cyrl-RS"/>
              </w:rPr>
            </w:pPr>
          </w:p>
          <w:p w:rsidR="00FC2AD2" w:rsidRPr="00B50DFA" w:rsidRDefault="00FC2AD2" w:rsidP="00036A4B">
            <w:pPr>
              <w:rPr>
                <w:rFonts w:ascii="Times New Roman" w:hAnsi="Times New Roman"/>
                <w:sz w:val="24"/>
                <w:szCs w:val="24"/>
                <w:lang w:val="sr-Cyrl-CS"/>
              </w:rPr>
            </w:pPr>
            <w:r w:rsidRPr="00B50DFA">
              <w:rPr>
                <w:rFonts w:ascii="Times New Roman" w:hAnsi="Times New Roman"/>
                <w:sz w:val="24"/>
                <w:szCs w:val="24"/>
                <w:lang w:val="sr-Cyrl-RS"/>
              </w:rPr>
              <w:t>Ц</w:t>
            </w:r>
            <w:r w:rsidRPr="00B50DFA">
              <w:rPr>
                <w:rFonts w:ascii="Times New Roman" w:hAnsi="Times New Roman"/>
                <w:sz w:val="24"/>
                <w:szCs w:val="24"/>
                <w:lang w:val="sr-Cyrl-CS"/>
              </w:rPr>
              <w:t>иљ је подстаћи интересовање деце кроз доживљај или кроз повезивање са претходним знањима и искуствима.</w:t>
            </w:r>
          </w:p>
          <w:p w:rsidR="00FC2AD2" w:rsidRPr="00B50DFA" w:rsidRDefault="00FC2AD2" w:rsidP="00036A4B">
            <w:pPr>
              <w:spacing w:after="0" w:line="240" w:lineRule="auto"/>
              <w:jc w:val="center"/>
              <w:rPr>
                <w:rFonts w:ascii="Times New Roman" w:hAnsi="Times New Roman"/>
                <w:b/>
                <w:sz w:val="24"/>
                <w:szCs w:val="24"/>
                <w:lang w:val="sr-Cyrl-RS"/>
              </w:rPr>
            </w:pPr>
          </w:p>
        </w:tc>
        <w:tc>
          <w:tcPr>
            <w:tcW w:w="2326" w:type="dxa"/>
            <w:shd w:val="clear" w:color="auto" w:fill="auto"/>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b/>
                <w:sz w:val="24"/>
                <w:szCs w:val="24"/>
                <w:lang w:val="sr-Cyrl-CS"/>
              </w:rPr>
              <w:t>„Слуша“ и упознаје искуства и знања деце о теми,њихове доживљаје,претпоставке и „теорије“ везане за тему</w:t>
            </w:r>
          </w:p>
        </w:tc>
        <w:tc>
          <w:tcPr>
            <w:tcW w:w="6712" w:type="dxa"/>
            <w:shd w:val="clear" w:color="auto" w:fill="auto"/>
          </w:tcPr>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w:t>
            </w:r>
            <w:r w:rsidRPr="00B50DFA">
              <w:rPr>
                <w:rFonts w:ascii="Times New Roman" w:hAnsi="Times New Roman"/>
                <w:sz w:val="24"/>
                <w:szCs w:val="24"/>
                <w:lang w:val="sr-Cyrl-CS"/>
              </w:rPr>
              <w:t>доноси материјале (предмете,књиге,филмове, фотографије...) који помажу деци да изразе своје претходно искуство и знање везано за тему</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w:t>
            </w:r>
            <w:r w:rsidRPr="00B50DFA">
              <w:rPr>
                <w:rFonts w:ascii="Times New Roman" w:hAnsi="Times New Roman"/>
                <w:sz w:val="24"/>
                <w:szCs w:val="24"/>
                <w:lang w:val="sr-Cyrl-RS"/>
              </w:rPr>
              <w:t>с</w:t>
            </w:r>
            <w:r w:rsidRPr="00B50DFA">
              <w:rPr>
                <w:rFonts w:ascii="Times New Roman" w:hAnsi="Times New Roman"/>
                <w:sz w:val="24"/>
                <w:szCs w:val="24"/>
                <w:lang w:val="sr-Cyrl-CS"/>
              </w:rPr>
              <w:t>ећују ме</w:t>
            </w:r>
            <w:r w:rsidRPr="00B50DFA">
              <w:rPr>
                <w:rFonts w:ascii="Times New Roman" w:hAnsi="Times New Roman"/>
                <w:sz w:val="24"/>
                <w:szCs w:val="24"/>
                <w:lang w:val="sr-Cyrl-RS"/>
              </w:rPr>
              <w:t>с</w:t>
            </w:r>
            <w:r w:rsidRPr="00B50DFA">
              <w:rPr>
                <w:rFonts w:ascii="Times New Roman" w:hAnsi="Times New Roman"/>
                <w:sz w:val="24"/>
                <w:szCs w:val="24"/>
                <w:lang w:val="sr-Cyrl-CS"/>
              </w:rPr>
              <w:t>то и укључује децу у догађај у</w:t>
            </w:r>
            <w:r w:rsidRPr="00B50DFA">
              <w:rPr>
                <w:rFonts w:ascii="Times New Roman" w:hAnsi="Times New Roman"/>
                <w:sz w:val="24"/>
                <w:szCs w:val="24"/>
                <w:lang w:val="sr-Cyrl-RS"/>
              </w:rPr>
              <w:t xml:space="preserve"> </w:t>
            </w:r>
            <w:r w:rsidRPr="00B50DFA">
              <w:rPr>
                <w:rFonts w:ascii="Times New Roman" w:hAnsi="Times New Roman"/>
                <w:sz w:val="24"/>
                <w:szCs w:val="24"/>
                <w:lang w:val="sr-Cyrl-CS"/>
              </w:rPr>
              <w:t>локалној средини везано за тему (музеј, библиотека...)</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Опрема простор у складу са темом пројекта и предлаже деци да доносе предмете и материјале од куће  везане за тему пројекта</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Омогућава деци да користе материјале и представе своја искуства, доживљаје, знања на различите начине</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Прати начине на која се деца изражавају и помаже им питањима да испричају своје приче</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-ч</w:t>
            </w:r>
            <w:r w:rsidRPr="00B50DFA">
              <w:rPr>
                <w:rFonts w:ascii="Times New Roman" w:hAnsi="Times New Roman"/>
                <w:sz w:val="24"/>
                <w:szCs w:val="24"/>
                <w:lang w:val="sr-Cyrl-CS"/>
              </w:rPr>
              <w:t>ита прича и показује различите садржаје којима проширује информације о теми</w:t>
            </w:r>
          </w:p>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w:t>
            </w:r>
            <w:r w:rsidRPr="00B50DFA">
              <w:rPr>
                <w:rFonts w:ascii="Times New Roman" w:hAnsi="Times New Roman"/>
                <w:sz w:val="24"/>
                <w:szCs w:val="24"/>
                <w:lang w:val="sr-Cyrl-CS"/>
              </w:rPr>
              <w:t>Документује и излаже</w:t>
            </w:r>
            <w:r w:rsidRPr="00B50DFA">
              <w:rPr>
                <w:rFonts w:ascii="Times New Roman" w:hAnsi="Times New Roman"/>
                <w:sz w:val="24"/>
                <w:szCs w:val="24"/>
                <w:lang w:val="sr-Cyrl-RS"/>
              </w:rPr>
              <w:t xml:space="preserve"> </w:t>
            </w:r>
            <w:r w:rsidRPr="00B50DFA">
              <w:rPr>
                <w:rFonts w:ascii="Times New Roman" w:hAnsi="Times New Roman"/>
                <w:sz w:val="24"/>
                <w:szCs w:val="24"/>
                <w:lang w:val="sr-Cyrl-CS"/>
              </w:rPr>
              <w:t>са децом све њихове продукте</w:t>
            </w:r>
          </w:p>
        </w:tc>
      </w:tr>
      <w:tr w:rsidR="00FC2AD2" w:rsidRPr="00B50DFA" w:rsidTr="00DF45A8">
        <w:trPr>
          <w:trHeight w:val="1632"/>
          <w:jc w:val="center"/>
        </w:trPr>
        <w:tc>
          <w:tcPr>
            <w:tcW w:w="1843" w:type="dxa"/>
            <w:vMerge/>
            <w:shd w:val="clear" w:color="auto" w:fill="auto"/>
            <w:vAlign w:val="center"/>
          </w:tcPr>
          <w:p w:rsidR="00FC2AD2" w:rsidRPr="00B50DFA" w:rsidRDefault="00FC2AD2" w:rsidP="00036A4B">
            <w:pPr>
              <w:spacing w:after="0" w:line="240" w:lineRule="auto"/>
              <w:jc w:val="center"/>
              <w:rPr>
                <w:rFonts w:ascii="Times New Roman" w:hAnsi="Times New Roman"/>
                <w:b/>
                <w:sz w:val="24"/>
                <w:szCs w:val="24"/>
                <w:lang w:val="sr-Cyrl-CS"/>
              </w:rPr>
            </w:pPr>
          </w:p>
        </w:tc>
        <w:tc>
          <w:tcPr>
            <w:tcW w:w="2326" w:type="dxa"/>
            <w:shd w:val="clear" w:color="auto" w:fill="auto"/>
          </w:tcPr>
          <w:p w:rsidR="00FC2AD2" w:rsidRPr="00B50DFA" w:rsidRDefault="00FC2AD2" w:rsidP="00036A4B">
            <w:pPr>
              <w:contextualSpacing/>
              <w:rPr>
                <w:rFonts w:ascii="Times New Roman" w:hAnsi="Times New Roman"/>
                <w:b/>
                <w:sz w:val="24"/>
                <w:szCs w:val="24"/>
                <w:lang w:val="sr-Cyrl-CS"/>
              </w:rPr>
            </w:pPr>
            <w:r w:rsidRPr="00B50DFA">
              <w:rPr>
                <w:rFonts w:ascii="Times New Roman" w:hAnsi="Times New Roman"/>
                <w:b/>
                <w:sz w:val="24"/>
                <w:szCs w:val="24"/>
                <w:lang w:val="sr-Cyrl-CS"/>
              </w:rPr>
              <w:t>Прави са децом листу питања на која ће тражити одговоре током истраживања</w:t>
            </w:r>
          </w:p>
          <w:p w:rsidR="00FC2AD2" w:rsidRPr="00B50DFA" w:rsidRDefault="00FC2AD2" w:rsidP="00036A4B">
            <w:pPr>
              <w:spacing w:after="0" w:line="240" w:lineRule="auto"/>
              <w:rPr>
                <w:rFonts w:ascii="Times New Roman" w:hAnsi="Times New Roman"/>
                <w:sz w:val="24"/>
                <w:szCs w:val="24"/>
                <w:lang w:val="sr-Cyrl-CS"/>
              </w:rPr>
            </w:pPr>
          </w:p>
        </w:tc>
        <w:tc>
          <w:tcPr>
            <w:tcW w:w="6712" w:type="dxa"/>
            <w:shd w:val="clear" w:color="auto" w:fill="auto"/>
            <w:vAlign w:val="center"/>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Дискутује са децом о теми пројекта, слуша и бележи идеје деце предлаже деци да своје претпоставке и идеје скицирају, нацртају, изведу покретом</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Помаже деци да формулишу питања која би помогла да истраже своје идеје</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Додаје своја питања..након што их образложи деци</w:t>
            </w:r>
          </w:p>
        </w:tc>
      </w:tr>
      <w:tr w:rsidR="00FC2AD2" w:rsidRPr="00B50DFA" w:rsidTr="00DF45A8">
        <w:trPr>
          <w:trHeight w:val="1798"/>
          <w:jc w:val="center"/>
        </w:trPr>
        <w:tc>
          <w:tcPr>
            <w:tcW w:w="1843" w:type="dxa"/>
            <w:vMerge/>
            <w:shd w:val="clear" w:color="auto" w:fill="auto"/>
            <w:vAlign w:val="center"/>
          </w:tcPr>
          <w:p w:rsidR="00FC2AD2" w:rsidRPr="00B50DFA" w:rsidRDefault="00FC2AD2" w:rsidP="00036A4B">
            <w:pPr>
              <w:spacing w:after="0" w:line="240" w:lineRule="auto"/>
              <w:jc w:val="center"/>
              <w:rPr>
                <w:rFonts w:ascii="Times New Roman" w:hAnsi="Times New Roman"/>
                <w:b/>
                <w:sz w:val="24"/>
                <w:szCs w:val="24"/>
                <w:lang w:val="sr-Cyrl-CS"/>
              </w:rPr>
            </w:pPr>
          </w:p>
        </w:tc>
        <w:tc>
          <w:tcPr>
            <w:tcW w:w="2326" w:type="dxa"/>
            <w:shd w:val="clear" w:color="auto" w:fill="auto"/>
          </w:tcPr>
          <w:p w:rsidR="00FC2AD2" w:rsidRPr="00B50DFA" w:rsidRDefault="00FC2AD2" w:rsidP="00036A4B">
            <w:pPr>
              <w:contextualSpacing/>
              <w:rPr>
                <w:rFonts w:ascii="Times New Roman" w:hAnsi="Times New Roman"/>
                <w:b/>
                <w:sz w:val="24"/>
                <w:szCs w:val="24"/>
                <w:lang w:val="sr-Cyrl-CS"/>
              </w:rPr>
            </w:pPr>
            <w:r w:rsidRPr="00B50DFA">
              <w:rPr>
                <w:rFonts w:ascii="Times New Roman" w:hAnsi="Times New Roman"/>
                <w:b/>
                <w:sz w:val="24"/>
                <w:szCs w:val="24"/>
                <w:lang w:val="sr-Cyrl-CS"/>
              </w:rPr>
              <w:t>Разговара са децом о томе како да започну истраживање</w:t>
            </w:r>
          </w:p>
          <w:p w:rsidR="00FC2AD2" w:rsidRPr="00B50DFA" w:rsidRDefault="00FC2AD2" w:rsidP="00036A4B">
            <w:pPr>
              <w:spacing w:after="0" w:line="240" w:lineRule="auto"/>
              <w:rPr>
                <w:rFonts w:ascii="Times New Roman" w:hAnsi="Times New Roman"/>
                <w:sz w:val="24"/>
                <w:szCs w:val="24"/>
                <w:lang w:val="sr-Cyrl-CS"/>
              </w:rPr>
            </w:pPr>
          </w:p>
        </w:tc>
        <w:tc>
          <w:tcPr>
            <w:tcW w:w="6712" w:type="dxa"/>
            <w:shd w:val="clear" w:color="auto" w:fill="auto"/>
            <w:vAlign w:val="center"/>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Помаже деци да размишљају кога све могу да позову да им помогне у</w:t>
            </w:r>
            <w:r w:rsidRPr="00B50DFA">
              <w:rPr>
                <w:rFonts w:ascii="Times New Roman" w:hAnsi="Times New Roman"/>
                <w:sz w:val="24"/>
                <w:szCs w:val="24"/>
                <w:lang w:val="sr-Cyrl-RS"/>
              </w:rPr>
              <w:t xml:space="preserve"> </w:t>
            </w:r>
            <w:r w:rsidRPr="00B50DFA">
              <w:rPr>
                <w:rFonts w:ascii="Times New Roman" w:hAnsi="Times New Roman"/>
                <w:sz w:val="24"/>
                <w:szCs w:val="24"/>
                <w:lang w:val="sr-Cyrl-CS"/>
              </w:rPr>
              <w:t>истраживању, где све могу да иду да истражују и шта им је све за то потребно</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Сугерише деци могућности истраживања</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Прави са децом скицу истраживања</w:t>
            </w:r>
          </w:p>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w:t>
            </w:r>
            <w:r w:rsidRPr="00B50DFA">
              <w:rPr>
                <w:rFonts w:ascii="Times New Roman" w:hAnsi="Times New Roman"/>
                <w:sz w:val="24"/>
                <w:szCs w:val="24"/>
                <w:lang w:val="sr-Cyrl-CS"/>
              </w:rPr>
              <w:t>Прави са децом почетни пано истраживања</w:t>
            </w:r>
          </w:p>
        </w:tc>
      </w:tr>
      <w:tr w:rsidR="00FC2AD2" w:rsidRPr="00B50DFA" w:rsidTr="00DF45A8">
        <w:trPr>
          <w:trHeight w:val="1798"/>
          <w:jc w:val="center"/>
        </w:trPr>
        <w:tc>
          <w:tcPr>
            <w:tcW w:w="1843" w:type="dxa"/>
            <w:vMerge/>
            <w:shd w:val="clear" w:color="auto" w:fill="auto"/>
            <w:vAlign w:val="center"/>
          </w:tcPr>
          <w:p w:rsidR="00FC2AD2" w:rsidRPr="00B50DFA" w:rsidRDefault="00FC2AD2" w:rsidP="00036A4B">
            <w:pPr>
              <w:spacing w:after="0" w:line="240" w:lineRule="auto"/>
              <w:jc w:val="center"/>
              <w:rPr>
                <w:rFonts w:ascii="Times New Roman" w:hAnsi="Times New Roman"/>
                <w:b/>
                <w:sz w:val="24"/>
                <w:szCs w:val="24"/>
                <w:lang w:val="sr-Cyrl-CS"/>
              </w:rPr>
            </w:pPr>
          </w:p>
        </w:tc>
        <w:tc>
          <w:tcPr>
            <w:tcW w:w="2326" w:type="dxa"/>
            <w:shd w:val="clear" w:color="auto" w:fill="auto"/>
          </w:tcPr>
          <w:p w:rsidR="00FC2AD2" w:rsidRPr="00B50DFA" w:rsidRDefault="00FC2AD2" w:rsidP="00036A4B">
            <w:pPr>
              <w:contextualSpacing/>
              <w:rPr>
                <w:rFonts w:ascii="Times New Roman" w:hAnsi="Times New Roman"/>
                <w:sz w:val="24"/>
                <w:szCs w:val="24"/>
                <w:lang w:val="sr-Cyrl-CS"/>
              </w:rPr>
            </w:pPr>
            <w:r w:rsidRPr="00B50DFA">
              <w:rPr>
                <w:rFonts w:ascii="Times New Roman" w:hAnsi="Times New Roman"/>
                <w:b/>
                <w:sz w:val="24"/>
                <w:szCs w:val="24"/>
                <w:lang w:val="sr-Cyrl-CS"/>
              </w:rPr>
              <w:t xml:space="preserve">Предлог пројекта „иде кући“ </w:t>
            </w:r>
            <w:r w:rsidRPr="00B50DFA">
              <w:rPr>
                <w:rFonts w:ascii="Times New Roman" w:hAnsi="Times New Roman"/>
                <w:sz w:val="24"/>
                <w:szCs w:val="24"/>
                <w:lang w:val="sr-Cyrl-CS"/>
              </w:rPr>
              <w:t xml:space="preserve">(остварују се три значајне функције </w:t>
            </w:r>
          </w:p>
          <w:p w:rsidR="00FC2AD2" w:rsidRPr="00B50DFA" w:rsidRDefault="00FC2AD2" w:rsidP="00036A4B">
            <w:pPr>
              <w:contextualSpacing/>
              <w:rPr>
                <w:rFonts w:ascii="Times New Roman" w:hAnsi="Times New Roman"/>
                <w:sz w:val="24"/>
                <w:szCs w:val="24"/>
                <w:lang w:val="sr-Cyrl-CS"/>
              </w:rPr>
            </w:pPr>
            <w:r w:rsidRPr="00B50DFA">
              <w:rPr>
                <w:rFonts w:ascii="Times New Roman" w:hAnsi="Times New Roman"/>
                <w:sz w:val="24"/>
                <w:szCs w:val="24"/>
                <w:lang w:val="sr-Cyrl-CS"/>
              </w:rPr>
              <w:t>1.деца се инспиришу и охрабрују да причају код куће о ономе што уче и у вртићу о томе шта су сазнала код куће,</w:t>
            </w:r>
          </w:p>
          <w:p w:rsidR="00FC2AD2" w:rsidRPr="00B50DFA" w:rsidRDefault="00FC2AD2" w:rsidP="00036A4B">
            <w:pPr>
              <w:contextualSpacing/>
              <w:rPr>
                <w:rFonts w:ascii="Times New Roman" w:hAnsi="Times New Roman"/>
                <w:sz w:val="24"/>
                <w:szCs w:val="24"/>
                <w:lang w:val="sr-Cyrl-CS"/>
              </w:rPr>
            </w:pPr>
            <w:r w:rsidRPr="00B50DFA">
              <w:rPr>
                <w:rFonts w:ascii="Times New Roman" w:hAnsi="Times New Roman"/>
                <w:sz w:val="24"/>
                <w:szCs w:val="24"/>
                <w:lang w:val="sr-Cyrl-CS"/>
              </w:rPr>
              <w:t xml:space="preserve">2.помаже васпитачу да „унапреди“ и прошири пројектне идеје и обогати пројекат искуствима и учешћем породице, </w:t>
            </w:r>
          </w:p>
          <w:p w:rsidR="00FC2AD2" w:rsidRPr="00B50DFA" w:rsidRDefault="00FC2AD2" w:rsidP="00036A4B">
            <w:pPr>
              <w:contextualSpacing/>
              <w:rPr>
                <w:rFonts w:ascii="Times New Roman" w:hAnsi="Times New Roman"/>
                <w:b/>
                <w:sz w:val="24"/>
                <w:szCs w:val="24"/>
                <w:lang w:val="sr-Cyrl-RS"/>
              </w:rPr>
            </w:pPr>
            <w:r w:rsidRPr="00B50DFA">
              <w:rPr>
                <w:rFonts w:ascii="Times New Roman" w:hAnsi="Times New Roman"/>
                <w:sz w:val="24"/>
                <w:szCs w:val="24"/>
                <w:lang w:val="sr-Cyrl-CS"/>
              </w:rPr>
              <w:t>3. Подржава учешће породице интеграцијом њиховог знања и искуства у заједничко учење</w:t>
            </w:r>
          </w:p>
        </w:tc>
        <w:tc>
          <w:tcPr>
            <w:tcW w:w="6712" w:type="dxa"/>
            <w:shd w:val="clear" w:color="auto" w:fill="auto"/>
            <w:vAlign w:val="center"/>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Скицу пројекта деца носе у своје породице које додају идеје и предлоге свог укључивања у пројекат</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 xml:space="preserve">Скицу пројекта ставља на почетни пано да родитељи могу да додају своје идеје </w:t>
            </w:r>
          </w:p>
          <w:p w:rsidR="00FC2AD2" w:rsidRPr="00B50DFA" w:rsidRDefault="00FC2AD2" w:rsidP="00036A4B">
            <w:pPr>
              <w:spacing w:after="0" w:line="240" w:lineRule="auto"/>
              <w:rPr>
                <w:rFonts w:ascii="Times New Roman" w:hAnsi="Times New Roman"/>
                <w:sz w:val="24"/>
                <w:szCs w:val="24"/>
                <w:lang w:val="sr-Cyrl-RS"/>
              </w:rPr>
            </w:pPr>
          </w:p>
        </w:tc>
      </w:tr>
      <w:tr w:rsidR="00FC2AD2" w:rsidRPr="00B50DFA" w:rsidTr="00DF45A8">
        <w:trPr>
          <w:trHeight w:val="1870"/>
          <w:jc w:val="center"/>
        </w:trPr>
        <w:tc>
          <w:tcPr>
            <w:tcW w:w="1843" w:type="dxa"/>
            <w:vMerge w:val="restart"/>
            <w:shd w:val="clear" w:color="auto" w:fill="auto"/>
            <w:vAlign w:val="center"/>
          </w:tcPr>
          <w:p w:rsidR="00FC2AD2" w:rsidRPr="00B50DFA" w:rsidRDefault="00FC2AD2"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ДРУГА ФАЗА</w:t>
            </w:r>
          </w:p>
          <w:p w:rsidR="00FC2AD2" w:rsidRPr="00B50DFA" w:rsidRDefault="00FC2AD2" w:rsidP="00036A4B">
            <w:pPr>
              <w:spacing w:after="0" w:line="240" w:lineRule="auto"/>
              <w:jc w:val="center"/>
              <w:rPr>
                <w:rFonts w:ascii="Times New Roman" w:hAnsi="Times New Roman"/>
                <w:b/>
                <w:sz w:val="24"/>
                <w:szCs w:val="24"/>
                <w:lang w:val="sr-Cyrl-RS"/>
              </w:rPr>
            </w:pPr>
          </w:p>
          <w:p w:rsidR="00FC2AD2" w:rsidRPr="00B50DFA" w:rsidRDefault="00FC2AD2"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РАЗВИЈАЊЕ ТЕМЕ/ПРОЈЕКТА</w:t>
            </w:r>
          </w:p>
        </w:tc>
        <w:tc>
          <w:tcPr>
            <w:tcW w:w="2326" w:type="dxa"/>
            <w:shd w:val="clear" w:color="auto" w:fill="auto"/>
          </w:tcPr>
          <w:p w:rsidR="00FC2AD2" w:rsidRPr="00B50DFA" w:rsidRDefault="00FC2AD2" w:rsidP="00036A4B">
            <w:pPr>
              <w:contextualSpacing/>
              <w:rPr>
                <w:rFonts w:ascii="Times New Roman" w:hAnsi="Times New Roman"/>
                <w:b/>
                <w:sz w:val="24"/>
                <w:szCs w:val="24"/>
                <w:lang w:val="sr-Cyrl-CS"/>
              </w:rPr>
            </w:pPr>
            <w:r w:rsidRPr="00B50DFA">
              <w:rPr>
                <w:rFonts w:ascii="Times New Roman" w:hAnsi="Times New Roman"/>
                <w:b/>
                <w:sz w:val="24"/>
                <w:szCs w:val="24"/>
                <w:lang w:val="sr-Cyrl-CS"/>
              </w:rPr>
              <w:t>Обезбеђује додатне материјале и опрему за истраживање</w:t>
            </w:r>
          </w:p>
          <w:p w:rsidR="00FC2AD2" w:rsidRPr="00B50DFA" w:rsidRDefault="00FC2AD2" w:rsidP="00036A4B">
            <w:pPr>
              <w:spacing w:after="0" w:line="240" w:lineRule="auto"/>
              <w:rPr>
                <w:rFonts w:ascii="Times New Roman" w:hAnsi="Times New Roman"/>
                <w:sz w:val="24"/>
                <w:szCs w:val="24"/>
                <w:lang w:val="sr-Cyrl-CS"/>
              </w:rPr>
            </w:pPr>
          </w:p>
        </w:tc>
        <w:tc>
          <w:tcPr>
            <w:tcW w:w="6712" w:type="dxa"/>
            <w:shd w:val="clear" w:color="auto" w:fill="auto"/>
            <w:vAlign w:val="center"/>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Доноси додатне материјале (уметничке, неструктуиране, полуструктуиране) и предлаже деци како могу да их користе у истраживању</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Обезбеђује материјале који ће бити потребни деци за истраживање у локалној заједници</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Помаже деци да овладају коришћењем фотоапарата, диктафона...</w:t>
            </w:r>
          </w:p>
          <w:p w:rsidR="00FC2AD2" w:rsidRPr="00B50DFA" w:rsidRDefault="00FC2AD2" w:rsidP="00036A4B">
            <w:pPr>
              <w:spacing w:after="0" w:line="240" w:lineRule="auto"/>
              <w:rPr>
                <w:rFonts w:ascii="Times New Roman" w:hAnsi="Times New Roman"/>
                <w:sz w:val="24"/>
                <w:szCs w:val="24"/>
                <w:lang w:val="sr-Cyrl-CS"/>
              </w:rPr>
            </w:pPr>
          </w:p>
        </w:tc>
      </w:tr>
      <w:tr w:rsidR="00FC2AD2" w:rsidRPr="00B50DFA" w:rsidTr="00DF45A8">
        <w:trPr>
          <w:trHeight w:val="1684"/>
          <w:jc w:val="center"/>
        </w:trPr>
        <w:tc>
          <w:tcPr>
            <w:tcW w:w="1843" w:type="dxa"/>
            <w:vMerge/>
            <w:shd w:val="clear" w:color="auto" w:fill="auto"/>
            <w:vAlign w:val="center"/>
          </w:tcPr>
          <w:p w:rsidR="00FC2AD2" w:rsidRPr="00B50DFA" w:rsidRDefault="00FC2AD2" w:rsidP="00036A4B">
            <w:pPr>
              <w:spacing w:after="0" w:line="240" w:lineRule="auto"/>
              <w:jc w:val="center"/>
              <w:rPr>
                <w:rFonts w:ascii="Times New Roman" w:hAnsi="Times New Roman"/>
                <w:b/>
                <w:sz w:val="24"/>
                <w:szCs w:val="24"/>
                <w:lang w:val="sr-Cyrl-CS"/>
              </w:rPr>
            </w:pPr>
          </w:p>
        </w:tc>
        <w:tc>
          <w:tcPr>
            <w:tcW w:w="2326" w:type="dxa"/>
            <w:shd w:val="clear" w:color="auto" w:fill="auto"/>
          </w:tcPr>
          <w:p w:rsidR="00FC2AD2" w:rsidRPr="00B50DFA" w:rsidRDefault="00FC2AD2" w:rsidP="00036A4B">
            <w:pPr>
              <w:contextualSpacing/>
              <w:rPr>
                <w:rFonts w:ascii="Times New Roman" w:hAnsi="Times New Roman"/>
                <w:b/>
                <w:sz w:val="24"/>
                <w:szCs w:val="24"/>
                <w:lang w:val="sr-Cyrl-CS"/>
              </w:rPr>
            </w:pPr>
            <w:r w:rsidRPr="00B50DFA">
              <w:rPr>
                <w:rFonts w:ascii="Times New Roman" w:hAnsi="Times New Roman"/>
                <w:b/>
                <w:sz w:val="24"/>
                <w:szCs w:val="24"/>
                <w:lang w:val="sr-Cyrl-CS"/>
              </w:rPr>
              <w:t>Планира и организује ресурсе у локалној заједници</w:t>
            </w:r>
          </w:p>
          <w:p w:rsidR="00FC2AD2" w:rsidRPr="00B50DFA" w:rsidRDefault="00FC2AD2" w:rsidP="00036A4B">
            <w:pPr>
              <w:spacing w:after="0" w:line="240" w:lineRule="auto"/>
              <w:rPr>
                <w:rFonts w:ascii="Times New Roman" w:hAnsi="Times New Roman"/>
                <w:sz w:val="24"/>
                <w:szCs w:val="24"/>
                <w:lang w:val="sr-Cyrl-CS"/>
              </w:rPr>
            </w:pPr>
          </w:p>
        </w:tc>
        <w:tc>
          <w:tcPr>
            <w:tcW w:w="6712" w:type="dxa"/>
            <w:shd w:val="clear" w:color="auto" w:fill="auto"/>
            <w:vAlign w:val="center"/>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Идентификује места у локалној заједници (фарма, библиотека, занатска радња...) која могу бити места учења и обилази их унапред без деце и договара се о томе како они могу допринети истраживању</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-П</w:t>
            </w:r>
            <w:r w:rsidRPr="00B50DFA">
              <w:rPr>
                <w:rFonts w:ascii="Times New Roman" w:hAnsi="Times New Roman"/>
                <w:sz w:val="24"/>
                <w:szCs w:val="24"/>
                <w:lang w:val="sr-Cyrl-CS"/>
              </w:rPr>
              <w:t>роверава да ли су места учења доступна свој деци</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Договара са децом о томе које стручњаке могу позвати</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Контактира са стручњацима у заједници и договара се са њима на који начин се могу укључити у пројекатг</w:t>
            </w:r>
          </w:p>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w:t>
            </w:r>
            <w:r w:rsidRPr="00B50DFA">
              <w:rPr>
                <w:rFonts w:ascii="Times New Roman" w:hAnsi="Times New Roman"/>
                <w:sz w:val="24"/>
                <w:szCs w:val="24"/>
                <w:lang w:val="sr-Cyrl-CS"/>
              </w:rPr>
              <w:t>Проналази информације са децом на интернету</w:t>
            </w:r>
          </w:p>
        </w:tc>
      </w:tr>
      <w:tr w:rsidR="00FC2AD2" w:rsidRPr="00B50DFA" w:rsidTr="00DF45A8">
        <w:trPr>
          <w:trHeight w:val="1605"/>
          <w:jc w:val="center"/>
        </w:trPr>
        <w:tc>
          <w:tcPr>
            <w:tcW w:w="1843" w:type="dxa"/>
            <w:vMerge/>
            <w:shd w:val="clear" w:color="auto" w:fill="auto"/>
            <w:vAlign w:val="center"/>
          </w:tcPr>
          <w:p w:rsidR="00FC2AD2" w:rsidRPr="00B50DFA" w:rsidRDefault="00FC2AD2" w:rsidP="00036A4B">
            <w:pPr>
              <w:spacing w:after="0" w:line="240" w:lineRule="auto"/>
              <w:jc w:val="center"/>
              <w:rPr>
                <w:rFonts w:ascii="Times New Roman" w:hAnsi="Times New Roman"/>
                <w:b/>
                <w:sz w:val="24"/>
                <w:szCs w:val="24"/>
                <w:lang w:val="sr-Cyrl-CS"/>
              </w:rPr>
            </w:pPr>
          </w:p>
        </w:tc>
        <w:tc>
          <w:tcPr>
            <w:tcW w:w="2326" w:type="dxa"/>
            <w:shd w:val="clear" w:color="auto" w:fill="auto"/>
          </w:tcPr>
          <w:p w:rsidR="00FC2AD2" w:rsidRPr="00B50DFA" w:rsidRDefault="00FC2AD2" w:rsidP="00036A4B">
            <w:pPr>
              <w:contextualSpacing/>
              <w:rPr>
                <w:rFonts w:ascii="Times New Roman" w:hAnsi="Times New Roman"/>
                <w:b/>
                <w:sz w:val="24"/>
                <w:szCs w:val="24"/>
                <w:lang w:val="sr-Cyrl-CS"/>
              </w:rPr>
            </w:pPr>
            <w:r w:rsidRPr="00B50DFA">
              <w:rPr>
                <w:rFonts w:ascii="Times New Roman" w:hAnsi="Times New Roman"/>
                <w:b/>
                <w:sz w:val="24"/>
                <w:szCs w:val="24"/>
                <w:lang w:val="sr-Cyrl-CS"/>
              </w:rPr>
              <w:t>Помаже деци да уче у малим групама</w:t>
            </w:r>
          </w:p>
          <w:p w:rsidR="00FC2AD2" w:rsidRPr="00B50DFA" w:rsidRDefault="00FC2AD2" w:rsidP="00036A4B">
            <w:pPr>
              <w:spacing w:after="0" w:line="240" w:lineRule="auto"/>
              <w:rPr>
                <w:rFonts w:ascii="Times New Roman" w:hAnsi="Times New Roman"/>
                <w:sz w:val="24"/>
                <w:szCs w:val="24"/>
                <w:lang w:val="sr-Cyrl-CS"/>
              </w:rPr>
            </w:pPr>
          </w:p>
        </w:tc>
        <w:tc>
          <w:tcPr>
            <w:tcW w:w="6712" w:type="dxa"/>
            <w:shd w:val="clear" w:color="auto" w:fill="auto"/>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Помаже деци да направе категоризацију питања која су постављали у истраживању и да се поделе у мале групе</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Помаже деци да се одлуче за једну групу додатним питањима и освртом на претходне радове детета</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Усмерава мале групе да се фокусирају на своја специфична питања везана за тему пројекта и помаже им да дају своје предлоге за истраживање</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Подстиче групе да своје предлоге представе другим групама</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Персонализује подршку сваком детету у истраживању</w:t>
            </w:r>
          </w:p>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w:t>
            </w:r>
            <w:r w:rsidRPr="00B50DFA">
              <w:rPr>
                <w:rFonts w:ascii="Times New Roman" w:hAnsi="Times New Roman"/>
                <w:sz w:val="24"/>
                <w:szCs w:val="24"/>
                <w:lang w:val="sr-Cyrl-CS"/>
              </w:rPr>
              <w:t>Тражи помоћ волонтера за подршку истраживању у малим групама деце</w:t>
            </w:r>
          </w:p>
        </w:tc>
      </w:tr>
      <w:tr w:rsidR="00FC2AD2" w:rsidRPr="00B50DFA" w:rsidTr="00DF45A8">
        <w:trPr>
          <w:trHeight w:val="1134"/>
          <w:jc w:val="center"/>
        </w:trPr>
        <w:tc>
          <w:tcPr>
            <w:tcW w:w="1843" w:type="dxa"/>
            <w:vMerge w:val="restart"/>
            <w:shd w:val="clear" w:color="auto" w:fill="auto"/>
            <w:vAlign w:val="center"/>
          </w:tcPr>
          <w:p w:rsidR="00FC2AD2" w:rsidRPr="00B50DFA" w:rsidRDefault="00FC2AD2" w:rsidP="00036A4B">
            <w:pPr>
              <w:spacing w:after="0" w:line="240" w:lineRule="auto"/>
              <w:jc w:val="center"/>
              <w:rPr>
                <w:rFonts w:ascii="Times New Roman" w:hAnsi="Times New Roman"/>
                <w:b/>
                <w:sz w:val="24"/>
                <w:szCs w:val="24"/>
                <w:lang w:val="sr-Cyrl-CS"/>
              </w:rPr>
            </w:pPr>
          </w:p>
        </w:tc>
        <w:tc>
          <w:tcPr>
            <w:tcW w:w="2326" w:type="dxa"/>
            <w:shd w:val="clear" w:color="auto" w:fill="auto"/>
          </w:tcPr>
          <w:p w:rsidR="00FC2AD2" w:rsidRPr="00B50DFA" w:rsidRDefault="00FC2AD2" w:rsidP="00036A4B">
            <w:pPr>
              <w:contextualSpacing/>
              <w:rPr>
                <w:rFonts w:ascii="Times New Roman" w:hAnsi="Times New Roman"/>
                <w:b/>
                <w:sz w:val="24"/>
                <w:szCs w:val="24"/>
                <w:lang w:val="sr-Cyrl-CS"/>
              </w:rPr>
            </w:pPr>
            <w:r w:rsidRPr="00B50DFA">
              <w:rPr>
                <w:rFonts w:ascii="Times New Roman" w:hAnsi="Times New Roman"/>
                <w:b/>
                <w:sz w:val="24"/>
                <w:szCs w:val="24"/>
                <w:lang w:val="sr-Cyrl-CS"/>
              </w:rPr>
              <w:t>Подстиче децу да истражују на различите начине</w:t>
            </w:r>
          </w:p>
          <w:p w:rsidR="00FC2AD2" w:rsidRPr="00B50DFA" w:rsidRDefault="00FC2AD2" w:rsidP="00036A4B">
            <w:pPr>
              <w:spacing w:after="0" w:line="240" w:lineRule="auto"/>
              <w:rPr>
                <w:rFonts w:ascii="Times New Roman" w:hAnsi="Times New Roman"/>
                <w:sz w:val="24"/>
                <w:szCs w:val="24"/>
                <w:lang w:val="sr-Cyrl-CS"/>
              </w:rPr>
            </w:pPr>
          </w:p>
        </w:tc>
        <w:tc>
          <w:tcPr>
            <w:tcW w:w="6712" w:type="dxa"/>
            <w:shd w:val="clear" w:color="auto" w:fill="auto"/>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Организје различите активности у вртићу у којима деца истражују</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Подстиче децу да истражују у породици (предмете, догађаје,приче)</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Помаже деци да напишу позивнице стручњацима и другим одраслима који се укључују и истраживање</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Помаже деци да се припреме за сусрет са стручњаком и представе све што су до тада открили у истраживању</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Помаже деци да саставе листу питања за разговор и истраживање са стручњацима</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Саставља са децом листу обавеза за истраживање, договара се и дели са децом послове и одговорности пре истраживања у локалној заједници</w:t>
            </w:r>
          </w:p>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w:t>
            </w:r>
            <w:r w:rsidRPr="00B50DFA">
              <w:rPr>
                <w:rFonts w:ascii="Times New Roman" w:hAnsi="Times New Roman"/>
                <w:sz w:val="24"/>
                <w:szCs w:val="24"/>
                <w:lang w:val="sr-Cyrl-CS"/>
              </w:rPr>
              <w:t>Организје излете као истраживачке туре на пројекту</w:t>
            </w:r>
          </w:p>
        </w:tc>
      </w:tr>
      <w:tr w:rsidR="00FC2AD2" w:rsidRPr="00B50DFA" w:rsidTr="00DF45A8">
        <w:trPr>
          <w:trHeight w:val="1134"/>
          <w:jc w:val="center"/>
        </w:trPr>
        <w:tc>
          <w:tcPr>
            <w:tcW w:w="1843" w:type="dxa"/>
            <w:vMerge/>
            <w:shd w:val="clear" w:color="auto" w:fill="auto"/>
            <w:vAlign w:val="center"/>
          </w:tcPr>
          <w:p w:rsidR="00FC2AD2" w:rsidRPr="00B50DFA" w:rsidRDefault="00FC2AD2" w:rsidP="00036A4B">
            <w:pPr>
              <w:spacing w:after="0" w:line="240" w:lineRule="auto"/>
              <w:jc w:val="center"/>
              <w:rPr>
                <w:rFonts w:ascii="Times New Roman" w:hAnsi="Times New Roman"/>
                <w:b/>
                <w:sz w:val="24"/>
                <w:szCs w:val="24"/>
                <w:lang w:val="sr-Cyrl-CS"/>
              </w:rPr>
            </w:pPr>
          </w:p>
        </w:tc>
        <w:tc>
          <w:tcPr>
            <w:tcW w:w="2326" w:type="dxa"/>
            <w:shd w:val="clear" w:color="auto" w:fill="auto"/>
          </w:tcPr>
          <w:p w:rsidR="00FC2AD2" w:rsidRPr="00B50DFA" w:rsidRDefault="00FC2AD2" w:rsidP="00036A4B">
            <w:pPr>
              <w:contextualSpacing/>
              <w:rPr>
                <w:rFonts w:ascii="Times New Roman" w:hAnsi="Times New Roman"/>
                <w:b/>
                <w:sz w:val="24"/>
                <w:szCs w:val="24"/>
                <w:lang w:val="sr-Cyrl-CS"/>
              </w:rPr>
            </w:pPr>
            <w:r w:rsidRPr="00B50DFA">
              <w:rPr>
                <w:rFonts w:ascii="Times New Roman" w:hAnsi="Times New Roman"/>
                <w:b/>
                <w:sz w:val="24"/>
                <w:szCs w:val="24"/>
                <w:lang w:val="sr-Cyrl-CS"/>
              </w:rPr>
              <w:t>Помаже деци да представе своје истраживање</w:t>
            </w:r>
          </w:p>
          <w:p w:rsidR="00FC2AD2" w:rsidRPr="00B50DFA" w:rsidRDefault="00FC2AD2" w:rsidP="00036A4B">
            <w:pPr>
              <w:spacing w:after="0" w:line="240" w:lineRule="auto"/>
              <w:rPr>
                <w:rFonts w:ascii="Times New Roman" w:hAnsi="Times New Roman"/>
                <w:sz w:val="24"/>
                <w:szCs w:val="24"/>
                <w:lang w:val="sr-Cyrl-CS"/>
              </w:rPr>
            </w:pPr>
          </w:p>
        </w:tc>
        <w:tc>
          <w:tcPr>
            <w:tcW w:w="6712" w:type="dxa"/>
            <w:shd w:val="clear" w:color="auto" w:fill="auto"/>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Помаже деци да представе преко цртежа, фотографија, модела, продуката, експеримената, прича све што су открили у истраживању</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Подстиче децу да дискутују о својим радовима</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Подстиче децу да разговарају након посете стручњака о свему што је рекао или показао и бележи на табли или паноу закључке њиховог разговора</w:t>
            </w:r>
          </w:p>
        </w:tc>
      </w:tr>
      <w:tr w:rsidR="00FC2AD2" w:rsidRPr="00B50DFA" w:rsidTr="00DF45A8">
        <w:trPr>
          <w:trHeight w:val="1134"/>
          <w:jc w:val="center"/>
        </w:trPr>
        <w:tc>
          <w:tcPr>
            <w:tcW w:w="1843" w:type="dxa"/>
            <w:vMerge/>
            <w:shd w:val="clear" w:color="auto" w:fill="auto"/>
            <w:vAlign w:val="center"/>
          </w:tcPr>
          <w:p w:rsidR="00FC2AD2" w:rsidRPr="00B50DFA" w:rsidRDefault="00FC2AD2" w:rsidP="00036A4B">
            <w:pPr>
              <w:spacing w:after="0" w:line="240" w:lineRule="auto"/>
              <w:jc w:val="center"/>
              <w:rPr>
                <w:rFonts w:ascii="Times New Roman" w:hAnsi="Times New Roman"/>
                <w:b/>
                <w:sz w:val="24"/>
                <w:szCs w:val="24"/>
                <w:lang w:val="sr-Cyrl-CS"/>
              </w:rPr>
            </w:pPr>
          </w:p>
        </w:tc>
        <w:tc>
          <w:tcPr>
            <w:tcW w:w="2326" w:type="dxa"/>
            <w:shd w:val="clear" w:color="auto" w:fill="auto"/>
          </w:tcPr>
          <w:p w:rsidR="00FC2AD2" w:rsidRPr="00B50DFA" w:rsidRDefault="00FC2AD2" w:rsidP="00036A4B">
            <w:pPr>
              <w:contextualSpacing/>
              <w:rPr>
                <w:rFonts w:ascii="Times New Roman" w:hAnsi="Times New Roman"/>
                <w:b/>
                <w:sz w:val="24"/>
                <w:szCs w:val="24"/>
                <w:lang w:val="sr-Cyrl-CS"/>
              </w:rPr>
            </w:pPr>
          </w:p>
          <w:p w:rsidR="00FC2AD2" w:rsidRPr="00B50DFA" w:rsidRDefault="00FC2AD2" w:rsidP="00036A4B">
            <w:pPr>
              <w:contextualSpacing/>
              <w:rPr>
                <w:rFonts w:ascii="Times New Roman" w:hAnsi="Times New Roman"/>
                <w:b/>
                <w:sz w:val="24"/>
                <w:szCs w:val="24"/>
                <w:lang w:val="sr-Cyrl-CS"/>
              </w:rPr>
            </w:pPr>
            <w:r w:rsidRPr="00B50DFA">
              <w:rPr>
                <w:rFonts w:ascii="Times New Roman" w:hAnsi="Times New Roman"/>
                <w:b/>
                <w:sz w:val="24"/>
                <w:szCs w:val="24"/>
                <w:lang w:val="sr-Cyrl-CS"/>
              </w:rPr>
              <w:t>Укљу</w:t>
            </w:r>
            <w:r w:rsidRPr="00B50DFA">
              <w:rPr>
                <w:rFonts w:ascii="Times New Roman" w:hAnsi="Times New Roman"/>
                <w:b/>
                <w:sz w:val="24"/>
                <w:szCs w:val="24"/>
                <w:lang w:val="sr-Cyrl-RS"/>
              </w:rPr>
              <w:t>чује</w:t>
            </w:r>
            <w:r w:rsidRPr="00B50DFA">
              <w:rPr>
                <w:rFonts w:ascii="Times New Roman" w:hAnsi="Times New Roman"/>
                <w:b/>
                <w:sz w:val="24"/>
                <w:szCs w:val="24"/>
                <w:lang w:val="sr-Cyrl-CS"/>
              </w:rPr>
              <w:t xml:space="preserve"> децу у документовање</w:t>
            </w:r>
          </w:p>
          <w:p w:rsidR="00FC2AD2" w:rsidRPr="00B50DFA" w:rsidRDefault="00FC2AD2" w:rsidP="00036A4B">
            <w:pPr>
              <w:spacing w:after="0" w:line="240" w:lineRule="auto"/>
              <w:rPr>
                <w:rFonts w:ascii="Times New Roman" w:hAnsi="Times New Roman"/>
                <w:sz w:val="24"/>
                <w:szCs w:val="24"/>
                <w:lang w:val="sr-Cyrl-CS"/>
              </w:rPr>
            </w:pPr>
          </w:p>
        </w:tc>
        <w:tc>
          <w:tcPr>
            <w:tcW w:w="6712" w:type="dxa"/>
            <w:shd w:val="clear" w:color="auto" w:fill="auto"/>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Омогућава деци да документују у свој портфолио оно што су запазили или урадили</w:t>
            </w:r>
            <w:r w:rsidRPr="00B50DFA">
              <w:rPr>
                <w:rFonts w:ascii="Times New Roman" w:hAnsi="Times New Roman"/>
                <w:sz w:val="24"/>
                <w:szCs w:val="24"/>
                <w:lang w:val="sr-Cyrl-RS"/>
              </w:rPr>
              <w:t xml:space="preserve"> </w:t>
            </w:r>
            <w:r w:rsidRPr="00B50DFA">
              <w:rPr>
                <w:rFonts w:ascii="Times New Roman" w:hAnsi="Times New Roman"/>
                <w:sz w:val="24"/>
                <w:szCs w:val="24"/>
                <w:lang w:val="sr-Cyrl-CS"/>
              </w:rPr>
              <w:t>током истраживања</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Подстиче децу да праве постере, паное, дигиталне презентације, бележнице, књиге са цртежима или фотографијама догађаја</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Помаже деци да напишу писмо захваљивања стручњаку или институцији који су им помогли у истраживању</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Прави са децом процене паноа</w:t>
            </w:r>
          </w:p>
          <w:p w:rsidR="00FC2AD2" w:rsidRPr="00B50DFA" w:rsidRDefault="00FC2AD2" w:rsidP="00036A4B">
            <w:pPr>
              <w:spacing w:after="0" w:line="240" w:lineRule="auto"/>
              <w:rPr>
                <w:rFonts w:ascii="Times New Roman" w:hAnsi="Times New Roman"/>
                <w:sz w:val="24"/>
                <w:szCs w:val="24"/>
                <w:lang w:val="sr-Cyrl-CS"/>
              </w:rPr>
            </w:pPr>
          </w:p>
        </w:tc>
      </w:tr>
      <w:tr w:rsidR="00FC2AD2" w:rsidRPr="00B50DFA" w:rsidTr="00DF45A8">
        <w:trPr>
          <w:trHeight w:val="1134"/>
          <w:jc w:val="center"/>
        </w:trPr>
        <w:tc>
          <w:tcPr>
            <w:tcW w:w="1843" w:type="dxa"/>
            <w:vMerge/>
            <w:shd w:val="clear" w:color="auto" w:fill="auto"/>
            <w:vAlign w:val="center"/>
          </w:tcPr>
          <w:p w:rsidR="00FC2AD2" w:rsidRPr="00B50DFA" w:rsidRDefault="00FC2AD2" w:rsidP="00036A4B">
            <w:pPr>
              <w:spacing w:after="0" w:line="240" w:lineRule="auto"/>
              <w:jc w:val="center"/>
              <w:rPr>
                <w:rFonts w:ascii="Times New Roman" w:hAnsi="Times New Roman"/>
                <w:b/>
                <w:sz w:val="24"/>
                <w:szCs w:val="24"/>
                <w:lang w:val="sr-Cyrl-CS"/>
              </w:rPr>
            </w:pPr>
          </w:p>
        </w:tc>
        <w:tc>
          <w:tcPr>
            <w:tcW w:w="2326" w:type="dxa"/>
            <w:shd w:val="clear" w:color="auto" w:fill="auto"/>
          </w:tcPr>
          <w:p w:rsidR="00FC2AD2" w:rsidRPr="00B50DFA" w:rsidRDefault="00FC2AD2" w:rsidP="00036A4B">
            <w:pPr>
              <w:contextualSpacing/>
              <w:rPr>
                <w:rFonts w:ascii="Times New Roman" w:hAnsi="Times New Roman"/>
                <w:b/>
                <w:sz w:val="24"/>
                <w:szCs w:val="24"/>
                <w:lang w:val="sr-Cyrl-CS"/>
              </w:rPr>
            </w:pPr>
            <w:r w:rsidRPr="00B50DFA">
              <w:rPr>
                <w:rFonts w:ascii="Times New Roman" w:hAnsi="Times New Roman"/>
                <w:b/>
                <w:sz w:val="24"/>
                <w:szCs w:val="24"/>
                <w:lang w:val="sr-Cyrl-CS"/>
              </w:rPr>
              <w:t>Прати развој пројекта</w:t>
            </w:r>
          </w:p>
          <w:p w:rsidR="00FC2AD2" w:rsidRPr="00B50DFA" w:rsidRDefault="00FC2AD2" w:rsidP="00036A4B">
            <w:pPr>
              <w:spacing w:after="0" w:line="240" w:lineRule="auto"/>
              <w:rPr>
                <w:rFonts w:ascii="Times New Roman" w:hAnsi="Times New Roman"/>
                <w:sz w:val="24"/>
                <w:szCs w:val="24"/>
                <w:lang w:val="sr-Cyrl-CS"/>
              </w:rPr>
            </w:pPr>
          </w:p>
        </w:tc>
        <w:tc>
          <w:tcPr>
            <w:tcW w:w="6712" w:type="dxa"/>
            <w:shd w:val="clear" w:color="auto" w:fill="auto"/>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Прати са децом ток истраживања упоређивањем са пописом питања и почетним претпоставкама</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Означава питања на која је група одговорила у пројекту</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Бележи нове идеје деце за истраживање</w:t>
            </w:r>
          </w:p>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w:t>
            </w:r>
            <w:r w:rsidRPr="00B50DFA">
              <w:rPr>
                <w:rFonts w:ascii="Times New Roman" w:hAnsi="Times New Roman"/>
                <w:sz w:val="24"/>
                <w:szCs w:val="24"/>
                <w:lang w:val="sr-Cyrl-CS"/>
              </w:rPr>
              <w:t>Прегледа са децом све што је документовано у пројекту и предлаже даљи план истраживања</w:t>
            </w:r>
          </w:p>
        </w:tc>
      </w:tr>
      <w:tr w:rsidR="00FC2AD2" w:rsidRPr="00B50DFA" w:rsidTr="00DF45A8">
        <w:trPr>
          <w:trHeight w:val="1134"/>
          <w:jc w:val="center"/>
        </w:trPr>
        <w:tc>
          <w:tcPr>
            <w:tcW w:w="1843" w:type="dxa"/>
            <w:vMerge w:val="restart"/>
            <w:shd w:val="clear" w:color="auto" w:fill="auto"/>
            <w:vAlign w:val="center"/>
          </w:tcPr>
          <w:p w:rsidR="00FC2AD2" w:rsidRPr="00B50DFA" w:rsidRDefault="00FC2AD2"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ТРЕЋА ФАЗА</w:t>
            </w:r>
          </w:p>
          <w:p w:rsidR="00FC2AD2" w:rsidRPr="00B50DFA" w:rsidRDefault="00FC2AD2" w:rsidP="00036A4B">
            <w:pPr>
              <w:spacing w:after="0" w:line="240" w:lineRule="auto"/>
              <w:jc w:val="center"/>
              <w:rPr>
                <w:rFonts w:ascii="Times New Roman" w:hAnsi="Times New Roman"/>
                <w:b/>
                <w:sz w:val="24"/>
                <w:szCs w:val="24"/>
                <w:lang w:val="sr-Cyrl-RS"/>
              </w:rPr>
            </w:pPr>
          </w:p>
          <w:p w:rsidR="00FC2AD2" w:rsidRPr="00B50DFA" w:rsidRDefault="00FC2AD2"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ЗАТВАРАЊЕ ПРОЈЕКТА</w:t>
            </w:r>
          </w:p>
        </w:tc>
        <w:tc>
          <w:tcPr>
            <w:tcW w:w="2326" w:type="dxa"/>
            <w:shd w:val="clear" w:color="auto" w:fill="auto"/>
          </w:tcPr>
          <w:p w:rsidR="00FC2AD2" w:rsidRPr="00B50DFA" w:rsidRDefault="00FC2AD2" w:rsidP="00036A4B">
            <w:pPr>
              <w:contextualSpacing/>
              <w:rPr>
                <w:rFonts w:ascii="Times New Roman" w:hAnsi="Times New Roman"/>
                <w:b/>
                <w:sz w:val="24"/>
                <w:szCs w:val="24"/>
                <w:lang w:val="sr-Cyrl-CS"/>
              </w:rPr>
            </w:pPr>
            <w:r w:rsidRPr="00B50DFA">
              <w:rPr>
                <w:rFonts w:ascii="Times New Roman" w:hAnsi="Times New Roman"/>
                <w:b/>
                <w:sz w:val="24"/>
                <w:szCs w:val="24"/>
                <w:lang w:val="sr-Cyrl-CS"/>
              </w:rPr>
              <w:t>Анализира за резултата истраживања</w:t>
            </w:r>
          </w:p>
          <w:p w:rsidR="00FC2AD2" w:rsidRPr="00B50DFA" w:rsidRDefault="00FC2AD2" w:rsidP="00036A4B">
            <w:pPr>
              <w:contextualSpacing/>
              <w:rPr>
                <w:rFonts w:ascii="Times New Roman" w:hAnsi="Times New Roman"/>
                <w:b/>
                <w:sz w:val="24"/>
                <w:szCs w:val="24"/>
                <w:lang w:val="sr-Cyrl-CS"/>
              </w:rPr>
            </w:pPr>
          </w:p>
        </w:tc>
        <w:tc>
          <w:tcPr>
            <w:tcW w:w="6712" w:type="dxa"/>
            <w:shd w:val="clear" w:color="auto" w:fill="auto"/>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Покреће разговор са децом о односу њихових претпоставки на почетку истраживања и открића до којих су дошли</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Подстиче мале групе да одлуче који део свог истраживања желе да представе</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Подстиче децу да направе избор продуката и документације који за њих најбоље описује пројекат</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Подстиче вршњачку процену учења</w:t>
            </w:r>
          </w:p>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w:t>
            </w:r>
            <w:r w:rsidRPr="00B50DFA">
              <w:rPr>
                <w:rFonts w:ascii="Times New Roman" w:hAnsi="Times New Roman"/>
                <w:sz w:val="24"/>
                <w:szCs w:val="24"/>
                <w:lang w:val="sr-Cyrl-CS"/>
              </w:rPr>
              <w:t>Подстиче децу да примене и практикују оно што су научили у пројекту</w:t>
            </w:r>
          </w:p>
        </w:tc>
      </w:tr>
      <w:tr w:rsidR="00FC2AD2" w:rsidRPr="00B50DFA" w:rsidTr="00DF45A8">
        <w:trPr>
          <w:trHeight w:val="1134"/>
          <w:jc w:val="center"/>
        </w:trPr>
        <w:tc>
          <w:tcPr>
            <w:tcW w:w="1843" w:type="dxa"/>
            <w:vMerge/>
            <w:shd w:val="clear" w:color="auto" w:fill="auto"/>
            <w:vAlign w:val="center"/>
          </w:tcPr>
          <w:p w:rsidR="00FC2AD2" w:rsidRPr="00B50DFA" w:rsidRDefault="00FC2AD2" w:rsidP="00036A4B">
            <w:pPr>
              <w:spacing w:after="0" w:line="240" w:lineRule="auto"/>
              <w:jc w:val="center"/>
              <w:rPr>
                <w:rFonts w:ascii="Times New Roman" w:hAnsi="Times New Roman"/>
                <w:b/>
                <w:sz w:val="24"/>
                <w:szCs w:val="24"/>
                <w:lang w:val="sr-Cyrl-CS"/>
              </w:rPr>
            </w:pPr>
          </w:p>
        </w:tc>
        <w:tc>
          <w:tcPr>
            <w:tcW w:w="2326" w:type="dxa"/>
            <w:shd w:val="clear" w:color="auto" w:fill="auto"/>
          </w:tcPr>
          <w:p w:rsidR="00FC2AD2" w:rsidRPr="00B50DFA" w:rsidRDefault="00FC2AD2" w:rsidP="00036A4B">
            <w:pPr>
              <w:contextualSpacing/>
              <w:rPr>
                <w:rFonts w:ascii="Times New Roman" w:hAnsi="Times New Roman"/>
                <w:b/>
                <w:sz w:val="24"/>
                <w:szCs w:val="24"/>
                <w:lang w:val="sr-Cyrl-CS"/>
              </w:rPr>
            </w:pPr>
            <w:r w:rsidRPr="00B50DFA">
              <w:rPr>
                <w:rFonts w:ascii="Times New Roman" w:hAnsi="Times New Roman"/>
                <w:b/>
                <w:sz w:val="24"/>
                <w:szCs w:val="24"/>
                <w:lang w:val="sr-Cyrl-CS"/>
              </w:rPr>
              <w:t>Припрема закључке са децом</w:t>
            </w:r>
          </w:p>
          <w:p w:rsidR="00FC2AD2" w:rsidRPr="00B50DFA" w:rsidRDefault="00FC2AD2" w:rsidP="00036A4B">
            <w:pPr>
              <w:contextualSpacing/>
              <w:rPr>
                <w:rFonts w:ascii="Times New Roman" w:hAnsi="Times New Roman"/>
                <w:b/>
                <w:sz w:val="24"/>
                <w:szCs w:val="24"/>
                <w:lang w:val="sr-Cyrl-CS"/>
              </w:rPr>
            </w:pPr>
          </w:p>
        </w:tc>
        <w:tc>
          <w:tcPr>
            <w:tcW w:w="6712" w:type="dxa"/>
            <w:shd w:val="clear" w:color="auto" w:fill="auto"/>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Заједно са децом анализира на која је све питања одговорено током пројекта</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Предлаже деци могуће завршне активности</w:t>
            </w:r>
          </w:p>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w:t>
            </w:r>
            <w:r w:rsidRPr="00B50DFA">
              <w:rPr>
                <w:rFonts w:ascii="Times New Roman" w:hAnsi="Times New Roman"/>
                <w:sz w:val="24"/>
                <w:szCs w:val="24"/>
                <w:lang w:val="sr-Cyrl-CS"/>
              </w:rPr>
              <w:t>Помаже и сугерише деци начине представљања закључака</w:t>
            </w:r>
          </w:p>
        </w:tc>
      </w:tr>
      <w:tr w:rsidR="00FC2AD2" w:rsidRPr="00B50DFA" w:rsidTr="00DF45A8">
        <w:trPr>
          <w:trHeight w:val="1134"/>
          <w:jc w:val="center"/>
        </w:trPr>
        <w:tc>
          <w:tcPr>
            <w:tcW w:w="1843" w:type="dxa"/>
            <w:vMerge/>
            <w:shd w:val="clear" w:color="auto" w:fill="auto"/>
            <w:vAlign w:val="center"/>
          </w:tcPr>
          <w:p w:rsidR="00FC2AD2" w:rsidRPr="00B50DFA" w:rsidRDefault="00FC2AD2" w:rsidP="00036A4B">
            <w:pPr>
              <w:spacing w:after="0" w:line="240" w:lineRule="auto"/>
              <w:jc w:val="center"/>
              <w:rPr>
                <w:rFonts w:ascii="Times New Roman" w:hAnsi="Times New Roman"/>
                <w:b/>
                <w:sz w:val="24"/>
                <w:szCs w:val="24"/>
                <w:lang w:val="sr-Cyrl-CS"/>
              </w:rPr>
            </w:pPr>
          </w:p>
        </w:tc>
        <w:tc>
          <w:tcPr>
            <w:tcW w:w="2326" w:type="dxa"/>
            <w:shd w:val="clear" w:color="auto" w:fill="auto"/>
          </w:tcPr>
          <w:p w:rsidR="00FC2AD2" w:rsidRPr="00B50DFA" w:rsidRDefault="00FC2AD2" w:rsidP="00036A4B">
            <w:pPr>
              <w:contextualSpacing/>
              <w:rPr>
                <w:rFonts w:ascii="Times New Roman" w:hAnsi="Times New Roman"/>
                <w:b/>
                <w:sz w:val="24"/>
                <w:szCs w:val="24"/>
                <w:lang w:val="sr-Cyrl-CS"/>
              </w:rPr>
            </w:pPr>
          </w:p>
          <w:p w:rsidR="00FC2AD2" w:rsidRPr="00B50DFA" w:rsidRDefault="00FC2AD2" w:rsidP="00036A4B">
            <w:pPr>
              <w:contextualSpacing/>
              <w:rPr>
                <w:rFonts w:ascii="Times New Roman" w:hAnsi="Times New Roman"/>
                <w:b/>
                <w:sz w:val="24"/>
                <w:szCs w:val="24"/>
                <w:lang w:val="sr-Cyrl-CS"/>
              </w:rPr>
            </w:pPr>
          </w:p>
          <w:p w:rsidR="00FC2AD2" w:rsidRPr="00B50DFA" w:rsidRDefault="00FC2AD2" w:rsidP="00036A4B">
            <w:pPr>
              <w:contextualSpacing/>
              <w:rPr>
                <w:rFonts w:ascii="Times New Roman" w:hAnsi="Times New Roman"/>
                <w:b/>
                <w:sz w:val="24"/>
                <w:szCs w:val="24"/>
                <w:lang w:val="sr-Cyrl-CS"/>
              </w:rPr>
            </w:pPr>
            <w:r w:rsidRPr="00B50DFA">
              <w:rPr>
                <w:rFonts w:ascii="Times New Roman" w:hAnsi="Times New Roman"/>
                <w:b/>
                <w:sz w:val="24"/>
                <w:szCs w:val="24"/>
                <w:lang w:val="sr-Cyrl-CS"/>
              </w:rPr>
              <w:t>Организује слављеничко представљање</w:t>
            </w:r>
          </w:p>
          <w:p w:rsidR="00FC2AD2" w:rsidRPr="00B50DFA" w:rsidRDefault="00FC2AD2" w:rsidP="00036A4B">
            <w:pPr>
              <w:contextualSpacing/>
              <w:rPr>
                <w:rFonts w:ascii="Times New Roman" w:hAnsi="Times New Roman"/>
                <w:b/>
                <w:sz w:val="24"/>
                <w:szCs w:val="24"/>
                <w:lang w:val="sr-Cyrl-CS"/>
              </w:rPr>
            </w:pPr>
          </w:p>
        </w:tc>
        <w:tc>
          <w:tcPr>
            <w:tcW w:w="6712" w:type="dxa"/>
            <w:shd w:val="clear" w:color="auto" w:fill="auto"/>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Помаже деци да направе позивнице за своје породице, другу децу или чланове локалне заједнице за слављеничко представљање пројекта</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Подстиче децу да у припреми представљања пројекта размишљају о томе шта би њиховим посетиоцима било занимљиво и да на основу тога прилагоде форму представљања</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Одваја довољно времена сваком детету и групи да припреми оно што хоће да представи</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Помаже деци да поделе улоге и обавезе у представљању прича о пројекту, представљања продуката истраживања</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Помаже деци и подстиче их у одлучности и храбрости да представе и процене сопствено учење</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Омогућава деци да представе пројекат на себи својсвтен начин истраживања  нпр.кроз сликање, причање,модел,глуму</w:t>
            </w:r>
          </w:p>
          <w:p w:rsidR="00FC2AD2" w:rsidRPr="00B50DFA" w:rsidRDefault="00FC2AD2" w:rsidP="00036A4B">
            <w:pPr>
              <w:spacing w:after="0" w:line="240" w:lineRule="auto"/>
              <w:rPr>
                <w:rFonts w:ascii="Times New Roman" w:hAnsi="Times New Roman"/>
                <w:sz w:val="24"/>
                <w:szCs w:val="24"/>
                <w:lang w:val="sr-Cyrl-CS"/>
              </w:rPr>
            </w:pPr>
          </w:p>
        </w:tc>
      </w:tr>
      <w:tr w:rsidR="00FC2AD2" w:rsidRPr="00B50DFA" w:rsidTr="00DF45A8">
        <w:trPr>
          <w:trHeight w:val="896"/>
          <w:jc w:val="center"/>
        </w:trPr>
        <w:tc>
          <w:tcPr>
            <w:tcW w:w="1843" w:type="dxa"/>
            <w:vMerge/>
            <w:shd w:val="clear" w:color="auto" w:fill="auto"/>
            <w:vAlign w:val="center"/>
          </w:tcPr>
          <w:p w:rsidR="00FC2AD2" w:rsidRPr="00B50DFA" w:rsidRDefault="00FC2AD2" w:rsidP="00036A4B">
            <w:pPr>
              <w:spacing w:after="0" w:line="240" w:lineRule="auto"/>
              <w:jc w:val="center"/>
              <w:rPr>
                <w:rFonts w:ascii="Times New Roman" w:hAnsi="Times New Roman"/>
                <w:b/>
                <w:sz w:val="24"/>
                <w:szCs w:val="24"/>
                <w:lang w:val="sr-Cyrl-CS"/>
              </w:rPr>
            </w:pPr>
          </w:p>
        </w:tc>
        <w:tc>
          <w:tcPr>
            <w:tcW w:w="2326" w:type="dxa"/>
            <w:shd w:val="clear" w:color="auto" w:fill="auto"/>
          </w:tcPr>
          <w:p w:rsidR="00FC2AD2" w:rsidRPr="00B50DFA" w:rsidRDefault="00FC2AD2" w:rsidP="00036A4B">
            <w:pPr>
              <w:contextualSpacing/>
              <w:rPr>
                <w:rFonts w:ascii="Times New Roman" w:hAnsi="Times New Roman"/>
                <w:b/>
                <w:sz w:val="24"/>
                <w:szCs w:val="24"/>
                <w:lang w:val="sr-Cyrl-CS"/>
              </w:rPr>
            </w:pPr>
          </w:p>
          <w:p w:rsidR="00FC2AD2" w:rsidRPr="00B50DFA" w:rsidRDefault="00FC2AD2" w:rsidP="00036A4B">
            <w:pPr>
              <w:contextualSpacing/>
              <w:rPr>
                <w:rFonts w:ascii="Times New Roman" w:hAnsi="Times New Roman"/>
                <w:b/>
                <w:sz w:val="24"/>
                <w:szCs w:val="24"/>
                <w:lang w:val="sr-Cyrl-CS"/>
              </w:rPr>
            </w:pPr>
            <w:r w:rsidRPr="00B50DFA">
              <w:rPr>
                <w:rFonts w:ascii="Times New Roman" w:hAnsi="Times New Roman"/>
                <w:b/>
                <w:sz w:val="24"/>
                <w:szCs w:val="24"/>
                <w:lang w:val="sr-Cyrl-CS"/>
              </w:rPr>
              <w:t>Тражи везу са новим пројектом</w:t>
            </w:r>
          </w:p>
          <w:p w:rsidR="00FC2AD2" w:rsidRPr="00B50DFA" w:rsidRDefault="00FC2AD2" w:rsidP="00036A4B">
            <w:pPr>
              <w:contextualSpacing/>
              <w:rPr>
                <w:rFonts w:ascii="Times New Roman" w:hAnsi="Times New Roman"/>
                <w:b/>
                <w:sz w:val="24"/>
                <w:szCs w:val="24"/>
                <w:lang w:val="sr-Cyrl-CS"/>
              </w:rPr>
            </w:pPr>
          </w:p>
        </w:tc>
        <w:tc>
          <w:tcPr>
            <w:tcW w:w="6712" w:type="dxa"/>
            <w:shd w:val="clear" w:color="auto" w:fill="auto"/>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Преиспитује своја очекивања и поступке у пројекту у односу на подстицање учешћа деце у истраживању</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Покреће евалуацију пројекта из перспективе родитеља, чланова локалне заједнице</w:t>
            </w:r>
          </w:p>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w:t>
            </w:r>
            <w:r w:rsidRPr="00B50DFA">
              <w:rPr>
                <w:rFonts w:ascii="Times New Roman" w:hAnsi="Times New Roman"/>
                <w:sz w:val="24"/>
                <w:szCs w:val="24"/>
                <w:lang w:val="sr-Cyrl-CS"/>
              </w:rPr>
              <w:t>Преиспитује допринос пројекта добробити деце (нека деца ће научити више о појединм аспектима теме, нека деца ће кроз пројекат мање учити о теми а више развијати поверење у своје личне снаге или сарадњу са другима)</w:t>
            </w:r>
          </w:p>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w:t>
            </w:r>
            <w:r w:rsidRPr="00B50DFA">
              <w:rPr>
                <w:rFonts w:ascii="Times New Roman" w:hAnsi="Times New Roman"/>
                <w:sz w:val="24"/>
                <w:szCs w:val="24"/>
                <w:lang w:val="sr-Cyrl-CS"/>
              </w:rPr>
              <w:t>Користи новостечене идеје  и искуства у пројекту као и закључке пројекта за нову везу између онога што је откривено и будућих могућих тема у пројекту</w:t>
            </w:r>
          </w:p>
        </w:tc>
      </w:tr>
    </w:tbl>
    <w:p w:rsidR="00FC2AD2" w:rsidRPr="00B50DFA" w:rsidRDefault="00FC2AD2" w:rsidP="00FC2AD2">
      <w:pPr>
        <w:pStyle w:val="Heading2"/>
        <w:rPr>
          <w:rFonts w:ascii="Times New Roman" w:hAnsi="Times New Roman" w:cs="Times New Roman"/>
          <w:sz w:val="24"/>
          <w:szCs w:val="24"/>
          <w:lang w:val="en-US"/>
        </w:rPr>
      </w:pPr>
      <w:bookmarkStart w:id="47" w:name="_Toc80955245"/>
    </w:p>
    <w:p w:rsidR="00FC2AD2" w:rsidRPr="00B50DFA" w:rsidRDefault="00FC2AD2" w:rsidP="00FC2AD2">
      <w:pPr>
        <w:pStyle w:val="Heading2"/>
        <w:rPr>
          <w:rFonts w:ascii="Times New Roman" w:hAnsi="Times New Roman" w:cs="Times New Roman"/>
          <w:sz w:val="24"/>
          <w:szCs w:val="24"/>
          <w:lang w:val="sr-Cyrl-RS"/>
        </w:rPr>
      </w:pPr>
    </w:p>
    <w:p w:rsidR="00FC2AD2" w:rsidRPr="00B50DFA" w:rsidRDefault="00FC2AD2" w:rsidP="00FC2AD2">
      <w:pPr>
        <w:pStyle w:val="Heading2"/>
        <w:rPr>
          <w:rFonts w:ascii="Times New Roman" w:hAnsi="Times New Roman" w:cs="Times New Roman"/>
          <w:sz w:val="24"/>
          <w:szCs w:val="24"/>
          <w:lang w:val="en-US"/>
        </w:rPr>
      </w:pPr>
      <w:r w:rsidRPr="00B50DFA">
        <w:rPr>
          <w:rFonts w:ascii="Times New Roman" w:hAnsi="Times New Roman" w:cs="Times New Roman"/>
          <w:sz w:val="24"/>
          <w:szCs w:val="24"/>
          <w:lang w:val="sr-Cyrl-RS"/>
        </w:rPr>
        <w:t>Документовање</w:t>
      </w:r>
      <w:bookmarkEnd w:id="47"/>
    </w:p>
    <w:p w:rsidR="00FC2AD2" w:rsidRPr="00B50DFA" w:rsidRDefault="00FC2AD2" w:rsidP="00FC2AD2">
      <w:pPr>
        <w:spacing w:after="0" w:line="240" w:lineRule="auto"/>
        <w:jc w:val="both"/>
        <w:rPr>
          <w:rFonts w:ascii="Times New Roman" w:hAnsi="Times New Roman"/>
          <w:i/>
          <w:sz w:val="24"/>
          <w:szCs w:val="24"/>
          <w:lang w:val="sr-Cyrl-ME"/>
        </w:rPr>
      </w:pPr>
    </w:p>
    <w:p w:rsidR="00FC2AD2" w:rsidRPr="00B50DFA" w:rsidRDefault="00214E31" w:rsidP="00FC2AD2">
      <w:pPr>
        <w:spacing w:after="0" w:line="240" w:lineRule="auto"/>
        <w:jc w:val="both"/>
        <w:rPr>
          <w:rFonts w:ascii="Times New Roman" w:hAnsi="Times New Roman"/>
          <w:b/>
          <w:sz w:val="24"/>
          <w:szCs w:val="24"/>
          <w:lang w:val="sr-Cyrl-RS"/>
        </w:rPr>
      </w:pPr>
      <w:r>
        <w:rPr>
          <w:rFonts w:ascii="Times New Roman" w:hAnsi="Times New Roman"/>
          <w:i/>
          <w:sz w:val="24"/>
          <w:szCs w:val="24"/>
          <w:lang w:val="sr-Cyrl-ME"/>
        </w:rPr>
        <w:t xml:space="preserve"> </w:t>
      </w:r>
    </w:p>
    <w:tbl>
      <w:tblPr>
        <w:tblW w:w="10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7"/>
        <w:gridCol w:w="3118"/>
        <w:gridCol w:w="4586"/>
      </w:tblGrid>
      <w:tr w:rsidR="00FC2AD2" w:rsidRPr="00B50DFA" w:rsidTr="00036A4B">
        <w:trPr>
          <w:jc w:val="center"/>
        </w:trPr>
        <w:tc>
          <w:tcPr>
            <w:tcW w:w="3177" w:type="dxa"/>
            <w:shd w:val="clear" w:color="auto" w:fill="auto"/>
          </w:tcPr>
          <w:p w:rsidR="00FC2AD2" w:rsidRPr="00B50DFA" w:rsidRDefault="00FC2AD2"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НАЗИВ ДОКУМЕНТА</w:t>
            </w:r>
          </w:p>
        </w:tc>
        <w:tc>
          <w:tcPr>
            <w:tcW w:w="3118" w:type="dxa"/>
            <w:shd w:val="clear" w:color="auto" w:fill="auto"/>
          </w:tcPr>
          <w:p w:rsidR="00FC2AD2" w:rsidRPr="00B50DFA" w:rsidRDefault="00FC2AD2"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САДРЖАЈ</w:t>
            </w:r>
          </w:p>
        </w:tc>
        <w:tc>
          <w:tcPr>
            <w:tcW w:w="4586" w:type="dxa"/>
            <w:shd w:val="clear" w:color="auto" w:fill="auto"/>
          </w:tcPr>
          <w:p w:rsidR="00FC2AD2" w:rsidRPr="00B50DFA" w:rsidRDefault="00FC2AD2"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сврха</w:t>
            </w:r>
          </w:p>
        </w:tc>
      </w:tr>
      <w:tr w:rsidR="00FC2AD2" w:rsidRPr="00B50DFA" w:rsidTr="00036A4B">
        <w:trPr>
          <w:trHeight w:val="495"/>
          <w:jc w:val="center"/>
        </w:trPr>
        <w:tc>
          <w:tcPr>
            <w:tcW w:w="3177" w:type="dxa"/>
            <w:vMerge w:val="restart"/>
            <w:vAlign w:val="center"/>
          </w:tcPr>
          <w:p w:rsidR="00FC2AD2" w:rsidRPr="00B50DFA" w:rsidRDefault="00FC2AD2" w:rsidP="00036A4B">
            <w:pPr>
              <w:spacing w:after="0" w:line="240" w:lineRule="auto"/>
              <w:jc w:val="center"/>
              <w:rPr>
                <w:rFonts w:ascii="Times New Roman" w:hAnsi="Times New Roman"/>
                <w:sz w:val="24"/>
                <w:szCs w:val="24"/>
                <w:lang w:val="ru-RU"/>
              </w:rPr>
            </w:pPr>
            <w:r w:rsidRPr="00B50DFA">
              <w:rPr>
                <w:rFonts w:ascii="Times New Roman" w:hAnsi="Times New Roman"/>
                <w:sz w:val="24"/>
                <w:szCs w:val="24"/>
                <w:lang w:val="ru-RU"/>
              </w:rPr>
              <w:t>Тематски-пројектни портфолио</w:t>
            </w:r>
          </w:p>
        </w:tc>
        <w:tc>
          <w:tcPr>
            <w:tcW w:w="3118" w:type="dxa"/>
            <w:vAlign w:val="center"/>
          </w:tcPr>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План развијања теме/пројекта</w:t>
            </w:r>
          </w:p>
        </w:tc>
        <w:tc>
          <w:tcPr>
            <w:tcW w:w="4586" w:type="dxa"/>
            <w:vAlign w:val="center"/>
          </w:tcPr>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Планирање- почетак, развијање теме/пројекта и завршетак</w:t>
            </w:r>
          </w:p>
        </w:tc>
      </w:tr>
      <w:tr w:rsidR="00FC2AD2" w:rsidRPr="00B50DFA" w:rsidTr="00036A4B">
        <w:trPr>
          <w:trHeight w:val="465"/>
          <w:jc w:val="center"/>
        </w:trPr>
        <w:tc>
          <w:tcPr>
            <w:tcW w:w="3177" w:type="dxa"/>
            <w:vMerge/>
          </w:tcPr>
          <w:p w:rsidR="00FC2AD2" w:rsidRPr="00B50DFA" w:rsidRDefault="00FC2AD2" w:rsidP="00036A4B">
            <w:pPr>
              <w:spacing w:after="0" w:line="240" w:lineRule="auto"/>
              <w:rPr>
                <w:rFonts w:ascii="Times New Roman" w:hAnsi="Times New Roman"/>
                <w:sz w:val="24"/>
                <w:szCs w:val="24"/>
                <w:lang w:val="sr-Cyrl-CS"/>
              </w:rPr>
            </w:pPr>
          </w:p>
        </w:tc>
        <w:tc>
          <w:tcPr>
            <w:tcW w:w="3118" w:type="dxa"/>
            <w:vAlign w:val="center"/>
          </w:tcPr>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Приче о теми/пројекту</w:t>
            </w:r>
          </w:p>
        </w:tc>
        <w:tc>
          <w:tcPr>
            <w:tcW w:w="4586" w:type="dxa"/>
            <w:vAlign w:val="center"/>
          </w:tcPr>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 xml:space="preserve">Наративни запис  о томе како је започета тема/пројекат, како се развијала и како се завршила </w:t>
            </w:r>
          </w:p>
        </w:tc>
      </w:tr>
      <w:tr w:rsidR="00FC2AD2" w:rsidRPr="00B50DFA" w:rsidTr="00036A4B">
        <w:trPr>
          <w:trHeight w:val="712"/>
          <w:jc w:val="center"/>
        </w:trPr>
        <w:tc>
          <w:tcPr>
            <w:tcW w:w="3177" w:type="dxa"/>
            <w:vMerge w:val="restart"/>
            <w:vAlign w:val="center"/>
          </w:tcPr>
          <w:p w:rsidR="00FC2AD2" w:rsidRPr="00B50DFA" w:rsidRDefault="00FC2AD2"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RS"/>
              </w:rPr>
              <w:t>Панои, панели, инсталације</w:t>
            </w:r>
          </w:p>
        </w:tc>
        <w:tc>
          <w:tcPr>
            <w:tcW w:w="3118" w:type="dxa"/>
            <w:vAlign w:val="center"/>
          </w:tcPr>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Почетни пано</w:t>
            </w:r>
          </w:p>
        </w:tc>
        <w:tc>
          <w:tcPr>
            <w:tcW w:w="4586" w:type="dxa"/>
            <w:vAlign w:val="center"/>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документује </w:t>
            </w:r>
            <w:r w:rsidRPr="00B50DFA">
              <w:rPr>
                <w:rFonts w:ascii="Times New Roman" w:hAnsi="Times New Roman"/>
                <w:b/>
                <w:sz w:val="24"/>
                <w:szCs w:val="24"/>
                <w:lang w:val="sr-Cyrl-CS"/>
              </w:rPr>
              <w:t xml:space="preserve">отварање </w:t>
            </w:r>
            <w:r w:rsidRPr="00B50DFA">
              <w:rPr>
                <w:rFonts w:ascii="Times New Roman" w:hAnsi="Times New Roman"/>
                <w:sz w:val="24"/>
                <w:szCs w:val="24"/>
                <w:lang w:val="sr-Cyrl-CS"/>
              </w:rPr>
              <w:t>теме/пројекта</w:t>
            </w:r>
          </w:p>
        </w:tc>
      </w:tr>
      <w:tr w:rsidR="00FC2AD2" w:rsidRPr="00B50DFA" w:rsidTr="00036A4B">
        <w:trPr>
          <w:trHeight w:val="612"/>
          <w:jc w:val="center"/>
        </w:trPr>
        <w:tc>
          <w:tcPr>
            <w:tcW w:w="3177" w:type="dxa"/>
            <w:vMerge/>
          </w:tcPr>
          <w:p w:rsidR="00FC2AD2" w:rsidRPr="00B50DFA" w:rsidRDefault="00FC2AD2" w:rsidP="00036A4B">
            <w:pPr>
              <w:spacing w:after="0" w:line="240" w:lineRule="auto"/>
              <w:rPr>
                <w:rFonts w:ascii="Times New Roman" w:hAnsi="Times New Roman"/>
                <w:sz w:val="24"/>
                <w:szCs w:val="24"/>
                <w:lang w:val="sr-Cyrl-CS"/>
              </w:rPr>
            </w:pPr>
          </w:p>
        </w:tc>
        <w:tc>
          <w:tcPr>
            <w:tcW w:w="3118" w:type="dxa"/>
            <w:vAlign w:val="center"/>
          </w:tcPr>
          <w:p w:rsidR="00FC2AD2" w:rsidRPr="00B50DFA" w:rsidRDefault="00FC2AD2" w:rsidP="00036A4B">
            <w:pPr>
              <w:spacing w:after="0" w:line="240" w:lineRule="auto"/>
              <w:rPr>
                <w:rFonts w:ascii="Times New Roman" w:hAnsi="Times New Roman"/>
                <w:sz w:val="24"/>
                <w:szCs w:val="24"/>
                <w:lang w:val="ru-RU"/>
              </w:rPr>
            </w:pPr>
            <w:r w:rsidRPr="00B50DFA">
              <w:rPr>
                <w:rFonts w:ascii="Times New Roman" w:hAnsi="Times New Roman"/>
                <w:sz w:val="24"/>
                <w:szCs w:val="24"/>
                <w:lang w:val="ru-RU"/>
              </w:rPr>
              <w:t>Процесни пано</w:t>
            </w:r>
          </w:p>
        </w:tc>
        <w:tc>
          <w:tcPr>
            <w:tcW w:w="4586" w:type="dxa"/>
            <w:vAlign w:val="center"/>
          </w:tcPr>
          <w:p w:rsidR="00FC2AD2" w:rsidRPr="00B50DFA" w:rsidRDefault="00FC2AD2"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документује </w:t>
            </w:r>
            <w:r w:rsidRPr="00B50DFA">
              <w:rPr>
                <w:rFonts w:ascii="Times New Roman" w:hAnsi="Times New Roman"/>
                <w:b/>
                <w:sz w:val="24"/>
                <w:szCs w:val="24"/>
                <w:lang w:val="sr-Cyrl-CS"/>
              </w:rPr>
              <w:t xml:space="preserve">развијање </w:t>
            </w:r>
            <w:r w:rsidRPr="00B50DFA">
              <w:rPr>
                <w:rFonts w:ascii="Times New Roman" w:hAnsi="Times New Roman"/>
                <w:sz w:val="24"/>
                <w:szCs w:val="24"/>
                <w:lang w:val="sr-Cyrl-CS"/>
              </w:rPr>
              <w:t>теме/пројекта</w:t>
            </w:r>
          </w:p>
        </w:tc>
      </w:tr>
      <w:tr w:rsidR="00FC2AD2" w:rsidRPr="00B50DFA" w:rsidTr="00036A4B">
        <w:trPr>
          <w:trHeight w:val="330"/>
          <w:jc w:val="center"/>
        </w:trPr>
        <w:tc>
          <w:tcPr>
            <w:tcW w:w="3177" w:type="dxa"/>
            <w:vMerge/>
          </w:tcPr>
          <w:p w:rsidR="00FC2AD2" w:rsidRPr="00B50DFA" w:rsidRDefault="00FC2AD2" w:rsidP="00036A4B">
            <w:pPr>
              <w:spacing w:after="0" w:line="240" w:lineRule="auto"/>
              <w:rPr>
                <w:rFonts w:ascii="Times New Roman" w:hAnsi="Times New Roman"/>
                <w:sz w:val="24"/>
                <w:szCs w:val="24"/>
                <w:lang w:val="sr-Cyrl-CS"/>
              </w:rPr>
            </w:pPr>
          </w:p>
        </w:tc>
        <w:tc>
          <w:tcPr>
            <w:tcW w:w="3118" w:type="dxa"/>
            <w:vAlign w:val="center"/>
          </w:tcPr>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Панели</w:t>
            </w:r>
          </w:p>
        </w:tc>
        <w:tc>
          <w:tcPr>
            <w:tcW w:w="4586" w:type="dxa"/>
            <w:vAlign w:val="center"/>
          </w:tcPr>
          <w:p w:rsidR="00FC2AD2" w:rsidRPr="00B50DFA" w:rsidRDefault="00FC2AD2" w:rsidP="00036A4B">
            <w:pPr>
              <w:shd w:val="clear" w:color="auto" w:fill="FFFFFF"/>
              <w:spacing w:after="180" w:line="240" w:lineRule="auto"/>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 xml:space="preserve">делови зидова у соби и испред собе </w:t>
            </w:r>
            <w:r w:rsidRPr="00B50DFA">
              <w:rPr>
                <w:rFonts w:ascii="Times New Roman" w:eastAsia="Times New Roman" w:hAnsi="Times New Roman"/>
                <w:sz w:val="24"/>
                <w:szCs w:val="24"/>
                <w:lang w:val="sr-Cyrl-RS"/>
              </w:rPr>
              <w:t>к</w:t>
            </w:r>
            <w:r w:rsidRPr="00B50DFA">
              <w:rPr>
                <w:rFonts w:ascii="Times New Roman" w:eastAsia="Times New Roman" w:hAnsi="Times New Roman"/>
                <w:sz w:val="24"/>
                <w:szCs w:val="24"/>
                <w:lang w:val="sr-Cyrl-CS"/>
              </w:rPr>
              <w:t xml:space="preserve">ористе </w:t>
            </w:r>
            <w:r w:rsidR="00770350">
              <w:rPr>
                <w:rFonts w:ascii="Times New Roman" w:eastAsia="Times New Roman" w:hAnsi="Times New Roman"/>
                <w:sz w:val="24"/>
                <w:szCs w:val="24"/>
                <w:lang w:val="sr-Cyrl-CS"/>
              </w:rPr>
              <w:t xml:space="preserve">се </w:t>
            </w:r>
            <w:r w:rsidRPr="00B50DFA">
              <w:rPr>
                <w:rFonts w:ascii="Times New Roman" w:eastAsia="Times New Roman" w:hAnsi="Times New Roman"/>
                <w:sz w:val="24"/>
                <w:szCs w:val="24"/>
                <w:lang w:val="sr-Cyrl-CS"/>
              </w:rPr>
              <w:t xml:space="preserve">за продукте (скице, фотографије, забелешке деце и васпитача). </w:t>
            </w:r>
          </w:p>
        </w:tc>
      </w:tr>
      <w:tr w:rsidR="00FC2AD2" w:rsidRPr="00B50DFA" w:rsidTr="00036A4B">
        <w:trPr>
          <w:trHeight w:val="1313"/>
          <w:jc w:val="center"/>
        </w:trPr>
        <w:tc>
          <w:tcPr>
            <w:tcW w:w="3177" w:type="dxa"/>
            <w:vMerge/>
          </w:tcPr>
          <w:p w:rsidR="00FC2AD2" w:rsidRPr="00B50DFA" w:rsidRDefault="00FC2AD2" w:rsidP="00036A4B">
            <w:pPr>
              <w:spacing w:after="0" w:line="240" w:lineRule="auto"/>
              <w:rPr>
                <w:rFonts w:ascii="Times New Roman" w:hAnsi="Times New Roman"/>
                <w:sz w:val="24"/>
                <w:szCs w:val="24"/>
                <w:lang w:val="sr-Cyrl-CS"/>
              </w:rPr>
            </w:pPr>
          </w:p>
        </w:tc>
        <w:tc>
          <w:tcPr>
            <w:tcW w:w="3118" w:type="dxa"/>
            <w:vAlign w:val="center"/>
          </w:tcPr>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Инсталације</w:t>
            </w:r>
          </w:p>
        </w:tc>
        <w:tc>
          <w:tcPr>
            <w:tcW w:w="4586" w:type="dxa"/>
            <w:vAlign w:val="center"/>
          </w:tcPr>
          <w:p w:rsidR="00FC2AD2" w:rsidRPr="00B50DFA" w:rsidRDefault="00770350" w:rsidP="00036A4B">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lang w:val="sr-Latn-RS"/>
              </w:rPr>
              <w:t>D</w:t>
            </w:r>
            <w:r>
              <w:rPr>
                <w:rFonts w:ascii="Times New Roman" w:hAnsi="Times New Roman"/>
                <w:sz w:val="24"/>
                <w:szCs w:val="24"/>
                <w:lang w:val="sr-Cyrl-RS"/>
              </w:rPr>
              <w:t xml:space="preserve"> слике ,</w:t>
            </w:r>
            <w:r w:rsidR="00FC2AD2" w:rsidRPr="00B50DFA">
              <w:rPr>
                <w:rFonts w:ascii="Times New Roman" w:hAnsi="Times New Roman"/>
                <w:sz w:val="24"/>
                <w:szCs w:val="24"/>
                <w:lang w:val="sr-Cyrl-CS"/>
              </w:rPr>
              <w:t>фигуре у простору</w:t>
            </w:r>
            <w:r w:rsidR="00FC2AD2" w:rsidRPr="00B50DFA">
              <w:rPr>
                <w:rFonts w:ascii="Times New Roman" w:eastAsia="Times New Roman" w:hAnsi="Times New Roman"/>
                <w:sz w:val="24"/>
                <w:szCs w:val="24"/>
                <w:lang w:val="sr-Cyrl-CS"/>
              </w:rPr>
              <w:t xml:space="preserve"> </w:t>
            </w:r>
            <w:r w:rsidR="00FC2AD2" w:rsidRPr="00B50DFA">
              <w:rPr>
                <w:rFonts w:ascii="Times New Roman" w:eastAsia="Times New Roman" w:hAnsi="Times New Roman"/>
                <w:sz w:val="24"/>
                <w:szCs w:val="24"/>
                <w:lang w:val="sr-Cyrl-RS"/>
              </w:rPr>
              <w:t xml:space="preserve">које </w:t>
            </w:r>
            <w:r w:rsidR="00FC2AD2" w:rsidRPr="00B50DFA">
              <w:rPr>
                <w:rFonts w:ascii="Times New Roman" w:eastAsia="Times New Roman" w:hAnsi="Times New Roman"/>
                <w:sz w:val="24"/>
                <w:szCs w:val="24"/>
                <w:lang w:val="sr-Cyrl-CS"/>
              </w:rPr>
              <w:t xml:space="preserve">су продукти у процесу теме/пројекта </w:t>
            </w:r>
            <w:r w:rsidR="00FC2AD2" w:rsidRPr="00B50DFA">
              <w:rPr>
                <w:rFonts w:ascii="Times New Roman" w:eastAsia="Times New Roman" w:hAnsi="Times New Roman"/>
                <w:sz w:val="24"/>
                <w:szCs w:val="24"/>
                <w:lang w:val="sr-Cyrl-RS"/>
              </w:rPr>
              <w:t xml:space="preserve">и </w:t>
            </w:r>
            <w:r w:rsidR="00FC2AD2" w:rsidRPr="00B50DFA">
              <w:rPr>
                <w:rFonts w:ascii="Times New Roman" w:eastAsia="Times New Roman" w:hAnsi="Times New Roman"/>
                <w:sz w:val="24"/>
                <w:szCs w:val="24"/>
                <w:lang w:val="sr-Cyrl-CS"/>
              </w:rPr>
              <w:t xml:space="preserve">део </w:t>
            </w:r>
            <w:r w:rsidR="00FC2AD2" w:rsidRPr="00B50DFA">
              <w:rPr>
                <w:rFonts w:ascii="Times New Roman" w:eastAsia="Times New Roman" w:hAnsi="Times New Roman"/>
                <w:sz w:val="24"/>
                <w:szCs w:val="24"/>
                <w:lang w:val="sr-Cyrl-RS"/>
              </w:rPr>
              <w:t xml:space="preserve">су </w:t>
            </w:r>
            <w:r w:rsidR="00FC2AD2" w:rsidRPr="00B50DFA">
              <w:rPr>
                <w:rFonts w:ascii="Times New Roman" w:eastAsia="Times New Roman" w:hAnsi="Times New Roman"/>
                <w:sz w:val="24"/>
                <w:szCs w:val="24"/>
                <w:lang w:val="sr-Cyrl-CS"/>
              </w:rPr>
              <w:t>процеса теме/пројекта</w:t>
            </w:r>
          </w:p>
        </w:tc>
      </w:tr>
      <w:tr w:rsidR="00FC2AD2" w:rsidRPr="00B50DFA" w:rsidTr="00036A4B">
        <w:trPr>
          <w:trHeight w:val="998"/>
          <w:jc w:val="center"/>
        </w:trPr>
        <w:tc>
          <w:tcPr>
            <w:tcW w:w="3177" w:type="dxa"/>
            <w:vAlign w:val="center"/>
          </w:tcPr>
          <w:p w:rsidR="00FC2AD2" w:rsidRPr="00B50DFA" w:rsidRDefault="00FC2AD2"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RS"/>
              </w:rPr>
              <w:t>Дечији портфолио</w:t>
            </w:r>
          </w:p>
        </w:tc>
        <w:tc>
          <w:tcPr>
            <w:tcW w:w="3118" w:type="dxa"/>
            <w:vAlign w:val="center"/>
          </w:tcPr>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Групне и индивидуалне приче за учење, продукти и искази деце, аудио и видео записи</w:t>
            </w:r>
          </w:p>
        </w:tc>
        <w:tc>
          <w:tcPr>
            <w:tcW w:w="4586" w:type="dxa"/>
            <w:vAlign w:val="center"/>
          </w:tcPr>
          <w:p w:rsidR="00FC2AD2" w:rsidRPr="00B50DFA" w:rsidRDefault="00FC2AD2"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Документовање напредовања детета којим се истиче шта су јаке стране; дечија перспектива ситуације, активности и догађаја; начин пружања подршке детету, посебно када су у питању деца из осетљивих група</w:t>
            </w:r>
          </w:p>
        </w:tc>
      </w:tr>
    </w:tbl>
    <w:p w:rsidR="00FC2AD2" w:rsidRPr="00B50DFA" w:rsidRDefault="00FC2AD2" w:rsidP="00FC2AD2">
      <w:pPr>
        <w:spacing w:after="0" w:line="240" w:lineRule="auto"/>
        <w:rPr>
          <w:rFonts w:ascii="Times New Roman" w:hAnsi="Times New Roman"/>
          <w:b/>
          <w:sz w:val="24"/>
          <w:szCs w:val="24"/>
          <w:lang w:val="sr-Cyrl-RS"/>
        </w:rPr>
      </w:pPr>
    </w:p>
    <w:p w:rsidR="00FC2AD2" w:rsidRPr="00B50DFA" w:rsidRDefault="00FC2AD2" w:rsidP="00FC2AD2">
      <w:pPr>
        <w:spacing w:after="0" w:line="240" w:lineRule="auto"/>
        <w:rPr>
          <w:rFonts w:ascii="Times New Roman" w:hAnsi="Times New Roman"/>
          <w:b/>
          <w:sz w:val="24"/>
          <w:szCs w:val="24"/>
          <w:lang w:val="en-US"/>
        </w:rPr>
      </w:pPr>
    </w:p>
    <w:p w:rsidR="00FC2AD2" w:rsidRDefault="00F029DF" w:rsidP="00FC2AD2">
      <w:pPr>
        <w:pStyle w:val="Heading1"/>
        <w:spacing w:before="0"/>
        <w:rPr>
          <w:sz w:val="32"/>
          <w:szCs w:val="32"/>
          <w:lang w:val="sr-Cyrl-RS"/>
        </w:rPr>
      </w:pPr>
      <w:r>
        <w:rPr>
          <w:sz w:val="32"/>
          <w:szCs w:val="32"/>
          <w:lang w:val="sr-Latn-RS"/>
        </w:rPr>
        <w:t>XXIII</w:t>
      </w:r>
      <w:r w:rsidR="00513E6A" w:rsidRPr="00513E6A">
        <w:rPr>
          <w:sz w:val="32"/>
          <w:szCs w:val="32"/>
          <w:lang w:val="sr-Latn-RS"/>
        </w:rPr>
        <w:t xml:space="preserve">. </w:t>
      </w:r>
      <w:bookmarkStart w:id="48" w:name="_Toc80955247"/>
      <w:r w:rsidR="00532595">
        <w:rPr>
          <w:sz w:val="32"/>
          <w:szCs w:val="32"/>
          <w:lang w:val="sr-Cyrl-RS"/>
        </w:rPr>
        <w:t>ПОНУДА ПРОГРАМА И УСЛУГА</w:t>
      </w:r>
    </w:p>
    <w:p w:rsidR="00513E6A" w:rsidRPr="00513E6A" w:rsidRDefault="00513E6A" w:rsidP="00513E6A">
      <w:pPr>
        <w:rPr>
          <w:lang w:val="sr-Cyrl-RS" w:eastAsia="x-none"/>
        </w:rPr>
      </w:pPr>
    </w:p>
    <w:p w:rsidR="00FC2AD2" w:rsidRPr="00B50DFA" w:rsidRDefault="00FC2AD2" w:rsidP="00FC2AD2">
      <w:pPr>
        <w:pStyle w:val="Heading1"/>
        <w:spacing w:before="0"/>
        <w:rPr>
          <w:szCs w:val="24"/>
          <w:lang w:val="sr-Cyrl-RS"/>
        </w:rPr>
      </w:pPr>
      <w:r w:rsidRPr="00B50DFA">
        <w:rPr>
          <w:szCs w:val="24"/>
          <w:lang w:val="sr-Cyrl-CS"/>
        </w:rPr>
        <w:t>Редовни програми</w:t>
      </w:r>
      <w:bookmarkEnd w:id="48"/>
    </w:p>
    <w:p w:rsidR="00FC2AD2" w:rsidRPr="00B50DFA" w:rsidRDefault="00FC2AD2" w:rsidP="00FC2AD2">
      <w:pPr>
        <w:spacing w:after="0" w:line="240" w:lineRule="auto"/>
        <w:ind w:left="720"/>
        <w:rPr>
          <w:rFonts w:ascii="Times New Roman" w:hAnsi="Times New Roman"/>
          <w:b/>
          <w:sz w:val="24"/>
          <w:szCs w:val="24"/>
          <w:lang w:val="sr-Cyrl-CS"/>
        </w:rPr>
      </w:pPr>
    </w:p>
    <w:p w:rsidR="00FC2AD2" w:rsidRPr="00B50DFA" w:rsidRDefault="00FC2AD2" w:rsidP="00FC2AD2">
      <w:pPr>
        <w:spacing w:after="0" w:line="240" w:lineRule="auto"/>
        <w:ind w:firstLine="720"/>
        <w:jc w:val="both"/>
        <w:rPr>
          <w:rFonts w:ascii="Times New Roman" w:hAnsi="Times New Roman"/>
          <w:sz w:val="24"/>
          <w:szCs w:val="24"/>
          <w:lang w:val="sr-Cyrl-CS"/>
        </w:rPr>
      </w:pPr>
      <w:r w:rsidRPr="00B50DFA">
        <w:rPr>
          <w:rFonts w:ascii="Times New Roman" w:hAnsi="Times New Roman"/>
          <w:sz w:val="24"/>
          <w:szCs w:val="24"/>
          <w:lang w:val="sr-Cyrl-CS"/>
        </w:rPr>
        <w:t xml:space="preserve">У оквиру предшколског програма у Предшколској установи „8.септембар“ у Димитровграду  остварују се редовни програми васпитно-образовног рада у оквиру следећих </w:t>
      </w:r>
      <w:r w:rsidRPr="00B50DFA">
        <w:rPr>
          <w:rFonts w:ascii="Times New Roman" w:hAnsi="Times New Roman"/>
          <w:b/>
          <w:sz w:val="24"/>
          <w:szCs w:val="24"/>
          <w:lang w:val="sr-Cyrl-CS"/>
        </w:rPr>
        <w:t>облика рада:</w:t>
      </w:r>
    </w:p>
    <w:p w:rsidR="00FC2AD2" w:rsidRPr="00B50DFA" w:rsidRDefault="00FC2AD2" w:rsidP="008D0688">
      <w:pPr>
        <w:numPr>
          <w:ilvl w:val="0"/>
          <w:numId w:val="42"/>
        </w:numPr>
        <w:spacing w:after="0" w:line="240" w:lineRule="auto"/>
        <w:jc w:val="both"/>
        <w:rPr>
          <w:rFonts w:ascii="Times New Roman" w:hAnsi="Times New Roman"/>
          <w:sz w:val="24"/>
          <w:szCs w:val="24"/>
          <w:lang w:val="sr-Cyrl-CS"/>
        </w:rPr>
      </w:pPr>
      <w:r w:rsidRPr="00B50DFA">
        <w:rPr>
          <w:rFonts w:ascii="Times New Roman" w:hAnsi="Times New Roman"/>
          <w:b/>
          <w:sz w:val="24"/>
          <w:szCs w:val="24"/>
          <w:lang w:val="sr-Cyrl-CS"/>
        </w:rPr>
        <w:t>Целодневни боравак</w:t>
      </w:r>
      <w:r w:rsidRPr="00B50DFA">
        <w:rPr>
          <w:rFonts w:ascii="Times New Roman" w:hAnsi="Times New Roman"/>
          <w:sz w:val="24"/>
          <w:szCs w:val="24"/>
          <w:lang w:val="sr-Cyrl-CS"/>
        </w:rPr>
        <w:t>-у трајању до 11 часова;</w:t>
      </w:r>
      <w:r w:rsidRPr="00B50DFA">
        <w:rPr>
          <w:rFonts w:ascii="Times New Roman" w:hAnsi="Times New Roman"/>
          <w:sz w:val="24"/>
          <w:szCs w:val="24"/>
          <w:lang w:val="sr-Cyrl-RS"/>
        </w:rPr>
        <w:t xml:space="preserve"> </w:t>
      </w:r>
      <w:r w:rsidRPr="00B50DFA">
        <w:rPr>
          <w:rFonts w:ascii="Times New Roman" w:hAnsi="Times New Roman"/>
          <w:sz w:val="24"/>
          <w:szCs w:val="24"/>
          <w:lang w:val="sr-Cyrl-CS"/>
        </w:rPr>
        <w:t>за децу од 1 године до поласка у</w:t>
      </w:r>
    </w:p>
    <w:p w:rsidR="00FC2AD2" w:rsidRPr="00B50DFA" w:rsidRDefault="00D23337" w:rsidP="00FC2AD2">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школу, групе ће бити </w:t>
      </w:r>
      <w:r w:rsidR="00FC2AD2" w:rsidRPr="00B50DFA">
        <w:rPr>
          <w:rFonts w:ascii="Times New Roman" w:hAnsi="Times New Roman"/>
          <w:sz w:val="24"/>
          <w:szCs w:val="24"/>
          <w:lang w:val="sr-Cyrl-CS"/>
        </w:rPr>
        <w:t xml:space="preserve"> подељене на јасле (</w:t>
      </w:r>
      <w:r w:rsidR="00324342">
        <w:rPr>
          <w:rFonts w:ascii="Times New Roman" w:hAnsi="Times New Roman"/>
          <w:sz w:val="24"/>
          <w:szCs w:val="24"/>
          <w:lang w:val="sr-Cyrl-CS"/>
        </w:rPr>
        <w:t>од 6 до 12месеци ,</w:t>
      </w:r>
      <w:r w:rsidR="00FC2AD2" w:rsidRPr="00B50DFA">
        <w:rPr>
          <w:rFonts w:ascii="Times New Roman" w:hAnsi="Times New Roman"/>
          <w:sz w:val="24"/>
          <w:szCs w:val="24"/>
          <w:lang w:val="sr-Cyrl-CS"/>
        </w:rPr>
        <w:t>12 месеци -3 године) и вртић (3-6,5 год)</w:t>
      </w:r>
    </w:p>
    <w:p w:rsidR="00FC2AD2" w:rsidRPr="00B50DFA" w:rsidRDefault="00FC2AD2" w:rsidP="008D0688">
      <w:pPr>
        <w:numPr>
          <w:ilvl w:val="0"/>
          <w:numId w:val="42"/>
        </w:numPr>
        <w:spacing w:after="0" w:line="240" w:lineRule="auto"/>
        <w:jc w:val="both"/>
        <w:rPr>
          <w:rFonts w:ascii="Times New Roman" w:hAnsi="Times New Roman"/>
          <w:sz w:val="24"/>
          <w:szCs w:val="24"/>
          <w:lang w:val="sr-Cyrl-CS"/>
        </w:rPr>
      </w:pPr>
      <w:r w:rsidRPr="00B50DFA">
        <w:rPr>
          <w:rFonts w:ascii="Times New Roman" w:hAnsi="Times New Roman"/>
          <w:b/>
          <w:sz w:val="24"/>
          <w:szCs w:val="24"/>
          <w:lang w:val="sr-Cyrl-CS"/>
        </w:rPr>
        <w:t>Четворочасовни ППП програм</w:t>
      </w:r>
      <w:r w:rsidRPr="00B50DFA">
        <w:rPr>
          <w:rFonts w:ascii="Times New Roman" w:hAnsi="Times New Roman"/>
          <w:sz w:val="24"/>
          <w:szCs w:val="24"/>
          <w:lang w:val="sr-Cyrl-CS"/>
        </w:rPr>
        <w:t>- за децу у години пред полазак у школу која не похађају целодневни боравак.Органиѕује се 4 сата дневно најмање 9 месеци</w:t>
      </w:r>
    </w:p>
    <w:p w:rsidR="00FC2AD2" w:rsidRPr="00B50DFA" w:rsidRDefault="00FC2AD2" w:rsidP="008D0688">
      <w:pPr>
        <w:numPr>
          <w:ilvl w:val="0"/>
          <w:numId w:val="42"/>
        </w:numPr>
        <w:spacing w:after="0" w:line="240" w:lineRule="auto"/>
        <w:jc w:val="both"/>
        <w:rPr>
          <w:rFonts w:ascii="Times New Roman" w:hAnsi="Times New Roman"/>
          <w:b/>
          <w:sz w:val="24"/>
          <w:szCs w:val="24"/>
          <w:lang w:val="sr-Cyrl-CS"/>
        </w:rPr>
      </w:pPr>
      <w:r w:rsidRPr="00B50DFA">
        <w:rPr>
          <w:rFonts w:ascii="Times New Roman" w:hAnsi="Times New Roman"/>
          <w:b/>
          <w:sz w:val="24"/>
          <w:szCs w:val="24"/>
          <w:lang w:val="sr-Cyrl-CS"/>
        </w:rPr>
        <w:t xml:space="preserve"> Припремни предшколски програм  се организује за децу </w:t>
      </w:r>
      <w:r w:rsidRPr="00B50DFA">
        <w:rPr>
          <w:rFonts w:ascii="Times New Roman" w:hAnsi="Times New Roman"/>
          <w:sz w:val="24"/>
          <w:szCs w:val="24"/>
          <w:lang w:val="sr-Cyrl-CS"/>
        </w:rPr>
        <w:t xml:space="preserve"> у години пред полазак у</w:t>
      </w:r>
      <w:r w:rsidRPr="00B50DFA">
        <w:rPr>
          <w:rFonts w:ascii="Times New Roman" w:hAnsi="Times New Roman"/>
          <w:sz w:val="24"/>
          <w:szCs w:val="24"/>
          <w:lang w:val="sr-Cyrl-RS"/>
        </w:rPr>
        <w:t xml:space="preserve"> </w:t>
      </w:r>
      <w:r w:rsidRPr="00B50DFA">
        <w:rPr>
          <w:rFonts w:ascii="Times New Roman" w:hAnsi="Times New Roman"/>
          <w:sz w:val="24"/>
          <w:szCs w:val="24"/>
          <w:lang w:val="sr-Cyrl-CS"/>
        </w:rPr>
        <w:t>школу /5,5 до 6,5 год)-у трајању</w:t>
      </w:r>
      <w:r w:rsidRPr="00B50DFA">
        <w:rPr>
          <w:rFonts w:ascii="Times New Roman" w:hAnsi="Times New Roman"/>
          <w:b/>
          <w:sz w:val="24"/>
          <w:szCs w:val="24"/>
          <w:lang w:val="sr-Cyrl-CS"/>
        </w:rPr>
        <w:t xml:space="preserve"> </w:t>
      </w:r>
      <w:r w:rsidRPr="00B50DFA">
        <w:rPr>
          <w:rFonts w:ascii="Times New Roman" w:hAnsi="Times New Roman"/>
          <w:sz w:val="24"/>
          <w:szCs w:val="24"/>
          <w:lang w:val="sr-Cyrl-CS"/>
        </w:rPr>
        <w:t>од 4 сата дневно (најмање 9 месеци);</w:t>
      </w:r>
      <w:r w:rsidRPr="00B50DFA">
        <w:rPr>
          <w:rFonts w:ascii="Times New Roman" w:hAnsi="Times New Roman"/>
          <w:sz w:val="24"/>
          <w:szCs w:val="24"/>
          <w:lang w:val="sr-Cyrl-RS"/>
        </w:rPr>
        <w:t xml:space="preserve"> </w:t>
      </w:r>
      <w:r w:rsidRPr="00B50DFA">
        <w:rPr>
          <w:rFonts w:ascii="Times New Roman" w:hAnsi="Times New Roman"/>
          <w:sz w:val="24"/>
          <w:szCs w:val="24"/>
          <w:lang w:val="sr-Cyrl-CS"/>
        </w:rPr>
        <w:t>организује се у оквиру целодне</w:t>
      </w:r>
      <w:r w:rsidRPr="00B50DFA">
        <w:rPr>
          <w:rFonts w:ascii="Times New Roman" w:hAnsi="Times New Roman"/>
          <w:sz w:val="24"/>
          <w:szCs w:val="24"/>
          <w:lang w:val="sr-Cyrl-RS"/>
        </w:rPr>
        <w:t>в</w:t>
      </w:r>
      <w:r w:rsidRPr="00B50DFA">
        <w:rPr>
          <w:rFonts w:ascii="Times New Roman" w:hAnsi="Times New Roman"/>
          <w:sz w:val="24"/>
          <w:szCs w:val="24"/>
          <w:lang w:val="sr-Cyrl-CS"/>
        </w:rPr>
        <w:t>ног и полудневног боравка</w:t>
      </w:r>
    </w:p>
    <w:p w:rsidR="00FC2AD2" w:rsidRPr="00B50DFA" w:rsidRDefault="00FC2AD2" w:rsidP="00FC2AD2">
      <w:pPr>
        <w:spacing w:after="0" w:line="240" w:lineRule="auto"/>
        <w:ind w:left="1080"/>
        <w:jc w:val="both"/>
        <w:rPr>
          <w:rFonts w:ascii="Times New Roman" w:hAnsi="Times New Roman"/>
          <w:color w:val="FF0000"/>
          <w:sz w:val="24"/>
          <w:szCs w:val="24"/>
          <w:lang w:val="sr-Cyrl-RS"/>
        </w:rPr>
      </w:pPr>
    </w:p>
    <w:p w:rsidR="00FC2AD2" w:rsidRPr="00B50DFA" w:rsidRDefault="00FC2AD2" w:rsidP="00FC2AD2">
      <w:pPr>
        <w:pStyle w:val="Heading2"/>
        <w:rPr>
          <w:rFonts w:ascii="Times New Roman" w:hAnsi="Times New Roman" w:cs="Times New Roman"/>
          <w:sz w:val="24"/>
          <w:szCs w:val="24"/>
          <w:lang w:val="sr-Cyrl-RS"/>
        </w:rPr>
      </w:pPr>
      <w:bookmarkStart w:id="49" w:name="_Toc80955248"/>
      <w:r w:rsidRPr="00B50DFA">
        <w:rPr>
          <w:rFonts w:ascii="Times New Roman" w:hAnsi="Times New Roman" w:cs="Times New Roman"/>
          <w:sz w:val="24"/>
          <w:szCs w:val="24"/>
          <w:lang w:val="sr-Cyrl-RS"/>
        </w:rPr>
        <w:t xml:space="preserve"> Различити облици и програми васпитно – образовног рада</w:t>
      </w:r>
      <w:bookmarkEnd w:id="49"/>
    </w:p>
    <w:p w:rsidR="00FC2AD2" w:rsidRPr="00B50DFA" w:rsidRDefault="00FC2AD2" w:rsidP="00FC2AD2">
      <w:pPr>
        <w:spacing w:after="0" w:line="240" w:lineRule="auto"/>
        <w:ind w:firstLine="720"/>
        <w:jc w:val="both"/>
        <w:rPr>
          <w:rFonts w:ascii="Times New Roman" w:hAnsi="Times New Roman"/>
          <w:b/>
          <w:sz w:val="24"/>
          <w:szCs w:val="24"/>
          <w:lang w:val="sr-Cyrl-RS"/>
        </w:rPr>
      </w:pPr>
    </w:p>
    <w:p w:rsidR="00FC2AD2" w:rsidRPr="00B50DFA" w:rsidRDefault="00FC2AD2" w:rsidP="00FC2AD2">
      <w:pPr>
        <w:spacing w:after="0" w:line="240" w:lineRule="auto"/>
        <w:ind w:firstLine="720"/>
        <w:jc w:val="both"/>
        <w:rPr>
          <w:rFonts w:ascii="Times New Roman" w:hAnsi="Times New Roman"/>
          <w:sz w:val="24"/>
          <w:szCs w:val="24"/>
          <w:lang w:val="sr-Cyrl-CS"/>
        </w:rPr>
      </w:pPr>
      <w:r w:rsidRPr="00B50DFA">
        <w:rPr>
          <w:rFonts w:ascii="Times New Roman" w:hAnsi="Times New Roman"/>
          <w:sz w:val="24"/>
          <w:szCs w:val="24"/>
          <w:lang w:val="sr-Cyrl-CS"/>
        </w:rPr>
        <w:t xml:space="preserve">У циљу унапређивања квалитета васпитно-образовног рада, ширења разноврсности понуде програма, облика рада и услуга и повећања обухвата деце, Предшколска установа остварује и различите облике и програме у функцији остваривања </w:t>
      </w:r>
      <w:r w:rsidRPr="00B50DFA">
        <w:rPr>
          <w:rFonts w:ascii="Times New Roman" w:hAnsi="Times New Roman"/>
          <w:b/>
          <w:sz w:val="24"/>
          <w:szCs w:val="24"/>
          <w:lang w:val="sr-Cyrl-CS"/>
        </w:rPr>
        <w:t xml:space="preserve">васпитања и образовања </w:t>
      </w:r>
      <w:r w:rsidRPr="00B50DFA">
        <w:rPr>
          <w:rFonts w:ascii="Times New Roman" w:hAnsi="Times New Roman"/>
          <w:sz w:val="24"/>
          <w:szCs w:val="24"/>
          <w:lang w:val="sr-Cyrl-CS"/>
        </w:rPr>
        <w:t xml:space="preserve">деце, </w:t>
      </w:r>
      <w:r w:rsidRPr="00B50DFA">
        <w:rPr>
          <w:rFonts w:ascii="Times New Roman" w:hAnsi="Times New Roman"/>
          <w:b/>
          <w:sz w:val="24"/>
          <w:szCs w:val="24"/>
          <w:lang w:val="sr-Cyrl-CS"/>
        </w:rPr>
        <w:t>рекреације, пружања подршке породици, посредовања појединих подручја културе, науке и уметности</w:t>
      </w:r>
      <w:r w:rsidRPr="00B50DFA">
        <w:rPr>
          <w:rFonts w:ascii="Times New Roman" w:hAnsi="Times New Roman"/>
          <w:sz w:val="24"/>
          <w:szCs w:val="24"/>
          <w:lang w:val="sr-Cyrl-CS"/>
        </w:rPr>
        <w:t>, а према утврђеним потребама и интересовањима деце и породица и специфичностима локалне заједнице. Различити програми организују се у складу са Стратегијом образовања и  Развојним планом Установе.</w:t>
      </w:r>
    </w:p>
    <w:p w:rsidR="00FC2AD2" w:rsidRPr="00B50DFA" w:rsidRDefault="00FC2AD2" w:rsidP="00FC2AD2">
      <w:pPr>
        <w:spacing w:after="0" w:line="240" w:lineRule="auto"/>
        <w:ind w:firstLine="720"/>
        <w:jc w:val="both"/>
        <w:rPr>
          <w:rFonts w:ascii="Times New Roman" w:hAnsi="Times New Roman"/>
          <w:i/>
          <w:sz w:val="24"/>
          <w:szCs w:val="24"/>
          <w:lang w:val="sr-Cyrl-CS"/>
        </w:rPr>
      </w:pPr>
      <w:r w:rsidRPr="00B50DFA">
        <w:rPr>
          <w:rFonts w:ascii="Times New Roman" w:hAnsi="Times New Roman"/>
          <w:sz w:val="24"/>
          <w:szCs w:val="24"/>
          <w:lang w:val="sr-Cyrl-CS"/>
        </w:rPr>
        <w:t xml:space="preserve">Организовање ових програма има за циљ </w:t>
      </w:r>
      <w:r w:rsidRPr="00B50DFA">
        <w:rPr>
          <w:rFonts w:ascii="Times New Roman" w:hAnsi="Times New Roman"/>
          <w:b/>
          <w:i/>
          <w:sz w:val="24"/>
          <w:szCs w:val="24"/>
          <w:lang w:val="sr-Cyrl-CS"/>
        </w:rPr>
        <w:t>повећање доступности предшколског васпитања и образовања за сву децу без дискриминације или сегрегације по било ком основу, повећање обухвата деце од 3 до 5,5 година и подршку деци у развијању различитих интересовања и склоности за различите облике стваралачког изражавања и квалитетног коришћења слободног времена.</w:t>
      </w:r>
    </w:p>
    <w:p w:rsidR="00FC2AD2" w:rsidRPr="00B50DFA" w:rsidRDefault="00FC2AD2" w:rsidP="00FC2AD2">
      <w:pPr>
        <w:pStyle w:val="BodyText2"/>
        <w:spacing w:after="0" w:line="240" w:lineRule="auto"/>
        <w:ind w:firstLine="709"/>
        <w:jc w:val="both"/>
        <w:rPr>
          <w:rFonts w:ascii="Times New Roman" w:hAnsi="Times New Roman"/>
          <w:sz w:val="24"/>
          <w:szCs w:val="24"/>
        </w:rPr>
      </w:pPr>
    </w:p>
    <w:p w:rsidR="00FC2AD2" w:rsidRPr="00B50DFA" w:rsidRDefault="00FC2AD2" w:rsidP="00FC2AD2">
      <w:pPr>
        <w:pStyle w:val="BodyText2"/>
        <w:spacing w:after="0" w:line="240" w:lineRule="auto"/>
        <w:ind w:firstLine="709"/>
        <w:jc w:val="both"/>
        <w:rPr>
          <w:rFonts w:ascii="Times New Roman" w:hAnsi="Times New Roman"/>
          <w:sz w:val="24"/>
          <w:szCs w:val="24"/>
          <w:lang w:val="sr-Cyrl-RS"/>
        </w:rPr>
      </w:pPr>
    </w:p>
    <w:p w:rsidR="00FC2AD2" w:rsidRPr="00B50DFA" w:rsidRDefault="00FC2AD2" w:rsidP="00FC2AD2">
      <w:pPr>
        <w:pStyle w:val="BodyText2"/>
        <w:spacing w:after="0" w:line="240" w:lineRule="auto"/>
        <w:ind w:firstLine="709"/>
        <w:jc w:val="both"/>
        <w:rPr>
          <w:rFonts w:ascii="Times New Roman" w:hAnsi="Times New Roman"/>
          <w:sz w:val="24"/>
          <w:szCs w:val="24"/>
          <w:lang w:val="sr-Cyrl-ME"/>
        </w:rPr>
      </w:pPr>
      <w:r w:rsidRPr="00B50DFA">
        <w:rPr>
          <w:rFonts w:ascii="Times New Roman" w:hAnsi="Times New Roman"/>
          <w:sz w:val="24"/>
          <w:szCs w:val="24"/>
        </w:rPr>
        <w:t>У оквиру ПУ „</w:t>
      </w:r>
      <w:r w:rsidRPr="00B50DFA">
        <w:rPr>
          <w:rFonts w:ascii="Times New Roman" w:hAnsi="Times New Roman"/>
          <w:sz w:val="24"/>
          <w:szCs w:val="24"/>
          <w:lang w:val="sr-Cyrl-RS"/>
        </w:rPr>
        <w:t>8.септембар</w:t>
      </w:r>
      <w:r w:rsidRPr="00B50DFA">
        <w:rPr>
          <w:rFonts w:ascii="Times New Roman" w:hAnsi="Times New Roman"/>
          <w:sz w:val="24"/>
          <w:szCs w:val="24"/>
        </w:rPr>
        <w:t>“ за радн</w:t>
      </w:r>
      <w:r w:rsidRPr="00B50DFA">
        <w:rPr>
          <w:rFonts w:ascii="Times New Roman" w:hAnsi="Times New Roman"/>
          <w:sz w:val="24"/>
          <w:szCs w:val="24"/>
          <w:lang w:val="sr-Cyrl-RS"/>
        </w:rPr>
        <w:t xml:space="preserve">у </w:t>
      </w:r>
      <w:r w:rsidRPr="00B50DFA">
        <w:rPr>
          <w:rFonts w:ascii="Times New Roman" w:hAnsi="Times New Roman"/>
          <w:sz w:val="24"/>
          <w:szCs w:val="24"/>
        </w:rPr>
        <w:t>20</w:t>
      </w:r>
      <w:r w:rsidRPr="00B50DFA">
        <w:rPr>
          <w:rFonts w:ascii="Times New Roman" w:hAnsi="Times New Roman"/>
          <w:sz w:val="24"/>
          <w:szCs w:val="24"/>
          <w:lang w:val="sr-Cyrl-RS"/>
        </w:rPr>
        <w:t>22</w:t>
      </w:r>
      <w:r w:rsidRPr="00B50DFA">
        <w:rPr>
          <w:rFonts w:ascii="Times New Roman" w:hAnsi="Times New Roman"/>
          <w:sz w:val="24"/>
          <w:szCs w:val="24"/>
        </w:rPr>
        <w:t>/20</w:t>
      </w:r>
      <w:r w:rsidRPr="00B50DFA">
        <w:rPr>
          <w:rFonts w:ascii="Times New Roman" w:hAnsi="Times New Roman"/>
          <w:sz w:val="24"/>
          <w:szCs w:val="24"/>
          <w:lang w:val="sr-Cyrl-RS"/>
        </w:rPr>
        <w:t>23</w:t>
      </w:r>
      <w:r w:rsidRPr="00B50DFA">
        <w:rPr>
          <w:rFonts w:ascii="Times New Roman" w:hAnsi="Times New Roman"/>
          <w:sz w:val="24"/>
          <w:szCs w:val="24"/>
        </w:rPr>
        <w:t xml:space="preserve">. годину планирана је реализација </w:t>
      </w:r>
      <w:r w:rsidRPr="00B50DFA">
        <w:rPr>
          <w:rFonts w:ascii="Times New Roman" w:hAnsi="Times New Roman"/>
          <w:sz w:val="24"/>
          <w:szCs w:val="24"/>
          <w:lang w:val="sr-Cyrl-ME"/>
        </w:rPr>
        <w:t>различитих програма и облика рада</w:t>
      </w:r>
      <w:r w:rsidRPr="00B50DFA">
        <w:rPr>
          <w:rFonts w:ascii="Times New Roman" w:hAnsi="Times New Roman"/>
          <w:sz w:val="24"/>
          <w:szCs w:val="24"/>
        </w:rPr>
        <w:t xml:space="preserve">: </w:t>
      </w:r>
    </w:p>
    <w:p w:rsidR="00FC2AD2" w:rsidRPr="00B50DFA" w:rsidRDefault="00FC2AD2" w:rsidP="00FC2AD2">
      <w:pPr>
        <w:pStyle w:val="BodyText2"/>
        <w:spacing w:after="0" w:line="240" w:lineRule="auto"/>
        <w:ind w:firstLine="360"/>
        <w:jc w:val="both"/>
        <w:rPr>
          <w:rFonts w:ascii="Times New Roman" w:hAnsi="Times New Roman"/>
          <w:sz w:val="24"/>
          <w:szCs w:val="24"/>
          <w:lang w:val="sr-Cyrl-ME"/>
        </w:rPr>
      </w:pPr>
    </w:p>
    <w:p w:rsidR="00FC2AD2" w:rsidRDefault="00561F56" w:rsidP="00561F56">
      <w:pPr>
        <w:keepNext/>
        <w:tabs>
          <w:tab w:val="left" w:pos="1016"/>
        </w:tabs>
        <w:jc w:val="both"/>
        <w:rPr>
          <w:rFonts w:ascii="Times New Roman" w:hAnsi="Times New Roman"/>
          <w:sz w:val="24"/>
          <w:szCs w:val="24"/>
        </w:rPr>
      </w:pPr>
      <w:r>
        <w:rPr>
          <w:rFonts w:ascii="Times New Roman" w:hAnsi="Times New Roman"/>
          <w:sz w:val="24"/>
          <w:szCs w:val="24"/>
        </w:rPr>
        <w:tab/>
      </w:r>
    </w:p>
    <w:p w:rsidR="00561F56" w:rsidRPr="00B50DFA" w:rsidRDefault="00561F56" w:rsidP="00561F56">
      <w:pPr>
        <w:keepNext/>
        <w:tabs>
          <w:tab w:val="left" w:pos="1016"/>
        </w:tabs>
        <w:jc w:val="both"/>
        <w:rPr>
          <w:rFonts w:ascii="Times New Roman" w:hAnsi="Times New Roman"/>
          <w:sz w:val="24"/>
          <w:szCs w:val="24"/>
        </w:rPr>
      </w:pPr>
    </w:p>
    <w:p w:rsidR="00FC2AD2" w:rsidRPr="00B50DFA" w:rsidRDefault="00FC2AD2" w:rsidP="00FC2AD2">
      <w:pPr>
        <w:jc w:val="both"/>
        <w:rPr>
          <w:rFonts w:ascii="Times New Roman" w:hAnsi="Times New Roman"/>
          <w:b/>
          <w:bCs/>
          <w:sz w:val="24"/>
          <w:szCs w:val="24"/>
          <w:u w:val="single"/>
        </w:rPr>
      </w:pPr>
    </w:p>
    <w:p w:rsidR="00FC2AD2" w:rsidRPr="00B50DFA" w:rsidRDefault="00FC2AD2" w:rsidP="00FC2AD2">
      <w:pPr>
        <w:pStyle w:val="Heading3"/>
        <w:keepLines w:val="0"/>
        <w:widowControl w:val="0"/>
        <w:numPr>
          <w:ilvl w:val="2"/>
          <w:numId w:val="3"/>
        </w:numPr>
        <w:shd w:val="clear" w:color="auto" w:fill="6666FF"/>
        <w:suppressAutoHyphens/>
        <w:spacing w:before="0" w:line="240" w:lineRule="auto"/>
        <w:ind w:left="0" w:right="90" w:firstLine="0"/>
        <w:jc w:val="both"/>
        <w:rPr>
          <w:rFonts w:ascii="Times New Roman" w:hAnsi="Times New Roman" w:cs="Times New Roman"/>
          <w:b/>
          <w:bCs/>
          <w:color w:val="auto"/>
          <w:u w:val="single"/>
        </w:rPr>
      </w:pPr>
      <w:r w:rsidRPr="00B50DFA">
        <w:rPr>
          <w:rFonts w:ascii="Times New Roman" w:hAnsi="Times New Roman" w:cs="Times New Roman"/>
          <w:b/>
          <w:bCs/>
          <w:u w:val="single"/>
        </w:rPr>
        <w:t xml:space="preserve">  </w:t>
      </w:r>
      <w:r w:rsidRPr="00B50DFA">
        <w:rPr>
          <w:rFonts w:ascii="Times New Roman" w:hAnsi="Times New Roman" w:cs="Times New Roman"/>
          <w:b/>
          <w:bCs/>
          <w:color w:val="auto"/>
          <w:u w:val="single"/>
        </w:rPr>
        <w:t>Програм“Шкла у природи”</w:t>
      </w:r>
    </w:p>
    <w:p w:rsidR="00FC2AD2" w:rsidRPr="00B50DFA" w:rsidRDefault="00FC2AD2" w:rsidP="00FC2AD2">
      <w:pPr>
        <w:jc w:val="both"/>
        <w:rPr>
          <w:rFonts w:ascii="Times New Roman" w:hAnsi="Times New Roman"/>
          <w:b/>
          <w:bCs/>
          <w:sz w:val="24"/>
          <w:szCs w:val="24"/>
          <w:u w:val="single"/>
        </w:rPr>
      </w:pPr>
    </w:p>
    <w:p w:rsidR="00FC2AD2" w:rsidRPr="00B50DFA" w:rsidRDefault="00FC2AD2" w:rsidP="00FC2AD2">
      <w:pPr>
        <w:jc w:val="both"/>
        <w:rPr>
          <w:rFonts w:ascii="Times New Roman" w:hAnsi="Times New Roman"/>
          <w:sz w:val="24"/>
          <w:szCs w:val="24"/>
        </w:rPr>
      </w:pPr>
    </w:p>
    <w:p w:rsidR="00FC2AD2" w:rsidRPr="00B50DFA" w:rsidRDefault="00FC2AD2" w:rsidP="00FC2AD2">
      <w:pPr>
        <w:jc w:val="both"/>
        <w:rPr>
          <w:rFonts w:ascii="Times New Roman" w:hAnsi="Times New Roman"/>
          <w:sz w:val="24"/>
          <w:szCs w:val="24"/>
        </w:rPr>
      </w:pPr>
      <w:r w:rsidRPr="00B50DFA">
        <w:rPr>
          <w:rFonts w:ascii="Times New Roman" w:hAnsi="Times New Roman"/>
          <w:sz w:val="24"/>
          <w:szCs w:val="24"/>
        </w:rPr>
        <w:t xml:space="preserve">        Програм обухвата децу свих узрасних група.Носиоци активности су васпитачи Тима за екологију и естетско уређење.</w:t>
      </w:r>
    </w:p>
    <w:p w:rsidR="00FC2AD2" w:rsidRPr="00B50DFA" w:rsidRDefault="00FC2AD2" w:rsidP="00FC2AD2">
      <w:pPr>
        <w:jc w:val="both"/>
        <w:rPr>
          <w:rFonts w:ascii="Times New Roman" w:hAnsi="Times New Roman"/>
          <w:sz w:val="24"/>
          <w:szCs w:val="24"/>
        </w:rPr>
      </w:pPr>
      <w:r w:rsidRPr="00B50DFA">
        <w:rPr>
          <w:rFonts w:ascii="Times New Roman" w:hAnsi="Times New Roman"/>
          <w:sz w:val="24"/>
          <w:szCs w:val="24"/>
        </w:rPr>
        <w:t xml:space="preserve">Приоритетни задаци  у овој радној години биће проширење </w:t>
      </w:r>
      <w:r w:rsidR="00476F2D">
        <w:rPr>
          <w:rFonts w:ascii="Times New Roman" w:hAnsi="Times New Roman"/>
          <w:sz w:val="24"/>
          <w:szCs w:val="24"/>
        </w:rPr>
        <w:t>еколошких активности на све врти</w:t>
      </w:r>
      <w:r w:rsidRPr="00B50DFA">
        <w:rPr>
          <w:rFonts w:ascii="Times New Roman" w:hAnsi="Times New Roman"/>
          <w:sz w:val="24"/>
          <w:szCs w:val="24"/>
        </w:rPr>
        <w:t>ће установе.Формирање еколошке свести деце на предшколском узрасту је неопходно да би се будуће генерације одговорно односиле према животној средини.Све планиране активности биће реализоване на нивоу објеката и група колико  нам буду дозвољавале епидемиолошке мере.</w:t>
      </w:r>
    </w:p>
    <w:p w:rsidR="00FC2AD2" w:rsidRDefault="00FC2AD2" w:rsidP="00FC2AD2">
      <w:pPr>
        <w:jc w:val="both"/>
        <w:rPr>
          <w:rFonts w:ascii="Times New Roman" w:hAnsi="Times New Roman"/>
          <w:sz w:val="24"/>
          <w:szCs w:val="24"/>
        </w:rPr>
      </w:pPr>
    </w:p>
    <w:p w:rsidR="000D643A" w:rsidRDefault="000D643A" w:rsidP="00FC2AD2">
      <w:pPr>
        <w:jc w:val="both"/>
        <w:rPr>
          <w:rFonts w:ascii="Times New Roman" w:hAnsi="Times New Roman"/>
          <w:sz w:val="24"/>
          <w:szCs w:val="24"/>
        </w:rPr>
      </w:pPr>
    </w:p>
    <w:p w:rsidR="00AB2680" w:rsidRDefault="00AB2680" w:rsidP="00FC2AD2">
      <w:pPr>
        <w:jc w:val="both"/>
        <w:rPr>
          <w:rFonts w:ascii="Times New Roman" w:hAnsi="Times New Roman"/>
          <w:sz w:val="24"/>
          <w:szCs w:val="24"/>
        </w:rPr>
      </w:pPr>
    </w:p>
    <w:p w:rsidR="00AB2680" w:rsidRDefault="00AB2680" w:rsidP="00FC2AD2">
      <w:pPr>
        <w:jc w:val="both"/>
        <w:rPr>
          <w:rFonts w:ascii="Times New Roman" w:hAnsi="Times New Roman"/>
          <w:sz w:val="24"/>
          <w:szCs w:val="24"/>
        </w:rPr>
      </w:pPr>
    </w:p>
    <w:p w:rsidR="00AB2680" w:rsidRDefault="00AB2680" w:rsidP="00FC2AD2">
      <w:pPr>
        <w:jc w:val="both"/>
        <w:rPr>
          <w:rFonts w:ascii="Times New Roman" w:hAnsi="Times New Roman"/>
          <w:sz w:val="24"/>
          <w:szCs w:val="24"/>
        </w:rPr>
      </w:pPr>
    </w:p>
    <w:p w:rsidR="000D643A" w:rsidRPr="00B50DFA" w:rsidRDefault="000D643A" w:rsidP="00FC2AD2">
      <w:pPr>
        <w:jc w:val="both"/>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9600"/>
      </w:tblGrid>
      <w:tr w:rsidR="00FC2AD2" w:rsidRPr="00B50DFA" w:rsidTr="00036A4B">
        <w:tc>
          <w:tcPr>
            <w:tcW w:w="9600" w:type="dxa"/>
            <w:shd w:val="clear" w:color="auto" w:fill="8DB3E2"/>
          </w:tcPr>
          <w:p w:rsidR="00FC2AD2" w:rsidRPr="00B50DFA" w:rsidRDefault="00FC2AD2" w:rsidP="00FC2AD2">
            <w:pPr>
              <w:pStyle w:val="Heading3"/>
              <w:keepLines w:val="0"/>
              <w:widowControl w:val="0"/>
              <w:shd w:val="clear" w:color="auto" w:fill="6666FF"/>
              <w:suppressAutoHyphens/>
              <w:snapToGrid w:val="0"/>
              <w:spacing w:before="0" w:line="240" w:lineRule="auto"/>
              <w:ind w:right="90"/>
              <w:rPr>
                <w:rFonts w:ascii="Times New Roman" w:hAnsi="Times New Roman" w:cs="Times New Roman"/>
                <w:color w:val="auto"/>
              </w:rPr>
            </w:pPr>
            <w:bookmarkStart w:id="50" w:name="__RefHeading___Toc50627536"/>
            <w:bookmarkEnd w:id="50"/>
            <w:r w:rsidRPr="00B50DFA">
              <w:rPr>
                <w:rFonts w:ascii="Times New Roman" w:hAnsi="Times New Roman" w:cs="Times New Roman"/>
                <w:color w:val="auto"/>
              </w:rPr>
              <w:t xml:space="preserve"> Програм „Традиција и наслеђа“</w:t>
            </w:r>
          </w:p>
        </w:tc>
      </w:tr>
    </w:tbl>
    <w:p w:rsidR="00FC2AD2" w:rsidRPr="00B50DFA" w:rsidRDefault="00FC2AD2" w:rsidP="00FC2AD2">
      <w:pPr>
        <w:jc w:val="both"/>
        <w:rPr>
          <w:rFonts w:ascii="Times New Roman" w:hAnsi="Times New Roman"/>
          <w:sz w:val="24"/>
          <w:szCs w:val="24"/>
        </w:rPr>
      </w:pPr>
    </w:p>
    <w:p w:rsidR="00FC2AD2" w:rsidRPr="00B50DFA" w:rsidRDefault="00FC2AD2" w:rsidP="00FC2AD2">
      <w:pPr>
        <w:ind w:firstLine="360"/>
        <w:jc w:val="both"/>
        <w:rPr>
          <w:rFonts w:ascii="Times New Roman" w:hAnsi="Times New Roman"/>
          <w:sz w:val="24"/>
          <w:szCs w:val="24"/>
          <w:lang w:val="sr-Cyrl-CS"/>
        </w:rPr>
      </w:pPr>
      <w:r w:rsidRPr="00B50DFA">
        <w:rPr>
          <w:rFonts w:ascii="Times New Roman" w:hAnsi="Times New Roman"/>
          <w:sz w:val="24"/>
          <w:szCs w:val="24"/>
          <w:lang w:val="sr-Cyrl-CS"/>
        </w:rPr>
        <w:t xml:space="preserve">Циљ програма био је је развијање православног погледа на свет као и изграђивање и оплемењивање човека, тј. </w:t>
      </w:r>
      <w:r w:rsidRPr="00B50DFA">
        <w:rPr>
          <w:rFonts w:ascii="Times New Roman" w:hAnsi="Times New Roman"/>
          <w:sz w:val="24"/>
          <w:szCs w:val="24"/>
        </w:rPr>
        <w:t>o</w:t>
      </w:r>
      <w:r w:rsidRPr="00B50DFA">
        <w:rPr>
          <w:rFonts w:ascii="Times New Roman" w:hAnsi="Times New Roman"/>
          <w:sz w:val="24"/>
          <w:szCs w:val="24"/>
          <w:lang w:val="sr-Cyrl-CS"/>
        </w:rPr>
        <w:t>племењивање његових интелектуалних, емоционалних и вољних снага, кроз:</w:t>
      </w:r>
    </w:p>
    <w:p w:rsidR="00FC2AD2" w:rsidRPr="00B50DFA" w:rsidRDefault="00FC2AD2" w:rsidP="00FC2AD2">
      <w:pPr>
        <w:ind w:firstLine="360"/>
        <w:jc w:val="both"/>
        <w:rPr>
          <w:rFonts w:ascii="Times New Roman" w:hAnsi="Times New Roman"/>
          <w:sz w:val="24"/>
          <w:szCs w:val="24"/>
        </w:rPr>
      </w:pPr>
    </w:p>
    <w:p w:rsidR="00FC2AD2" w:rsidRPr="00B50DFA" w:rsidRDefault="00FC2AD2" w:rsidP="00FC2AD2">
      <w:pPr>
        <w:ind w:firstLine="360"/>
        <w:jc w:val="both"/>
        <w:rPr>
          <w:rFonts w:ascii="Times New Roman" w:hAnsi="Times New Roman"/>
          <w:sz w:val="24"/>
          <w:szCs w:val="24"/>
        </w:rPr>
      </w:pPr>
      <w:r w:rsidRPr="00B50DFA">
        <w:rPr>
          <w:rFonts w:ascii="Times New Roman" w:hAnsi="Times New Roman"/>
          <w:sz w:val="24"/>
          <w:szCs w:val="24"/>
        </w:rPr>
        <w:t>- неговање језика и културе бугарске националне мањине</w:t>
      </w:r>
    </w:p>
    <w:p w:rsidR="00FC2AD2" w:rsidRPr="00B50DFA" w:rsidRDefault="00FC2AD2" w:rsidP="00620250">
      <w:pPr>
        <w:ind w:firstLine="360"/>
        <w:jc w:val="both"/>
        <w:rPr>
          <w:rFonts w:ascii="Times New Roman" w:hAnsi="Times New Roman"/>
          <w:sz w:val="24"/>
          <w:szCs w:val="24"/>
          <w:lang w:val="sr-Cyrl-CS"/>
        </w:rPr>
      </w:pPr>
      <w:r w:rsidRPr="00B50DFA">
        <w:rPr>
          <w:rFonts w:ascii="Times New Roman" w:hAnsi="Times New Roman"/>
          <w:sz w:val="24"/>
          <w:szCs w:val="24"/>
        </w:rPr>
        <w:t xml:space="preserve">- </w:t>
      </w:r>
      <w:r w:rsidRPr="00B50DFA">
        <w:rPr>
          <w:rFonts w:ascii="Times New Roman" w:hAnsi="Times New Roman"/>
          <w:sz w:val="24"/>
          <w:szCs w:val="24"/>
          <w:lang w:val="sr-Cyrl-CS"/>
        </w:rPr>
        <w:t>развијање љубави према ближњима (према породици, пријатељима и свим</w:t>
      </w:r>
      <w:r w:rsidR="00620250">
        <w:rPr>
          <w:rFonts w:ascii="Times New Roman" w:hAnsi="Times New Roman"/>
          <w:sz w:val="24"/>
          <w:szCs w:val="24"/>
          <w:lang w:val="sr-Cyrl-CS"/>
        </w:rPr>
        <w:t xml:space="preserve"> </w:t>
      </w:r>
      <w:r w:rsidRPr="00B50DFA">
        <w:rPr>
          <w:rFonts w:ascii="Times New Roman" w:hAnsi="Times New Roman"/>
          <w:sz w:val="24"/>
          <w:szCs w:val="24"/>
          <w:lang w:val="sr-Cyrl-CS"/>
        </w:rPr>
        <w:t>другим људима уопште)</w:t>
      </w:r>
    </w:p>
    <w:p w:rsidR="00FC2AD2" w:rsidRPr="00B50DFA" w:rsidRDefault="00FC2AD2" w:rsidP="00FC2AD2">
      <w:pPr>
        <w:jc w:val="both"/>
        <w:rPr>
          <w:rFonts w:ascii="Times New Roman" w:hAnsi="Times New Roman"/>
          <w:sz w:val="24"/>
          <w:szCs w:val="24"/>
          <w:lang w:val="sr-Cyrl-CS"/>
        </w:rPr>
      </w:pPr>
      <w:r w:rsidRPr="00B50DFA">
        <w:rPr>
          <w:rFonts w:ascii="Times New Roman" w:hAnsi="Times New Roman"/>
          <w:sz w:val="24"/>
          <w:szCs w:val="24"/>
          <w:lang w:val="sr-Cyrl-CS"/>
        </w:rPr>
        <w:t xml:space="preserve">       </w:t>
      </w:r>
      <w:r w:rsidRPr="00B50DFA">
        <w:rPr>
          <w:rFonts w:ascii="Times New Roman" w:hAnsi="Times New Roman"/>
          <w:sz w:val="24"/>
          <w:szCs w:val="24"/>
        </w:rPr>
        <w:t xml:space="preserve">- </w:t>
      </w:r>
      <w:r w:rsidRPr="00B50DFA">
        <w:rPr>
          <w:rFonts w:ascii="Times New Roman" w:hAnsi="Times New Roman"/>
          <w:sz w:val="24"/>
          <w:szCs w:val="24"/>
          <w:lang w:val="sr-Cyrl-CS"/>
        </w:rPr>
        <w:t>указивање на јединственост и непоновљивост сваке људске личности, као</w:t>
      </w:r>
      <w:r w:rsidR="00620250">
        <w:rPr>
          <w:rFonts w:ascii="Times New Roman" w:hAnsi="Times New Roman"/>
          <w:sz w:val="24"/>
          <w:szCs w:val="24"/>
          <w:lang w:val="sr-Cyrl-CS"/>
        </w:rPr>
        <w:t xml:space="preserve"> </w:t>
      </w:r>
      <w:r w:rsidRPr="00B50DFA">
        <w:rPr>
          <w:rFonts w:ascii="Times New Roman" w:hAnsi="Times New Roman"/>
          <w:sz w:val="24"/>
          <w:szCs w:val="24"/>
          <w:lang w:val="sr-Cyrl-CS"/>
        </w:rPr>
        <w:t>и на њено место у оквиру заједнице којој припада</w:t>
      </w:r>
    </w:p>
    <w:p w:rsidR="00FC2AD2" w:rsidRPr="00B50DFA" w:rsidRDefault="00FC2AD2" w:rsidP="00FC2AD2">
      <w:pPr>
        <w:jc w:val="both"/>
        <w:rPr>
          <w:rFonts w:ascii="Times New Roman" w:hAnsi="Times New Roman"/>
          <w:sz w:val="24"/>
          <w:szCs w:val="24"/>
          <w:lang w:val="sr-Cyrl-CS"/>
        </w:rPr>
      </w:pPr>
      <w:r w:rsidRPr="00B50DFA">
        <w:rPr>
          <w:rFonts w:ascii="Times New Roman" w:hAnsi="Times New Roman"/>
          <w:sz w:val="24"/>
          <w:szCs w:val="24"/>
        </w:rPr>
        <w:t xml:space="preserve">       -  </w:t>
      </w:r>
      <w:r w:rsidRPr="00B50DFA">
        <w:rPr>
          <w:rFonts w:ascii="Times New Roman" w:hAnsi="Times New Roman"/>
          <w:sz w:val="24"/>
          <w:szCs w:val="24"/>
          <w:lang w:val="sr-Cyrl-CS"/>
        </w:rPr>
        <w:t>развијање свести о свом верском и националном идентитету, уз</w:t>
      </w:r>
      <w:r w:rsidR="009B58B1">
        <w:rPr>
          <w:rFonts w:ascii="Times New Roman" w:hAnsi="Times New Roman"/>
          <w:sz w:val="24"/>
          <w:szCs w:val="24"/>
          <w:lang w:val="sr-Cyrl-CS"/>
        </w:rPr>
        <w:t xml:space="preserve"> </w:t>
      </w:r>
      <w:r w:rsidRPr="00B50DFA">
        <w:rPr>
          <w:rFonts w:ascii="Times New Roman" w:hAnsi="Times New Roman"/>
          <w:sz w:val="24"/>
          <w:szCs w:val="24"/>
          <w:lang w:val="sr-Cyrl-CS"/>
        </w:rPr>
        <w:t>истовремено развијање толеранције према људима који не припадају тим истим групацијама</w:t>
      </w:r>
    </w:p>
    <w:p w:rsidR="00FC2AD2" w:rsidRPr="00B50DFA" w:rsidRDefault="00FC2AD2" w:rsidP="008D0688">
      <w:pPr>
        <w:widowControl w:val="0"/>
        <w:numPr>
          <w:ilvl w:val="1"/>
          <w:numId w:val="44"/>
        </w:numPr>
        <w:suppressAutoHyphens/>
        <w:spacing w:after="0" w:line="240" w:lineRule="auto"/>
        <w:jc w:val="both"/>
        <w:rPr>
          <w:rFonts w:ascii="Times New Roman" w:hAnsi="Times New Roman"/>
          <w:sz w:val="24"/>
          <w:szCs w:val="24"/>
        </w:rPr>
      </w:pPr>
      <w:r w:rsidRPr="00B50DFA">
        <w:rPr>
          <w:rFonts w:ascii="Times New Roman" w:hAnsi="Times New Roman"/>
          <w:sz w:val="24"/>
          <w:szCs w:val="24"/>
        </w:rPr>
        <w:t>развијање другарства и љубави , послушности и дарежљивости, поштења и праведности (једном речју друштвено понашање и морални развој),</w:t>
      </w:r>
    </w:p>
    <w:p w:rsidR="00FC2AD2" w:rsidRPr="00B50DFA" w:rsidRDefault="00FC2AD2" w:rsidP="008D0688">
      <w:pPr>
        <w:widowControl w:val="0"/>
        <w:numPr>
          <w:ilvl w:val="1"/>
          <w:numId w:val="44"/>
        </w:numPr>
        <w:suppressAutoHyphens/>
        <w:spacing w:after="0" w:line="240" w:lineRule="auto"/>
        <w:jc w:val="both"/>
        <w:rPr>
          <w:rFonts w:ascii="Times New Roman" w:hAnsi="Times New Roman"/>
          <w:sz w:val="24"/>
          <w:szCs w:val="24"/>
        </w:rPr>
      </w:pPr>
      <w:r w:rsidRPr="00B50DFA">
        <w:rPr>
          <w:rFonts w:ascii="Times New Roman" w:hAnsi="Times New Roman"/>
          <w:sz w:val="24"/>
          <w:szCs w:val="24"/>
          <w:lang w:val="sr-Cyrl-CS"/>
        </w:rPr>
        <w:t xml:space="preserve">упознавање са празницима Православне </w:t>
      </w:r>
      <w:r w:rsidRPr="00B50DFA">
        <w:rPr>
          <w:rFonts w:ascii="Times New Roman" w:hAnsi="Times New Roman"/>
          <w:sz w:val="24"/>
          <w:szCs w:val="24"/>
        </w:rPr>
        <w:t>цркве ,</w:t>
      </w:r>
    </w:p>
    <w:p w:rsidR="00FC2AD2" w:rsidRPr="00B50DFA" w:rsidRDefault="00FC2AD2" w:rsidP="00FC2AD2">
      <w:pPr>
        <w:ind w:firstLine="708"/>
        <w:jc w:val="both"/>
        <w:rPr>
          <w:rFonts w:ascii="Times New Roman" w:hAnsi="Times New Roman"/>
          <w:sz w:val="24"/>
          <w:szCs w:val="24"/>
          <w:lang w:val="sr-Cyrl-CS"/>
        </w:rPr>
      </w:pPr>
    </w:p>
    <w:p w:rsidR="00FC2AD2" w:rsidRPr="00B50DFA" w:rsidRDefault="00FC2AD2" w:rsidP="00FC2AD2">
      <w:pPr>
        <w:ind w:firstLine="708"/>
        <w:jc w:val="both"/>
        <w:rPr>
          <w:rFonts w:ascii="Times New Roman" w:hAnsi="Times New Roman"/>
          <w:sz w:val="24"/>
          <w:szCs w:val="24"/>
          <w:lang w:val="sr-Cyrl-CS"/>
        </w:rPr>
      </w:pPr>
      <w:r w:rsidRPr="00B50DFA">
        <w:rPr>
          <w:rFonts w:ascii="Times New Roman" w:hAnsi="Times New Roman"/>
          <w:sz w:val="24"/>
          <w:szCs w:val="24"/>
          <w:lang w:val="sr-Cyrl-CS"/>
        </w:rPr>
        <w:t>Неке од активности  с</w:t>
      </w:r>
      <w:r w:rsidRPr="00B50DFA">
        <w:rPr>
          <w:rFonts w:ascii="Times New Roman" w:hAnsi="Times New Roman"/>
          <w:sz w:val="24"/>
          <w:szCs w:val="24"/>
        </w:rPr>
        <w:t>е</w:t>
      </w:r>
      <w:r w:rsidRPr="00B50DFA">
        <w:rPr>
          <w:rFonts w:ascii="Times New Roman" w:hAnsi="Times New Roman"/>
          <w:sz w:val="24"/>
          <w:szCs w:val="24"/>
          <w:lang w:val="sr-Cyrl-CS"/>
        </w:rPr>
        <w:t xml:space="preserve"> реализ</w:t>
      </w:r>
      <w:r w:rsidRPr="00B50DFA">
        <w:rPr>
          <w:rFonts w:ascii="Times New Roman" w:hAnsi="Times New Roman"/>
          <w:sz w:val="24"/>
          <w:szCs w:val="24"/>
        </w:rPr>
        <w:t>ују</w:t>
      </w:r>
      <w:r w:rsidRPr="00B50DFA">
        <w:rPr>
          <w:rFonts w:ascii="Times New Roman" w:hAnsi="Times New Roman"/>
          <w:sz w:val="24"/>
          <w:szCs w:val="24"/>
          <w:lang w:val="sr-Cyrl-CS"/>
        </w:rPr>
        <w:t>:</w:t>
      </w:r>
    </w:p>
    <w:p w:rsidR="00FC2AD2" w:rsidRPr="00B50DFA" w:rsidRDefault="00FC2AD2" w:rsidP="00FC2AD2">
      <w:pPr>
        <w:jc w:val="both"/>
        <w:rPr>
          <w:rFonts w:ascii="Times New Roman" w:hAnsi="Times New Roman"/>
          <w:sz w:val="24"/>
          <w:szCs w:val="24"/>
          <w:lang w:val="sr-Cyrl-CS"/>
        </w:rPr>
      </w:pPr>
    </w:p>
    <w:p w:rsidR="00FC2AD2" w:rsidRPr="00B50DFA" w:rsidRDefault="00FC2AD2" w:rsidP="00FC2AD2">
      <w:pPr>
        <w:jc w:val="both"/>
        <w:rPr>
          <w:rFonts w:ascii="Times New Roman" w:hAnsi="Times New Roman"/>
          <w:sz w:val="24"/>
          <w:szCs w:val="24"/>
          <w:lang w:val="sr-Cyrl-CS"/>
        </w:rPr>
      </w:pPr>
      <w:r w:rsidRPr="00B50DFA">
        <w:rPr>
          <w:rFonts w:ascii="Times New Roman" w:hAnsi="Times New Roman"/>
          <w:sz w:val="24"/>
          <w:szCs w:val="24"/>
          <w:lang w:val="sr-Cyrl-CS"/>
        </w:rPr>
        <w:t>-музичко-драмске (духовне песме и музика,  глума, приредбе, представе),</w:t>
      </w:r>
    </w:p>
    <w:p w:rsidR="00FC2AD2" w:rsidRPr="00B50DFA" w:rsidRDefault="00FC2AD2" w:rsidP="00FC2AD2">
      <w:pPr>
        <w:jc w:val="both"/>
        <w:rPr>
          <w:rFonts w:ascii="Times New Roman" w:hAnsi="Times New Roman"/>
          <w:sz w:val="24"/>
          <w:szCs w:val="24"/>
          <w:lang w:val="sr-Cyrl-CS"/>
        </w:rPr>
      </w:pPr>
      <w:r w:rsidRPr="00B50DFA">
        <w:rPr>
          <w:rFonts w:ascii="Times New Roman" w:hAnsi="Times New Roman"/>
          <w:sz w:val="24"/>
          <w:szCs w:val="24"/>
          <w:lang w:val="sr-Cyrl-CS"/>
        </w:rPr>
        <w:t>-ликовне (цртање, бојење, прављење честитки) ,</w:t>
      </w:r>
    </w:p>
    <w:p w:rsidR="00FC2AD2" w:rsidRDefault="00FC2AD2" w:rsidP="00FC2AD2">
      <w:pPr>
        <w:jc w:val="both"/>
        <w:rPr>
          <w:rFonts w:ascii="Times New Roman" w:hAnsi="Times New Roman"/>
          <w:sz w:val="24"/>
          <w:szCs w:val="24"/>
          <w:lang w:val="sr-Cyrl-CS"/>
        </w:rPr>
      </w:pPr>
      <w:r w:rsidRPr="00B50DFA">
        <w:rPr>
          <w:rFonts w:ascii="Times New Roman" w:hAnsi="Times New Roman"/>
          <w:sz w:val="24"/>
          <w:szCs w:val="24"/>
          <w:lang w:val="sr-Cyrl-CS"/>
        </w:rPr>
        <w:t>-моторичко–логичке игре (игре памћења, пантомиме, погађања, слагалице, пузле, квизови знања ).</w:t>
      </w:r>
    </w:p>
    <w:p w:rsidR="00620250" w:rsidRPr="00B50DFA" w:rsidRDefault="00620250" w:rsidP="00FC2AD2">
      <w:pPr>
        <w:jc w:val="both"/>
        <w:rPr>
          <w:rFonts w:ascii="Times New Roman" w:hAnsi="Times New Roman"/>
          <w:sz w:val="24"/>
          <w:szCs w:val="24"/>
          <w:lang w:val="sr-Cyrl-CS"/>
        </w:rPr>
      </w:pPr>
    </w:p>
    <w:p w:rsidR="00FC2AD2" w:rsidRPr="00B50DFA" w:rsidRDefault="00FC2AD2" w:rsidP="00FC2AD2">
      <w:pPr>
        <w:jc w:val="both"/>
        <w:rPr>
          <w:rFonts w:ascii="Times New Roman" w:hAnsi="Times New Roman"/>
          <w:sz w:val="24"/>
          <w:szCs w:val="24"/>
        </w:rPr>
      </w:pPr>
    </w:p>
    <w:tbl>
      <w:tblPr>
        <w:tblW w:w="0" w:type="auto"/>
        <w:tblInd w:w="378" w:type="dxa"/>
        <w:tblLayout w:type="fixed"/>
        <w:tblLook w:val="0000" w:firstRow="0" w:lastRow="0" w:firstColumn="0" w:lastColumn="0" w:noHBand="0" w:noVBand="0"/>
      </w:tblPr>
      <w:tblGrid>
        <w:gridCol w:w="10102"/>
      </w:tblGrid>
      <w:tr w:rsidR="00FC2AD2" w:rsidRPr="00B50DFA" w:rsidTr="00036A4B">
        <w:tc>
          <w:tcPr>
            <w:tcW w:w="10102" w:type="dxa"/>
            <w:shd w:val="clear" w:color="auto" w:fill="8DB3E2"/>
          </w:tcPr>
          <w:p w:rsidR="00FC2AD2" w:rsidRPr="00B50DFA" w:rsidRDefault="00FC2AD2" w:rsidP="00FC2AD2">
            <w:pPr>
              <w:pStyle w:val="Heading3"/>
              <w:keepLines w:val="0"/>
              <w:widowControl w:val="0"/>
              <w:numPr>
                <w:ilvl w:val="2"/>
                <w:numId w:val="3"/>
              </w:numPr>
              <w:shd w:val="clear" w:color="auto" w:fill="6666FF"/>
              <w:suppressAutoHyphens/>
              <w:snapToGrid w:val="0"/>
              <w:spacing w:before="0" w:line="240" w:lineRule="auto"/>
              <w:ind w:left="0" w:right="90" w:firstLine="0"/>
              <w:rPr>
                <w:rFonts w:ascii="Times New Roman" w:hAnsi="Times New Roman" w:cs="Times New Roman"/>
                <w:color w:val="auto"/>
              </w:rPr>
            </w:pPr>
            <w:bookmarkStart w:id="51" w:name="__RefHeading___Toc50627537"/>
            <w:bookmarkEnd w:id="51"/>
            <w:r w:rsidRPr="00B50DFA">
              <w:rPr>
                <w:rFonts w:ascii="Times New Roman" w:hAnsi="Times New Roman" w:cs="Times New Roman"/>
                <w:color w:val="auto"/>
              </w:rPr>
              <w:t>Програма „Школа енглеског језика“</w:t>
            </w:r>
          </w:p>
        </w:tc>
      </w:tr>
    </w:tbl>
    <w:p w:rsidR="00FC2AD2" w:rsidRPr="00B50DFA" w:rsidRDefault="00FC2AD2" w:rsidP="00FC2AD2">
      <w:pPr>
        <w:tabs>
          <w:tab w:val="left" w:pos="2895"/>
        </w:tabs>
        <w:jc w:val="both"/>
        <w:rPr>
          <w:rFonts w:ascii="Times New Roman" w:hAnsi="Times New Roman"/>
          <w:sz w:val="24"/>
          <w:szCs w:val="24"/>
        </w:rPr>
      </w:pPr>
    </w:p>
    <w:p w:rsidR="00FC2AD2" w:rsidRPr="00B50DFA" w:rsidRDefault="00FC2AD2" w:rsidP="00FC2AD2">
      <w:pPr>
        <w:tabs>
          <w:tab w:val="left" w:pos="2895"/>
        </w:tabs>
        <w:ind w:firstLine="851"/>
        <w:jc w:val="both"/>
        <w:rPr>
          <w:rFonts w:ascii="Times New Roman" w:hAnsi="Times New Roman"/>
          <w:sz w:val="24"/>
          <w:szCs w:val="24"/>
        </w:rPr>
      </w:pPr>
      <w:r w:rsidRPr="00B50DFA">
        <w:rPr>
          <w:rFonts w:ascii="Times New Roman" w:hAnsi="Times New Roman"/>
          <w:sz w:val="24"/>
          <w:szCs w:val="24"/>
        </w:rPr>
        <w:t>Основни васпитно образовни циљ овог специјализованог програма – упознавање деце са страним језиком и подстицање и развијање љубави према страним језицима је у претходном периоду остварен. Циљ програмских активности специјализованог програма – енглески језик – био би да деца на овом узрасту, на њима прилагођен начин савладају основне елементе енглеског језика, и да им се подстакне и подржи интересовање за учење страних ј</w:t>
      </w:r>
      <w:r w:rsidR="00620250">
        <w:rPr>
          <w:rFonts w:ascii="Times New Roman" w:hAnsi="Times New Roman"/>
          <w:sz w:val="24"/>
          <w:szCs w:val="24"/>
        </w:rPr>
        <w:t xml:space="preserve">езика. Поред наведеног, деца ће нови језик  почети </w:t>
      </w:r>
      <w:r w:rsidRPr="00B50DFA">
        <w:rPr>
          <w:rFonts w:ascii="Times New Roman" w:hAnsi="Times New Roman"/>
          <w:sz w:val="24"/>
          <w:szCs w:val="24"/>
        </w:rPr>
        <w:t xml:space="preserve"> да усвајају на сличан начин као и матерњи што је још један од циљева наведених у наставном плану и програму и то кроз покрет, игролике активности, песму</w:t>
      </w:r>
      <w:r w:rsidR="0094171D">
        <w:rPr>
          <w:rFonts w:ascii="Times New Roman" w:hAnsi="Times New Roman"/>
          <w:sz w:val="24"/>
          <w:szCs w:val="24"/>
        </w:rPr>
        <w:t xml:space="preserve">... Деца ће </w:t>
      </w:r>
      <w:r w:rsidRPr="00B50DFA">
        <w:rPr>
          <w:rFonts w:ascii="Times New Roman" w:hAnsi="Times New Roman"/>
          <w:sz w:val="24"/>
          <w:szCs w:val="24"/>
        </w:rPr>
        <w:t xml:space="preserve"> поред основа енгле</w:t>
      </w:r>
      <w:r w:rsidR="0094171D">
        <w:rPr>
          <w:rFonts w:ascii="Times New Roman" w:hAnsi="Times New Roman"/>
          <w:sz w:val="24"/>
          <w:szCs w:val="24"/>
        </w:rPr>
        <w:t>ског језика задовољити</w:t>
      </w:r>
      <w:r w:rsidRPr="00B50DFA">
        <w:rPr>
          <w:rFonts w:ascii="Times New Roman" w:hAnsi="Times New Roman"/>
          <w:sz w:val="24"/>
          <w:szCs w:val="24"/>
        </w:rPr>
        <w:t xml:space="preserve"> потребу за мото</w:t>
      </w:r>
      <w:r w:rsidR="0094171D">
        <w:rPr>
          <w:rFonts w:ascii="Times New Roman" w:hAnsi="Times New Roman"/>
          <w:sz w:val="24"/>
          <w:szCs w:val="24"/>
        </w:rPr>
        <w:t>ричким активност</w:t>
      </w:r>
      <w:r w:rsidR="001132E3">
        <w:rPr>
          <w:rFonts w:ascii="Times New Roman" w:hAnsi="Times New Roman"/>
          <w:sz w:val="24"/>
          <w:szCs w:val="24"/>
          <w:lang w:val="sr-Cyrl-RS"/>
        </w:rPr>
        <w:t xml:space="preserve">има </w:t>
      </w:r>
      <w:r w:rsidRPr="00B50DFA">
        <w:rPr>
          <w:rFonts w:ascii="Times New Roman" w:hAnsi="Times New Roman"/>
          <w:sz w:val="24"/>
          <w:szCs w:val="24"/>
        </w:rPr>
        <w:t>, усвајањем</w:t>
      </w:r>
      <w:r w:rsidR="0094171D">
        <w:rPr>
          <w:rFonts w:ascii="Times New Roman" w:hAnsi="Times New Roman"/>
          <w:sz w:val="24"/>
          <w:szCs w:val="24"/>
        </w:rPr>
        <w:t xml:space="preserve"> уметничких садржаја </w:t>
      </w:r>
      <w:r w:rsidR="001132E3">
        <w:rPr>
          <w:rFonts w:ascii="Times New Roman" w:hAnsi="Times New Roman"/>
          <w:sz w:val="24"/>
          <w:szCs w:val="24"/>
        </w:rPr>
        <w:t xml:space="preserve">и </w:t>
      </w:r>
      <w:r w:rsidRPr="00B50DFA">
        <w:rPr>
          <w:rFonts w:ascii="Times New Roman" w:hAnsi="Times New Roman"/>
          <w:sz w:val="24"/>
          <w:szCs w:val="24"/>
        </w:rPr>
        <w:t>садржајима из области дечије кљижевно</w:t>
      </w:r>
      <w:r w:rsidR="0094171D">
        <w:rPr>
          <w:rFonts w:ascii="Times New Roman" w:hAnsi="Times New Roman"/>
          <w:sz w:val="24"/>
          <w:szCs w:val="24"/>
        </w:rPr>
        <w:t>сти на енглеском језику</w:t>
      </w:r>
      <w:r w:rsidRPr="00B50DFA">
        <w:rPr>
          <w:rFonts w:ascii="Times New Roman" w:hAnsi="Times New Roman"/>
          <w:sz w:val="24"/>
          <w:szCs w:val="24"/>
        </w:rPr>
        <w:t xml:space="preserve">. </w:t>
      </w:r>
    </w:p>
    <w:p w:rsidR="00FC2AD2" w:rsidRPr="00B50DFA" w:rsidRDefault="00FC2AD2" w:rsidP="00FC2AD2">
      <w:pPr>
        <w:ind w:firstLine="708"/>
        <w:jc w:val="both"/>
        <w:rPr>
          <w:rFonts w:ascii="Times New Roman" w:hAnsi="Times New Roman"/>
          <w:sz w:val="24"/>
          <w:szCs w:val="24"/>
        </w:rPr>
      </w:pPr>
      <w:r w:rsidRPr="00B50DFA">
        <w:rPr>
          <w:rFonts w:ascii="Times New Roman" w:hAnsi="Times New Roman"/>
          <w:sz w:val="24"/>
          <w:szCs w:val="24"/>
        </w:rPr>
        <w:t>Реализација програма  реализоваће се уз поштоваање епидемиолошке ситуације и поштовања мера.</w:t>
      </w:r>
    </w:p>
    <w:p w:rsidR="00FC2AD2" w:rsidRPr="00B50DFA" w:rsidRDefault="00FC2AD2" w:rsidP="00FC2AD2">
      <w:pPr>
        <w:ind w:firstLine="708"/>
        <w:jc w:val="both"/>
        <w:rPr>
          <w:rFonts w:ascii="Times New Roman" w:hAnsi="Times New Roman"/>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399"/>
      </w:tblGrid>
      <w:tr w:rsidR="00FC2AD2" w:rsidRPr="00B50DFA" w:rsidTr="00036A4B">
        <w:tc>
          <w:tcPr>
            <w:tcW w:w="10399" w:type="dxa"/>
            <w:tcBorders>
              <w:top w:val="single" w:sz="1" w:space="0" w:color="000000"/>
              <w:left w:val="single" w:sz="1" w:space="0" w:color="000000"/>
              <w:bottom w:val="single" w:sz="1" w:space="0" w:color="000000"/>
              <w:right w:val="single" w:sz="1" w:space="0" w:color="000000"/>
            </w:tcBorders>
            <w:shd w:val="clear" w:color="auto" w:fill="auto"/>
          </w:tcPr>
          <w:p w:rsidR="00FC2AD2" w:rsidRPr="00B50DFA" w:rsidRDefault="00FC2AD2" w:rsidP="00036A4B">
            <w:pPr>
              <w:shd w:val="clear" w:color="auto" w:fill="0099FF"/>
              <w:snapToGrid w:val="0"/>
              <w:rPr>
                <w:rStyle w:val="Heading2Char"/>
                <w:rFonts w:ascii="Times New Roman" w:hAnsi="Times New Roman" w:cs="Times New Roman"/>
                <w:color w:val="0000FF"/>
                <w:sz w:val="24"/>
                <w:szCs w:val="24"/>
              </w:rPr>
            </w:pPr>
            <w:r w:rsidRPr="00B50DFA">
              <w:rPr>
                <w:rStyle w:val="Heading2Char"/>
                <w:rFonts w:ascii="Times New Roman" w:hAnsi="Times New Roman" w:cs="Times New Roman"/>
                <w:color w:val="auto"/>
                <w:sz w:val="24"/>
                <w:szCs w:val="24"/>
              </w:rPr>
              <w:t>СПОРТСКЕ АКТИВНОСТИ ЗА ДЕЦУ ПРЕДШКОЛСКОГ УЗРАСТА</w:t>
            </w:r>
          </w:p>
        </w:tc>
      </w:tr>
    </w:tbl>
    <w:p w:rsidR="00FC2AD2" w:rsidRPr="00B50DFA" w:rsidRDefault="00FC2AD2" w:rsidP="00FC2AD2">
      <w:pPr>
        <w:pStyle w:val="BodyText"/>
        <w:rPr>
          <w:rFonts w:ascii="Times New Roman" w:hAnsi="Times New Roman"/>
          <w:sz w:val="24"/>
          <w:szCs w:val="24"/>
        </w:rPr>
      </w:pPr>
    </w:p>
    <w:p w:rsidR="00FC2AD2" w:rsidRPr="00B50DFA" w:rsidRDefault="00FC2AD2" w:rsidP="00FC2AD2">
      <w:pPr>
        <w:jc w:val="both"/>
        <w:rPr>
          <w:rFonts w:ascii="Times New Roman" w:eastAsia="Times New Roman" w:hAnsi="Times New Roman"/>
          <w:bCs/>
          <w:sz w:val="24"/>
          <w:szCs w:val="24"/>
        </w:rPr>
      </w:pPr>
      <w:r w:rsidRPr="00B50DFA">
        <w:rPr>
          <w:rFonts w:ascii="Times New Roman" w:eastAsia="Times New Roman" w:hAnsi="Times New Roman"/>
          <w:bCs/>
          <w:sz w:val="24"/>
          <w:szCs w:val="24"/>
        </w:rPr>
        <w:t>Координатор програма:</w:t>
      </w:r>
    </w:p>
    <w:p w:rsidR="00FC2AD2" w:rsidRPr="00B50DFA" w:rsidRDefault="00FC2AD2" w:rsidP="00FC2AD2">
      <w:pPr>
        <w:jc w:val="both"/>
        <w:rPr>
          <w:rFonts w:ascii="Times New Roman" w:eastAsia="Times New Roman" w:hAnsi="Times New Roman"/>
          <w:bCs/>
          <w:sz w:val="24"/>
          <w:szCs w:val="24"/>
        </w:rPr>
      </w:pPr>
      <w:r w:rsidRPr="00B50DFA">
        <w:rPr>
          <w:rFonts w:ascii="Times New Roman" w:eastAsia="Times New Roman" w:hAnsi="Times New Roman"/>
          <w:bCs/>
          <w:sz w:val="24"/>
          <w:szCs w:val="24"/>
        </w:rPr>
        <w:t>Физичко васпитање доприноси свестраном развоју личности. Утиче на развој здравља, телесних способности и осталих позитивних особина. Физички развој и здравље су основ за формирање личности.</w:t>
      </w:r>
    </w:p>
    <w:p w:rsidR="00FC2AD2" w:rsidRPr="00B50DFA" w:rsidRDefault="00FC2AD2" w:rsidP="00FC2AD2">
      <w:pPr>
        <w:jc w:val="both"/>
        <w:rPr>
          <w:rFonts w:ascii="Times New Roman" w:eastAsia="Times New Roman" w:hAnsi="Times New Roman"/>
          <w:bCs/>
          <w:sz w:val="24"/>
          <w:szCs w:val="24"/>
        </w:rPr>
      </w:pPr>
      <w:r w:rsidRPr="00B50DFA">
        <w:rPr>
          <w:rFonts w:ascii="Times New Roman" w:eastAsia="Times New Roman" w:hAnsi="Times New Roman"/>
          <w:bCs/>
          <w:sz w:val="24"/>
          <w:szCs w:val="24"/>
        </w:rPr>
        <w:t>У предшколском узрасту код детета постављају се темељи здравља, дугорочна свестрана моторна спремност и хармоничан физички развој.</w:t>
      </w:r>
    </w:p>
    <w:p w:rsidR="00FC2AD2" w:rsidRDefault="00FC2AD2" w:rsidP="00FC2AD2">
      <w:pPr>
        <w:rPr>
          <w:rFonts w:ascii="Times New Roman" w:eastAsia="Times New Roman" w:hAnsi="Times New Roman"/>
          <w:bCs/>
          <w:sz w:val="24"/>
          <w:szCs w:val="24"/>
        </w:rPr>
      </w:pPr>
    </w:p>
    <w:p w:rsidR="00EC5C3E" w:rsidRPr="00B50DFA" w:rsidRDefault="00EC5C3E" w:rsidP="00FC2AD2">
      <w:pPr>
        <w:rPr>
          <w:rFonts w:ascii="Times New Roman" w:eastAsia="Times New Roman" w:hAnsi="Times New Roman"/>
          <w:bCs/>
          <w:sz w:val="24"/>
          <w:szCs w:val="24"/>
        </w:rPr>
      </w:pPr>
    </w:p>
    <w:p w:rsidR="00FC2AD2" w:rsidRPr="00B50DFA" w:rsidRDefault="00FC2AD2" w:rsidP="00FC2AD2">
      <w:pPr>
        <w:rPr>
          <w:rFonts w:ascii="Times New Roman" w:eastAsia="Times New Roman" w:hAnsi="Times New Roman"/>
          <w:bCs/>
          <w:sz w:val="24"/>
          <w:szCs w:val="24"/>
        </w:rPr>
      </w:pPr>
      <w:r w:rsidRPr="00B50DFA">
        <w:rPr>
          <w:rFonts w:ascii="Times New Roman" w:eastAsia="Times New Roman" w:hAnsi="Times New Roman"/>
          <w:bCs/>
          <w:sz w:val="24"/>
          <w:szCs w:val="24"/>
        </w:rPr>
        <w:t>Циљеви:</w:t>
      </w:r>
    </w:p>
    <w:p w:rsidR="00FC2AD2" w:rsidRPr="00B50DFA" w:rsidRDefault="00FC2AD2" w:rsidP="00FC2AD2">
      <w:pPr>
        <w:jc w:val="both"/>
        <w:rPr>
          <w:rFonts w:ascii="Times New Roman" w:eastAsia="Times New Roman" w:hAnsi="Times New Roman"/>
          <w:bCs/>
          <w:sz w:val="24"/>
          <w:szCs w:val="24"/>
        </w:rPr>
      </w:pPr>
      <w:r w:rsidRPr="00B50DFA">
        <w:rPr>
          <w:rFonts w:ascii="Times New Roman" w:eastAsia="Times New Roman" w:hAnsi="Times New Roman"/>
          <w:bCs/>
          <w:sz w:val="24"/>
          <w:szCs w:val="24"/>
        </w:rPr>
        <w:t>Организовање спортских игара у вртићу са циљем очувања и унапређивања здравља, обезбеђивању услова за нормалан раст и развој функционалних и моторичких способности код деце;</w:t>
      </w:r>
    </w:p>
    <w:p w:rsidR="00FC2AD2" w:rsidRPr="00B50DFA" w:rsidRDefault="00FC2AD2" w:rsidP="00FC2AD2">
      <w:pPr>
        <w:jc w:val="both"/>
        <w:rPr>
          <w:rFonts w:ascii="Times New Roman" w:eastAsia="Times New Roman" w:hAnsi="Times New Roman"/>
          <w:bCs/>
          <w:sz w:val="24"/>
          <w:szCs w:val="24"/>
        </w:rPr>
      </w:pPr>
      <w:r w:rsidRPr="00B50DFA">
        <w:rPr>
          <w:rFonts w:ascii="Times New Roman" w:eastAsia="Times New Roman" w:hAnsi="Times New Roman"/>
          <w:bCs/>
          <w:sz w:val="24"/>
          <w:szCs w:val="24"/>
        </w:rPr>
        <w:t>Развијање моторичких способности код деце;</w:t>
      </w:r>
    </w:p>
    <w:p w:rsidR="00FC2AD2" w:rsidRPr="00B50DFA" w:rsidRDefault="00FC2AD2" w:rsidP="00FC2AD2">
      <w:pPr>
        <w:jc w:val="both"/>
        <w:rPr>
          <w:rFonts w:ascii="Times New Roman" w:eastAsia="Times New Roman" w:hAnsi="Times New Roman"/>
          <w:bCs/>
          <w:sz w:val="24"/>
          <w:szCs w:val="24"/>
        </w:rPr>
      </w:pPr>
      <w:r w:rsidRPr="00B50DFA">
        <w:rPr>
          <w:rFonts w:ascii="Times New Roman" w:eastAsia="Times New Roman" w:hAnsi="Times New Roman"/>
          <w:bCs/>
          <w:sz w:val="24"/>
          <w:szCs w:val="24"/>
        </w:rPr>
        <w:t>Повећан број спортских активности на нивоу свих вртића у Установи;</w:t>
      </w:r>
    </w:p>
    <w:p w:rsidR="00FC2AD2" w:rsidRPr="00B50DFA" w:rsidRDefault="00FC2AD2" w:rsidP="00FC2AD2">
      <w:pPr>
        <w:jc w:val="both"/>
        <w:rPr>
          <w:rFonts w:ascii="Times New Roman" w:eastAsia="Times New Roman" w:hAnsi="Times New Roman"/>
          <w:bCs/>
          <w:sz w:val="24"/>
          <w:szCs w:val="24"/>
        </w:rPr>
      </w:pPr>
      <w:r w:rsidRPr="00B50DFA">
        <w:rPr>
          <w:rFonts w:ascii="Times New Roman" w:eastAsia="Times New Roman" w:hAnsi="Times New Roman"/>
          <w:bCs/>
          <w:sz w:val="24"/>
          <w:szCs w:val="24"/>
        </w:rPr>
        <w:t>Побољшан стручно - педагошки рад васпитача и медицинских састара- васпитача запослених у Установи;</w:t>
      </w:r>
    </w:p>
    <w:p w:rsidR="00FC2AD2" w:rsidRPr="00B50DFA" w:rsidRDefault="00FC2AD2" w:rsidP="00FC2AD2">
      <w:pPr>
        <w:jc w:val="both"/>
        <w:rPr>
          <w:rFonts w:ascii="Times New Roman" w:eastAsia="Times New Roman" w:hAnsi="Times New Roman"/>
          <w:bCs/>
          <w:sz w:val="24"/>
          <w:szCs w:val="24"/>
        </w:rPr>
      </w:pPr>
      <w:r w:rsidRPr="00B50DFA">
        <w:rPr>
          <w:rFonts w:ascii="Times New Roman" w:eastAsia="Times New Roman" w:hAnsi="Times New Roman"/>
          <w:bCs/>
          <w:sz w:val="24"/>
          <w:szCs w:val="24"/>
        </w:rPr>
        <w:t>Обогаћивање програма у вртићу-подршка потенцијално талентованом детету.</w:t>
      </w:r>
    </w:p>
    <w:p w:rsidR="00FC2AD2" w:rsidRPr="00B50DFA" w:rsidRDefault="00FC2AD2" w:rsidP="00FC2AD2">
      <w:pPr>
        <w:jc w:val="both"/>
        <w:rPr>
          <w:rFonts w:ascii="Times New Roman" w:eastAsia="Times New Roman" w:hAnsi="Times New Roman"/>
          <w:bCs/>
          <w:sz w:val="24"/>
          <w:szCs w:val="24"/>
        </w:rPr>
      </w:pPr>
      <w:r w:rsidRPr="00B50DFA">
        <w:rPr>
          <w:rFonts w:ascii="Times New Roman" w:eastAsia="Times New Roman" w:hAnsi="Times New Roman"/>
          <w:bCs/>
          <w:sz w:val="24"/>
          <w:szCs w:val="24"/>
        </w:rPr>
        <w:t>Подстакнуто значајније укључивање локалне самоуправе у реализацији и унапређењу физичког васпитања у предшколској установи;</w:t>
      </w:r>
    </w:p>
    <w:p w:rsidR="00FC2AD2" w:rsidRPr="00B50DFA" w:rsidRDefault="00FC2AD2" w:rsidP="00FC2AD2">
      <w:pPr>
        <w:jc w:val="both"/>
        <w:rPr>
          <w:rFonts w:ascii="Times New Roman" w:eastAsia="Times New Roman" w:hAnsi="Times New Roman"/>
          <w:bCs/>
          <w:sz w:val="24"/>
          <w:szCs w:val="24"/>
        </w:rPr>
      </w:pPr>
      <w:r w:rsidRPr="00B50DFA">
        <w:rPr>
          <w:rFonts w:ascii="Times New Roman" w:eastAsia="Times New Roman" w:hAnsi="Times New Roman"/>
          <w:bCs/>
          <w:sz w:val="24"/>
          <w:szCs w:val="24"/>
        </w:rPr>
        <w:t>Добит за дете:</w:t>
      </w:r>
    </w:p>
    <w:p w:rsidR="00FC2AD2" w:rsidRPr="00B50DFA" w:rsidRDefault="00FC2AD2" w:rsidP="008D0688">
      <w:pPr>
        <w:widowControl w:val="0"/>
        <w:numPr>
          <w:ilvl w:val="0"/>
          <w:numId w:val="43"/>
        </w:numPr>
        <w:suppressAutoHyphens/>
        <w:spacing w:after="0" w:line="240" w:lineRule="auto"/>
        <w:jc w:val="both"/>
        <w:rPr>
          <w:rFonts w:ascii="Times New Roman" w:eastAsia="Times New Roman" w:hAnsi="Times New Roman"/>
          <w:bCs/>
          <w:sz w:val="24"/>
          <w:szCs w:val="24"/>
        </w:rPr>
      </w:pPr>
      <w:r w:rsidRPr="00B50DFA">
        <w:rPr>
          <w:rFonts w:ascii="Times New Roman" w:eastAsia="Times New Roman" w:hAnsi="Times New Roman"/>
          <w:bCs/>
          <w:sz w:val="24"/>
          <w:szCs w:val="24"/>
        </w:rPr>
        <w:t>Подстицање развоја моторике преко природних облика кретања: ходања, трчања, скакања, пузања, пењања...</w:t>
      </w:r>
    </w:p>
    <w:p w:rsidR="00FC2AD2" w:rsidRPr="00B50DFA" w:rsidRDefault="00FC2AD2" w:rsidP="008D0688">
      <w:pPr>
        <w:widowControl w:val="0"/>
        <w:numPr>
          <w:ilvl w:val="0"/>
          <w:numId w:val="43"/>
        </w:numPr>
        <w:suppressAutoHyphens/>
        <w:spacing w:after="0" w:line="240" w:lineRule="auto"/>
        <w:jc w:val="both"/>
        <w:rPr>
          <w:rFonts w:ascii="Times New Roman" w:eastAsia="Times New Roman" w:hAnsi="Times New Roman"/>
          <w:bCs/>
          <w:sz w:val="24"/>
          <w:szCs w:val="24"/>
        </w:rPr>
      </w:pPr>
      <w:r w:rsidRPr="00B50DFA">
        <w:rPr>
          <w:rFonts w:ascii="Times New Roman" w:eastAsia="Times New Roman" w:hAnsi="Times New Roman"/>
          <w:bCs/>
          <w:sz w:val="24"/>
          <w:szCs w:val="24"/>
        </w:rPr>
        <w:t>Подстицање развоја биомоторичких способности: координације, равнотеже, спретности, окретности, снаге, брзине и издржљивости</w:t>
      </w:r>
    </w:p>
    <w:p w:rsidR="00FC2AD2" w:rsidRPr="00B50DFA" w:rsidRDefault="00FC2AD2" w:rsidP="008D0688">
      <w:pPr>
        <w:widowControl w:val="0"/>
        <w:numPr>
          <w:ilvl w:val="0"/>
          <w:numId w:val="43"/>
        </w:numPr>
        <w:suppressAutoHyphens/>
        <w:spacing w:after="0" w:line="240" w:lineRule="auto"/>
        <w:jc w:val="both"/>
        <w:rPr>
          <w:rFonts w:ascii="Times New Roman" w:eastAsia="Times New Roman" w:hAnsi="Times New Roman"/>
          <w:bCs/>
          <w:sz w:val="24"/>
          <w:szCs w:val="24"/>
        </w:rPr>
      </w:pPr>
      <w:r w:rsidRPr="00B50DFA">
        <w:rPr>
          <w:rFonts w:ascii="Times New Roman" w:eastAsia="Times New Roman" w:hAnsi="Times New Roman"/>
          <w:bCs/>
          <w:sz w:val="24"/>
          <w:szCs w:val="24"/>
        </w:rPr>
        <w:t>Развијање и јачање здравља, челичење организма</w:t>
      </w:r>
    </w:p>
    <w:p w:rsidR="00FC2AD2" w:rsidRPr="00B50DFA" w:rsidRDefault="00FC2AD2" w:rsidP="008D0688">
      <w:pPr>
        <w:widowControl w:val="0"/>
        <w:numPr>
          <w:ilvl w:val="0"/>
          <w:numId w:val="43"/>
        </w:numPr>
        <w:suppressAutoHyphens/>
        <w:spacing w:after="0" w:line="240" w:lineRule="auto"/>
        <w:jc w:val="both"/>
        <w:rPr>
          <w:rFonts w:ascii="Times New Roman" w:eastAsia="Times New Roman" w:hAnsi="Times New Roman"/>
          <w:bCs/>
          <w:sz w:val="24"/>
          <w:szCs w:val="24"/>
        </w:rPr>
      </w:pPr>
      <w:r w:rsidRPr="00B50DFA">
        <w:rPr>
          <w:rFonts w:ascii="Times New Roman" w:eastAsia="Times New Roman" w:hAnsi="Times New Roman"/>
          <w:bCs/>
          <w:sz w:val="24"/>
          <w:szCs w:val="24"/>
        </w:rPr>
        <w:t>Развијање дечје пажње и концентрације</w:t>
      </w:r>
    </w:p>
    <w:p w:rsidR="00FC2AD2" w:rsidRPr="00B50DFA" w:rsidRDefault="00FC2AD2" w:rsidP="008D0688">
      <w:pPr>
        <w:widowControl w:val="0"/>
        <w:numPr>
          <w:ilvl w:val="0"/>
          <w:numId w:val="43"/>
        </w:numPr>
        <w:suppressAutoHyphens/>
        <w:spacing w:after="0" w:line="240" w:lineRule="auto"/>
        <w:jc w:val="both"/>
        <w:rPr>
          <w:rFonts w:ascii="Times New Roman" w:eastAsia="Times New Roman" w:hAnsi="Times New Roman"/>
          <w:bCs/>
          <w:sz w:val="24"/>
          <w:szCs w:val="24"/>
        </w:rPr>
      </w:pPr>
      <w:r w:rsidRPr="00B50DFA">
        <w:rPr>
          <w:rFonts w:ascii="Times New Roman" w:eastAsia="Times New Roman" w:hAnsi="Times New Roman"/>
          <w:bCs/>
          <w:sz w:val="24"/>
          <w:szCs w:val="24"/>
        </w:rPr>
        <w:t>Формира</w:t>
      </w:r>
      <w:r w:rsidR="00110C4A">
        <w:rPr>
          <w:rFonts w:ascii="Times New Roman" w:eastAsia="Times New Roman" w:hAnsi="Times New Roman"/>
          <w:bCs/>
          <w:sz w:val="24"/>
          <w:szCs w:val="24"/>
          <w:lang w:val="sr-Cyrl-RS"/>
        </w:rPr>
        <w:t>њ</w:t>
      </w:r>
      <w:r w:rsidRPr="00B50DFA">
        <w:rPr>
          <w:rFonts w:ascii="Times New Roman" w:eastAsia="Times New Roman" w:hAnsi="Times New Roman"/>
          <w:bCs/>
          <w:sz w:val="24"/>
          <w:szCs w:val="24"/>
        </w:rPr>
        <w:t>е навика правилног држања тела</w:t>
      </w:r>
    </w:p>
    <w:p w:rsidR="00FC2AD2" w:rsidRPr="00B50DFA" w:rsidRDefault="00FC2AD2" w:rsidP="008D0688">
      <w:pPr>
        <w:widowControl w:val="0"/>
        <w:numPr>
          <w:ilvl w:val="0"/>
          <w:numId w:val="43"/>
        </w:numPr>
        <w:suppressAutoHyphens/>
        <w:spacing w:after="0" w:line="240" w:lineRule="auto"/>
        <w:jc w:val="both"/>
        <w:rPr>
          <w:rFonts w:ascii="Times New Roman" w:eastAsia="Times New Roman" w:hAnsi="Times New Roman"/>
          <w:bCs/>
          <w:sz w:val="24"/>
          <w:szCs w:val="24"/>
        </w:rPr>
      </w:pPr>
      <w:r w:rsidRPr="00B50DFA">
        <w:rPr>
          <w:rFonts w:ascii="Times New Roman" w:eastAsia="Times New Roman" w:hAnsi="Times New Roman"/>
          <w:bCs/>
          <w:sz w:val="24"/>
          <w:szCs w:val="24"/>
        </w:rPr>
        <w:t>Дете процењује себе у односу на друге, оно стиче и развија своје организаторске способности, брже се и ефикасније социјализује</w:t>
      </w:r>
    </w:p>
    <w:p w:rsidR="00FC2AD2" w:rsidRPr="00B50DFA" w:rsidRDefault="00FC2AD2" w:rsidP="008D0688">
      <w:pPr>
        <w:widowControl w:val="0"/>
        <w:numPr>
          <w:ilvl w:val="0"/>
          <w:numId w:val="43"/>
        </w:numPr>
        <w:suppressAutoHyphens/>
        <w:spacing w:after="0" w:line="240" w:lineRule="auto"/>
        <w:jc w:val="both"/>
        <w:rPr>
          <w:rFonts w:ascii="Times New Roman" w:eastAsia="Times New Roman" w:hAnsi="Times New Roman"/>
          <w:bCs/>
          <w:sz w:val="24"/>
          <w:szCs w:val="24"/>
        </w:rPr>
      </w:pPr>
      <w:r w:rsidRPr="00B50DFA">
        <w:rPr>
          <w:rFonts w:ascii="Times New Roman" w:eastAsia="Times New Roman" w:hAnsi="Times New Roman"/>
          <w:bCs/>
          <w:sz w:val="24"/>
          <w:szCs w:val="24"/>
        </w:rPr>
        <w:t>Усмерити талентовано дете да почне да се бави одређеним спортом</w:t>
      </w:r>
    </w:p>
    <w:p w:rsidR="00FC2AD2" w:rsidRPr="00B50DFA" w:rsidRDefault="00FC2AD2" w:rsidP="008D0688">
      <w:pPr>
        <w:widowControl w:val="0"/>
        <w:numPr>
          <w:ilvl w:val="0"/>
          <w:numId w:val="43"/>
        </w:numPr>
        <w:suppressAutoHyphens/>
        <w:spacing w:after="0" w:line="240" w:lineRule="auto"/>
        <w:jc w:val="both"/>
        <w:rPr>
          <w:rFonts w:ascii="Times New Roman" w:eastAsia="Times New Roman" w:hAnsi="Times New Roman"/>
          <w:bCs/>
          <w:sz w:val="24"/>
          <w:szCs w:val="24"/>
        </w:rPr>
      </w:pPr>
      <w:r w:rsidRPr="00B50DFA">
        <w:rPr>
          <w:rFonts w:ascii="Times New Roman" w:eastAsia="Times New Roman" w:hAnsi="Times New Roman"/>
          <w:bCs/>
          <w:sz w:val="24"/>
          <w:szCs w:val="24"/>
        </w:rPr>
        <w:t>Дете усваја норме понашања и формира правилан однос према другој деци и околини</w:t>
      </w:r>
    </w:p>
    <w:p w:rsidR="00FC2AD2" w:rsidRPr="00B50DFA" w:rsidRDefault="00FC2AD2" w:rsidP="008D0688">
      <w:pPr>
        <w:widowControl w:val="0"/>
        <w:numPr>
          <w:ilvl w:val="0"/>
          <w:numId w:val="43"/>
        </w:numPr>
        <w:suppressAutoHyphens/>
        <w:spacing w:after="0" w:line="240" w:lineRule="auto"/>
        <w:jc w:val="both"/>
        <w:rPr>
          <w:rFonts w:ascii="Times New Roman" w:eastAsia="Times New Roman" w:hAnsi="Times New Roman"/>
          <w:bCs/>
          <w:sz w:val="24"/>
          <w:szCs w:val="24"/>
        </w:rPr>
      </w:pPr>
      <w:r w:rsidRPr="00B50DFA">
        <w:rPr>
          <w:rFonts w:ascii="Times New Roman" w:eastAsia="Times New Roman" w:hAnsi="Times New Roman"/>
          <w:bCs/>
          <w:sz w:val="24"/>
          <w:szCs w:val="24"/>
        </w:rPr>
        <w:t>Развија се такмичарски дух</w:t>
      </w:r>
    </w:p>
    <w:p w:rsidR="00FC2AD2" w:rsidRPr="00B50DFA" w:rsidRDefault="00FC2AD2" w:rsidP="00FC2AD2">
      <w:pPr>
        <w:jc w:val="both"/>
        <w:rPr>
          <w:rFonts w:ascii="Times New Roman" w:eastAsia="Times New Roman" w:hAnsi="Times New Roman"/>
          <w:bCs/>
          <w:sz w:val="24"/>
          <w:szCs w:val="24"/>
        </w:rPr>
      </w:pPr>
    </w:p>
    <w:p w:rsidR="00FC2AD2" w:rsidRPr="00B50DFA" w:rsidRDefault="00FC2AD2" w:rsidP="00FC2AD2">
      <w:pPr>
        <w:jc w:val="both"/>
        <w:rPr>
          <w:rFonts w:ascii="Times New Roman" w:eastAsia="Times New Roman" w:hAnsi="Times New Roman"/>
          <w:bCs/>
          <w:sz w:val="24"/>
          <w:szCs w:val="24"/>
        </w:rPr>
      </w:pPr>
    </w:p>
    <w:p w:rsidR="00FC2AD2" w:rsidRPr="00B50DFA" w:rsidRDefault="00FC2AD2" w:rsidP="00FC2AD2">
      <w:pPr>
        <w:jc w:val="both"/>
        <w:rPr>
          <w:rFonts w:ascii="Times New Roman" w:eastAsia="Times New Roman" w:hAnsi="Times New Roman"/>
          <w:bCs/>
          <w:sz w:val="24"/>
          <w:szCs w:val="24"/>
        </w:rPr>
      </w:pPr>
      <w:r w:rsidRPr="00B50DFA">
        <w:rPr>
          <w:rFonts w:ascii="Times New Roman" w:eastAsia="Times New Roman" w:hAnsi="Times New Roman"/>
          <w:bCs/>
          <w:sz w:val="24"/>
          <w:szCs w:val="24"/>
        </w:rPr>
        <w:t>Програм подразумева развијање физичког развоја код деце применом различитих телесних вежби (вежбе за поједине мишићне групе), прихватању правила покретних игара, такмичарске игре, полигон, крос, кодирање кроз покрет, игре на отвореном простору. (кошарка, фудбал, атлетика, тенис, пливање...)</w:t>
      </w:r>
    </w:p>
    <w:p w:rsidR="00FC2AD2" w:rsidRPr="00B50DFA" w:rsidRDefault="00FC2AD2" w:rsidP="00FC2AD2">
      <w:pPr>
        <w:jc w:val="both"/>
        <w:rPr>
          <w:rFonts w:ascii="Times New Roman" w:eastAsia="Times New Roman" w:hAnsi="Times New Roman"/>
          <w:bCs/>
          <w:sz w:val="24"/>
          <w:szCs w:val="24"/>
        </w:rPr>
      </w:pPr>
      <w:r w:rsidRPr="00B50DFA">
        <w:rPr>
          <w:rFonts w:ascii="Times New Roman" w:eastAsia="Times New Roman" w:hAnsi="Times New Roman"/>
          <w:bCs/>
          <w:sz w:val="24"/>
          <w:szCs w:val="24"/>
        </w:rPr>
        <w:t>Деца добијају елементарна знања о коришћењу справа и реквизита, усвајају правила личне и опште хигијене, развијају такмичарски дух.</w:t>
      </w:r>
    </w:p>
    <w:p w:rsidR="00FC2AD2" w:rsidRPr="00B50DFA" w:rsidRDefault="00FC2AD2" w:rsidP="00FC2AD2">
      <w:pPr>
        <w:jc w:val="both"/>
        <w:rPr>
          <w:rFonts w:ascii="Times New Roman" w:eastAsia="Times New Roman" w:hAnsi="Times New Roman"/>
          <w:bCs/>
          <w:sz w:val="24"/>
          <w:szCs w:val="24"/>
        </w:rPr>
      </w:pPr>
      <w:r w:rsidRPr="00B50DFA">
        <w:rPr>
          <w:rFonts w:ascii="Times New Roman" w:eastAsia="Times New Roman" w:hAnsi="Times New Roman"/>
          <w:bCs/>
          <w:sz w:val="24"/>
          <w:szCs w:val="24"/>
        </w:rPr>
        <w:t>У оквиру програма планирани су спортски дани у вртићима у којима ће бити организована спортска такмичења и игре такмичарског типа (индивидуалне и екипне). Игре ће бити прилагођене узрастима деце (игре за децу јасленог узраста, игре за децу узраста од 3 до 4 године, игре за децу узраста од 4 до 5,5 година и игре за децу од 5,5 година до поласка у школу). Такмичарске спортске игре у који</w:t>
      </w:r>
      <w:r w:rsidR="00842E0F">
        <w:rPr>
          <w:rFonts w:ascii="Times New Roman" w:eastAsia="Times New Roman" w:hAnsi="Times New Roman"/>
          <w:bCs/>
          <w:sz w:val="24"/>
          <w:szCs w:val="24"/>
        </w:rPr>
        <w:t xml:space="preserve">ма би учесници били деца свих </w:t>
      </w:r>
      <w:r w:rsidRPr="00B50DFA">
        <w:rPr>
          <w:rFonts w:ascii="Times New Roman" w:eastAsia="Times New Roman" w:hAnsi="Times New Roman"/>
          <w:bCs/>
          <w:sz w:val="24"/>
          <w:szCs w:val="24"/>
        </w:rPr>
        <w:t xml:space="preserve"> вртића Предшколске установе „8 септембар“ планирани су да се одрже у Хали и на отвореном у СТЦ</w:t>
      </w:r>
      <w:r w:rsidR="00842E0F">
        <w:rPr>
          <w:rFonts w:ascii="Times New Roman" w:eastAsia="Times New Roman" w:hAnsi="Times New Roman"/>
          <w:bCs/>
          <w:sz w:val="24"/>
          <w:szCs w:val="24"/>
          <w:lang w:val="sr-Cyrl-RS"/>
        </w:rPr>
        <w:t xml:space="preserve"> „Парк“</w:t>
      </w:r>
      <w:r w:rsidRPr="00B50DFA">
        <w:rPr>
          <w:rFonts w:ascii="Times New Roman" w:eastAsia="Times New Roman" w:hAnsi="Times New Roman"/>
          <w:bCs/>
          <w:sz w:val="24"/>
          <w:szCs w:val="24"/>
        </w:rPr>
        <w:t>.</w:t>
      </w:r>
    </w:p>
    <w:p w:rsidR="00FC2AD2" w:rsidRPr="00B50DFA" w:rsidRDefault="00FC2AD2" w:rsidP="00FC2AD2">
      <w:pPr>
        <w:jc w:val="both"/>
        <w:rPr>
          <w:rFonts w:ascii="Times New Roman" w:eastAsia="Times New Roman" w:hAnsi="Times New Roman"/>
          <w:bCs/>
          <w:sz w:val="24"/>
          <w:szCs w:val="24"/>
        </w:rPr>
      </w:pPr>
      <w:r w:rsidRPr="00B50DFA">
        <w:rPr>
          <w:rFonts w:ascii="Times New Roman" w:eastAsia="Times New Roman" w:hAnsi="Times New Roman"/>
          <w:bCs/>
          <w:sz w:val="24"/>
          <w:szCs w:val="24"/>
        </w:rPr>
        <w:t xml:space="preserve">Такође, програмом се предвиђа и исцртавање бетонских стаза </w:t>
      </w:r>
      <w:r w:rsidR="00F27092">
        <w:rPr>
          <w:rFonts w:ascii="Times New Roman" w:eastAsia="Times New Roman" w:hAnsi="Times New Roman"/>
          <w:bCs/>
          <w:sz w:val="24"/>
          <w:szCs w:val="24"/>
        </w:rPr>
        <w:t xml:space="preserve">и површина у дворишту вртића. </w:t>
      </w:r>
      <w:r w:rsidR="00F27092">
        <w:rPr>
          <w:rFonts w:ascii="Times New Roman" w:eastAsia="Times New Roman" w:hAnsi="Times New Roman"/>
          <w:bCs/>
          <w:sz w:val="24"/>
          <w:szCs w:val="24"/>
          <w:lang w:val="sr-Cyrl-RS"/>
        </w:rPr>
        <w:t>Организу</w:t>
      </w:r>
      <w:r w:rsidRPr="00B50DFA">
        <w:rPr>
          <w:rFonts w:ascii="Times New Roman" w:eastAsia="Times New Roman" w:hAnsi="Times New Roman"/>
          <w:bCs/>
          <w:sz w:val="24"/>
          <w:szCs w:val="24"/>
        </w:rPr>
        <w:t>ју се разноврсне игре са правилима за децу у циљу подстицања физичког развоја.</w:t>
      </w:r>
    </w:p>
    <w:p w:rsidR="00FC2AD2" w:rsidRPr="00B50DFA" w:rsidRDefault="00FC2AD2" w:rsidP="00FC2AD2">
      <w:pPr>
        <w:jc w:val="both"/>
        <w:rPr>
          <w:rFonts w:ascii="Times New Roman" w:eastAsia="Times New Roman" w:hAnsi="Times New Roman"/>
          <w:bCs/>
          <w:sz w:val="24"/>
          <w:szCs w:val="24"/>
        </w:rPr>
      </w:pPr>
      <w:r w:rsidRPr="00B50DFA">
        <w:rPr>
          <w:rFonts w:ascii="Times New Roman" w:eastAsia="Times New Roman" w:hAnsi="Times New Roman"/>
          <w:bCs/>
          <w:sz w:val="24"/>
          <w:szCs w:val="24"/>
        </w:rPr>
        <w:t>Програм подразумева консултативни рад, едукацију, излагање на тематским састанцима, непосредан рад са децом...</w:t>
      </w:r>
    </w:p>
    <w:p w:rsidR="00FC2AD2" w:rsidRPr="00B50DFA" w:rsidRDefault="00FC2AD2" w:rsidP="00FC2AD2">
      <w:pPr>
        <w:rPr>
          <w:rFonts w:ascii="Times New Roman" w:eastAsia="Times New Roman" w:hAnsi="Times New Roman"/>
          <w:bCs/>
          <w:sz w:val="24"/>
          <w:szCs w:val="24"/>
        </w:rPr>
      </w:pPr>
      <w:r w:rsidRPr="00B50DFA">
        <w:rPr>
          <w:rFonts w:ascii="Times New Roman" w:eastAsia="Times New Roman" w:hAnsi="Times New Roman"/>
          <w:bCs/>
          <w:sz w:val="24"/>
          <w:szCs w:val="24"/>
        </w:rPr>
        <w:t>Трајање програма је предвиђено свакодневно у току радне године, а учесници програма су деца узаста од једне године до поласка у школу, медицинске сестре, медицинске сестре-васпитачи и васпитачи уз подршку координатора програма.</w:t>
      </w:r>
    </w:p>
    <w:p w:rsidR="00FC2AD2" w:rsidRPr="00B50DFA" w:rsidRDefault="00FC2AD2" w:rsidP="00FC2AD2">
      <w:pPr>
        <w:ind w:firstLine="708"/>
        <w:jc w:val="both"/>
        <w:rPr>
          <w:rFonts w:ascii="Times New Roman" w:eastAsia="Times New Roman" w:hAnsi="Times New Roman"/>
          <w:bCs/>
          <w:sz w:val="24"/>
          <w:szCs w:val="24"/>
        </w:rPr>
      </w:pPr>
      <w:r w:rsidRPr="00B50DFA">
        <w:rPr>
          <w:rFonts w:ascii="Times New Roman" w:eastAsia="Times New Roman" w:hAnsi="Times New Roman"/>
          <w:bCs/>
          <w:sz w:val="24"/>
          <w:szCs w:val="24"/>
        </w:rPr>
        <w:t>Начин праћења реализације програма: упитници, разговори са васпитачима, посете васпитним групама, увиђања кроз непосредан рад са децом.</w:t>
      </w:r>
    </w:p>
    <w:p w:rsidR="00DA79DB" w:rsidRPr="00B50DFA" w:rsidRDefault="00DA79DB" w:rsidP="00DA79DB">
      <w:pPr>
        <w:pStyle w:val="Heading3"/>
        <w:rPr>
          <w:rFonts w:ascii="Times New Roman" w:hAnsi="Times New Roman" w:cs="Times New Roman"/>
        </w:rPr>
      </w:pPr>
      <w:r w:rsidRPr="00B50DFA">
        <w:rPr>
          <w:rFonts w:ascii="Times New Roman" w:hAnsi="Times New Roman" w:cs="Times New Roman"/>
          <w:lang w:val="sr-Cyrl-RS"/>
        </w:rPr>
        <w:t>.</w:t>
      </w:r>
      <w:r w:rsidRPr="00B50DFA">
        <w:rPr>
          <w:rFonts w:ascii="Times New Roman" w:hAnsi="Times New Roman" w:cs="Times New Roman"/>
        </w:rPr>
        <w:t xml:space="preserve"> Једнодневни излет </w:t>
      </w:r>
    </w:p>
    <w:p w:rsidR="00DA79DB" w:rsidRPr="00B50DFA" w:rsidRDefault="00DA79DB" w:rsidP="00DA79DB">
      <w:pPr>
        <w:pStyle w:val="BodyText"/>
        <w:spacing w:after="0"/>
        <w:ind w:firstLine="357"/>
        <w:jc w:val="both"/>
        <w:rPr>
          <w:rFonts w:ascii="Times New Roman" w:hAnsi="Times New Roman"/>
          <w:bCs/>
          <w:sz w:val="24"/>
          <w:szCs w:val="24"/>
          <w:lang w:val="ru-RU"/>
        </w:rPr>
      </w:pPr>
    </w:p>
    <w:p w:rsidR="00DA79DB" w:rsidRPr="00B50DFA" w:rsidRDefault="00DA79DB" w:rsidP="00DA79DB">
      <w:pPr>
        <w:pStyle w:val="BodyText"/>
        <w:spacing w:after="0"/>
        <w:ind w:firstLine="357"/>
        <w:jc w:val="both"/>
        <w:rPr>
          <w:rFonts w:ascii="Times New Roman" w:hAnsi="Times New Roman"/>
          <w:bCs/>
          <w:sz w:val="24"/>
          <w:szCs w:val="24"/>
          <w:lang w:val="sr-Cyrl-CS"/>
        </w:rPr>
      </w:pPr>
      <w:r w:rsidRPr="00B50DFA">
        <w:rPr>
          <w:rFonts w:ascii="Times New Roman" w:hAnsi="Times New Roman"/>
          <w:bCs/>
          <w:sz w:val="24"/>
          <w:szCs w:val="24"/>
          <w:lang w:val="ru-RU"/>
        </w:rPr>
        <w:t xml:space="preserve">    </w:t>
      </w:r>
      <w:r w:rsidRPr="00B50DFA">
        <w:rPr>
          <w:rFonts w:ascii="Times New Roman" w:hAnsi="Times New Roman"/>
          <w:bCs/>
          <w:sz w:val="24"/>
          <w:szCs w:val="24"/>
          <w:lang w:val="sr-Cyrl-CS"/>
        </w:rPr>
        <w:t>Ове програмске године родитељима ће бити понуђена реализација једнодневних екскурзија и школа у природи. Тим за организовање екскурзија ће предложити неколико дестинације, а родитељи ће, у зависности од изражених жеља, моћи да изаберу неку од њих. Родитељима ће бити понуђен боравак деце у једном од наших значајнијих туристичких места (мај-јун).  За сваки  боравак деце ван установе израђују се планови и програми рада, а након доласка деце врши се анализа и подносе извештаји о реализацији. Родитељи деце учествују добрим делом у организовању и исцрпно ће бити информисани о свим детаљима оваквих путовања, углавном преко својих представника у Савету родитеља.</w:t>
      </w:r>
    </w:p>
    <w:p w:rsidR="00DA79DB" w:rsidRPr="00B50DFA" w:rsidRDefault="00DA79DB" w:rsidP="00DA79DB">
      <w:pPr>
        <w:pStyle w:val="BodyText"/>
        <w:spacing w:after="0"/>
        <w:ind w:firstLine="357"/>
        <w:jc w:val="both"/>
        <w:rPr>
          <w:rFonts w:ascii="Times New Roman" w:hAnsi="Times New Roman"/>
          <w:bCs/>
          <w:sz w:val="24"/>
          <w:szCs w:val="24"/>
          <w:lang w:val="sr-Cyrl-CS"/>
        </w:rPr>
      </w:pPr>
    </w:p>
    <w:p w:rsidR="00DA79DB" w:rsidRPr="00B50DFA" w:rsidRDefault="00DA79DB" w:rsidP="00DA79DB">
      <w:pPr>
        <w:spacing w:after="0" w:line="240" w:lineRule="auto"/>
        <w:jc w:val="both"/>
        <w:rPr>
          <w:rFonts w:ascii="Times New Roman" w:hAnsi="Times New Roman"/>
          <w:bCs/>
          <w:i/>
          <w:sz w:val="24"/>
          <w:szCs w:val="24"/>
          <w:lang w:val="sr-Cyrl-ME"/>
        </w:rPr>
      </w:pPr>
      <w:r w:rsidRPr="00B50DFA">
        <w:rPr>
          <w:rFonts w:ascii="Times New Roman" w:hAnsi="Times New Roman"/>
          <w:b/>
          <w:i/>
          <w:iCs/>
          <w:sz w:val="24"/>
          <w:szCs w:val="24"/>
        </w:rPr>
        <w:t xml:space="preserve">  </w:t>
      </w:r>
      <w:r w:rsidRPr="00B50DFA">
        <w:rPr>
          <w:rFonts w:ascii="Times New Roman" w:hAnsi="Times New Roman"/>
          <w:bCs/>
          <w:i/>
          <w:sz w:val="24"/>
          <w:szCs w:val="24"/>
          <w:lang w:val="sr-Cyrl-CS"/>
        </w:rPr>
        <w:t xml:space="preserve"> </w:t>
      </w:r>
      <w:r w:rsidRPr="00B50DFA">
        <w:rPr>
          <w:rFonts w:ascii="Times New Roman" w:hAnsi="Times New Roman"/>
          <w:i/>
          <w:iCs/>
          <w:sz w:val="24"/>
          <w:szCs w:val="24"/>
        </w:rPr>
        <w:t xml:space="preserve">Програм рада Комисије за екскурзије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3"/>
        <w:gridCol w:w="2214"/>
        <w:gridCol w:w="2214"/>
        <w:gridCol w:w="2214"/>
      </w:tblGrid>
      <w:tr w:rsidR="00DA79DB" w:rsidRPr="00B50DFA" w:rsidTr="00036A4B">
        <w:tc>
          <w:tcPr>
            <w:tcW w:w="2214" w:type="dxa"/>
          </w:tcPr>
          <w:p w:rsidR="00DA79DB" w:rsidRPr="00B50DFA" w:rsidRDefault="00DA79DB" w:rsidP="00036A4B">
            <w:pPr>
              <w:spacing w:after="0" w:line="240" w:lineRule="auto"/>
              <w:jc w:val="both"/>
              <w:rPr>
                <w:rFonts w:ascii="Times New Roman" w:hAnsi="Times New Roman"/>
                <w:b/>
                <w:bCs/>
                <w:i/>
                <w:iCs/>
                <w:sz w:val="24"/>
                <w:szCs w:val="24"/>
                <w:lang w:val="sr-Cyrl-CS"/>
              </w:rPr>
            </w:pPr>
            <w:r w:rsidRPr="00B50DFA">
              <w:rPr>
                <w:rFonts w:ascii="Times New Roman" w:hAnsi="Times New Roman"/>
                <w:b/>
                <w:bCs/>
                <w:i/>
                <w:iCs/>
                <w:sz w:val="24"/>
                <w:szCs w:val="24"/>
                <w:lang w:val="sr-Cyrl-CS"/>
              </w:rPr>
              <w:t>Садржај</w:t>
            </w:r>
          </w:p>
        </w:tc>
        <w:tc>
          <w:tcPr>
            <w:tcW w:w="2214" w:type="dxa"/>
          </w:tcPr>
          <w:p w:rsidR="00DA79DB" w:rsidRPr="00B50DFA" w:rsidRDefault="00DA79DB" w:rsidP="00036A4B">
            <w:pPr>
              <w:spacing w:after="0" w:line="240" w:lineRule="auto"/>
              <w:jc w:val="both"/>
              <w:rPr>
                <w:rFonts w:ascii="Times New Roman" w:hAnsi="Times New Roman"/>
                <w:b/>
                <w:bCs/>
                <w:i/>
                <w:iCs/>
                <w:sz w:val="24"/>
                <w:szCs w:val="24"/>
                <w:lang w:val="sr-Cyrl-CS"/>
              </w:rPr>
            </w:pPr>
            <w:r w:rsidRPr="00B50DFA">
              <w:rPr>
                <w:rFonts w:ascii="Times New Roman" w:hAnsi="Times New Roman"/>
                <w:b/>
                <w:bCs/>
                <w:i/>
                <w:iCs/>
                <w:sz w:val="24"/>
                <w:szCs w:val="24"/>
                <w:lang w:val="sr-Cyrl-CS"/>
              </w:rPr>
              <w:t>Начин рада</w:t>
            </w:r>
          </w:p>
        </w:tc>
        <w:tc>
          <w:tcPr>
            <w:tcW w:w="2214" w:type="dxa"/>
          </w:tcPr>
          <w:p w:rsidR="00DA79DB" w:rsidRPr="00B50DFA" w:rsidRDefault="00DA79DB" w:rsidP="00036A4B">
            <w:pPr>
              <w:spacing w:after="0" w:line="240" w:lineRule="auto"/>
              <w:jc w:val="both"/>
              <w:rPr>
                <w:rFonts w:ascii="Times New Roman" w:hAnsi="Times New Roman"/>
                <w:b/>
                <w:bCs/>
                <w:i/>
                <w:iCs/>
                <w:sz w:val="24"/>
                <w:szCs w:val="24"/>
                <w:lang w:val="sr-Cyrl-CS"/>
              </w:rPr>
            </w:pPr>
            <w:r w:rsidRPr="00B50DFA">
              <w:rPr>
                <w:rFonts w:ascii="Times New Roman" w:hAnsi="Times New Roman"/>
                <w:b/>
                <w:bCs/>
                <w:i/>
                <w:iCs/>
                <w:sz w:val="24"/>
                <w:szCs w:val="24"/>
                <w:lang w:val="sr-Cyrl-CS"/>
              </w:rPr>
              <w:t>Носиоци</w:t>
            </w:r>
          </w:p>
        </w:tc>
        <w:tc>
          <w:tcPr>
            <w:tcW w:w="2214" w:type="dxa"/>
          </w:tcPr>
          <w:p w:rsidR="00DA79DB" w:rsidRPr="00B50DFA" w:rsidRDefault="00DA79DB" w:rsidP="00036A4B">
            <w:pPr>
              <w:spacing w:after="0" w:line="240" w:lineRule="auto"/>
              <w:jc w:val="both"/>
              <w:rPr>
                <w:rFonts w:ascii="Times New Roman" w:hAnsi="Times New Roman"/>
                <w:b/>
                <w:bCs/>
                <w:i/>
                <w:iCs/>
                <w:sz w:val="24"/>
                <w:szCs w:val="24"/>
                <w:lang w:val="sr-Cyrl-CS"/>
              </w:rPr>
            </w:pPr>
            <w:r w:rsidRPr="00B50DFA">
              <w:rPr>
                <w:rFonts w:ascii="Times New Roman" w:hAnsi="Times New Roman"/>
                <w:b/>
                <w:bCs/>
                <w:i/>
                <w:iCs/>
                <w:sz w:val="24"/>
                <w:szCs w:val="24"/>
                <w:lang w:val="sr-Cyrl-CS"/>
              </w:rPr>
              <w:t>Време</w:t>
            </w:r>
          </w:p>
        </w:tc>
      </w:tr>
      <w:tr w:rsidR="00DA79DB" w:rsidRPr="00B50DFA" w:rsidTr="00036A4B">
        <w:trPr>
          <w:trHeight w:val="651"/>
        </w:trPr>
        <w:tc>
          <w:tcPr>
            <w:tcW w:w="2214" w:type="dxa"/>
          </w:tcPr>
          <w:p w:rsidR="00DA79DB" w:rsidRPr="00B50DFA" w:rsidRDefault="00DA79DB" w:rsidP="00036A4B">
            <w:pPr>
              <w:spacing w:after="0" w:line="240" w:lineRule="auto"/>
              <w:jc w:val="both"/>
              <w:rPr>
                <w:rFonts w:ascii="Times New Roman" w:hAnsi="Times New Roman"/>
                <w:b/>
                <w:sz w:val="24"/>
                <w:szCs w:val="24"/>
                <w:lang w:val="sr-Cyrl-CS"/>
              </w:rPr>
            </w:pPr>
            <w:r w:rsidRPr="00B50DFA">
              <w:rPr>
                <w:rFonts w:ascii="Times New Roman" w:hAnsi="Times New Roman"/>
                <w:b/>
                <w:sz w:val="24"/>
                <w:szCs w:val="24"/>
                <w:lang w:val="sr-Cyrl-CS"/>
              </w:rPr>
              <w:t>1.ПЛАНИРАЊЕ И ПРОГРАМИРАЊЕ</w:t>
            </w:r>
          </w:p>
        </w:tc>
        <w:tc>
          <w:tcPr>
            <w:tcW w:w="2214" w:type="dxa"/>
          </w:tcPr>
          <w:p w:rsidR="00DA79DB" w:rsidRPr="00B50DFA" w:rsidRDefault="00DA79D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Израда плана екскурзија</w:t>
            </w:r>
          </w:p>
        </w:tc>
        <w:tc>
          <w:tcPr>
            <w:tcW w:w="2214" w:type="dxa"/>
          </w:tcPr>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Тим за организовање екскурзија</w:t>
            </w:r>
          </w:p>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Савет родитеља</w:t>
            </w:r>
          </w:p>
          <w:p w:rsidR="00DA79DB" w:rsidRPr="00B50DFA" w:rsidRDefault="00DA79DB" w:rsidP="00036A4B">
            <w:pPr>
              <w:spacing w:after="0" w:line="240" w:lineRule="auto"/>
              <w:jc w:val="both"/>
              <w:rPr>
                <w:rFonts w:ascii="Times New Roman" w:hAnsi="Times New Roman"/>
                <w:sz w:val="24"/>
                <w:szCs w:val="24"/>
                <w:lang w:val="sr-Cyrl-CS"/>
              </w:rPr>
            </w:pPr>
          </w:p>
        </w:tc>
        <w:tc>
          <w:tcPr>
            <w:tcW w:w="2214" w:type="dxa"/>
          </w:tcPr>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март</w:t>
            </w:r>
          </w:p>
        </w:tc>
      </w:tr>
      <w:tr w:rsidR="00DA79DB" w:rsidRPr="00B50DFA" w:rsidTr="00036A4B">
        <w:tc>
          <w:tcPr>
            <w:tcW w:w="2214" w:type="dxa"/>
          </w:tcPr>
          <w:p w:rsidR="00DA79DB" w:rsidRPr="00B50DFA" w:rsidRDefault="00DA79DB" w:rsidP="00036A4B">
            <w:pPr>
              <w:spacing w:after="0" w:line="240" w:lineRule="auto"/>
              <w:jc w:val="both"/>
              <w:rPr>
                <w:rFonts w:ascii="Times New Roman" w:hAnsi="Times New Roman"/>
                <w:b/>
                <w:sz w:val="24"/>
                <w:szCs w:val="24"/>
                <w:lang w:val="sr-Cyrl-CS"/>
              </w:rPr>
            </w:pPr>
            <w:r w:rsidRPr="00B50DFA">
              <w:rPr>
                <w:rFonts w:ascii="Times New Roman" w:hAnsi="Times New Roman"/>
                <w:b/>
                <w:sz w:val="24"/>
                <w:szCs w:val="24"/>
                <w:lang w:val="sr-Cyrl-CS"/>
              </w:rPr>
              <w:t>2.ИЗБОР ДЕСТИНАЦИЈА</w:t>
            </w:r>
          </w:p>
        </w:tc>
        <w:tc>
          <w:tcPr>
            <w:tcW w:w="2214" w:type="dxa"/>
          </w:tcPr>
          <w:p w:rsidR="00DA79DB" w:rsidRPr="00B50DFA" w:rsidRDefault="00DA79D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Седнице Савета родитеља</w:t>
            </w:r>
          </w:p>
        </w:tc>
        <w:tc>
          <w:tcPr>
            <w:tcW w:w="2214" w:type="dxa"/>
          </w:tcPr>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Савет родитеља</w:t>
            </w:r>
          </w:p>
        </w:tc>
        <w:tc>
          <w:tcPr>
            <w:tcW w:w="2214" w:type="dxa"/>
          </w:tcPr>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април</w:t>
            </w:r>
          </w:p>
        </w:tc>
      </w:tr>
      <w:tr w:rsidR="00DA79DB" w:rsidRPr="00B50DFA" w:rsidTr="00036A4B">
        <w:trPr>
          <w:trHeight w:val="1739"/>
        </w:trPr>
        <w:tc>
          <w:tcPr>
            <w:tcW w:w="2214" w:type="dxa"/>
          </w:tcPr>
          <w:p w:rsidR="00DA79DB" w:rsidRPr="00B50DFA" w:rsidRDefault="00DA79DB" w:rsidP="00036A4B">
            <w:pPr>
              <w:spacing w:after="0" w:line="240" w:lineRule="auto"/>
              <w:jc w:val="both"/>
              <w:rPr>
                <w:rFonts w:ascii="Times New Roman" w:hAnsi="Times New Roman"/>
                <w:b/>
                <w:sz w:val="24"/>
                <w:szCs w:val="24"/>
                <w:lang w:val="sr-Cyrl-CS"/>
              </w:rPr>
            </w:pPr>
            <w:r w:rsidRPr="00B50DFA">
              <w:rPr>
                <w:rFonts w:ascii="Times New Roman" w:hAnsi="Times New Roman"/>
                <w:b/>
                <w:sz w:val="24"/>
                <w:szCs w:val="24"/>
                <w:lang w:val="sr-Cyrl-CS"/>
              </w:rPr>
              <w:t>3.РЕАЛИЗАЦИЈА</w:t>
            </w:r>
          </w:p>
        </w:tc>
        <w:tc>
          <w:tcPr>
            <w:tcW w:w="2214" w:type="dxa"/>
          </w:tcPr>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Избор агенције</w:t>
            </w:r>
          </w:p>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Пријава СУП – у</w:t>
            </w:r>
          </w:p>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План екскурзије</w:t>
            </w:r>
          </w:p>
          <w:p w:rsidR="00DA79DB" w:rsidRPr="00B50DFA" w:rsidRDefault="00DA79DB" w:rsidP="00036A4B">
            <w:pPr>
              <w:spacing w:after="0" w:line="240" w:lineRule="auto"/>
              <w:jc w:val="both"/>
              <w:rPr>
                <w:rFonts w:ascii="Times New Roman" w:hAnsi="Times New Roman"/>
                <w:sz w:val="24"/>
                <w:szCs w:val="24"/>
                <w:lang w:val="sr-Cyrl-CS"/>
              </w:rPr>
            </w:pPr>
          </w:p>
          <w:p w:rsidR="00DA79DB" w:rsidRPr="00B50DFA" w:rsidRDefault="00DA79DB" w:rsidP="00036A4B">
            <w:pPr>
              <w:spacing w:after="0" w:line="240" w:lineRule="auto"/>
              <w:jc w:val="both"/>
              <w:rPr>
                <w:rFonts w:ascii="Times New Roman" w:hAnsi="Times New Roman"/>
                <w:sz w:val="24"/>
                <w:szCs w:val="24"/>
                <w:lang w:val="sr-Cyrl-CS"/>
              </w:rPr>
            </w:pPr>
          </w:p>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Извођење екскурзија</w:t>
            </w:r>
          </w:p>
        </w:tc>
        <w:tc>
          <w:tcPr>
            <w:tcW w:w="2214" w:type="dxa"/>
          </w:tcPr>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Комисија</w:t>
            </w:r>
          </w:p>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Секретар ПУ</w:t>
            </w:r>
          </w:p>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Вођа екскурзије</w:t>
            </w:r>
          </w:p>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 xml:space="preserve">Васпитачи </w:t>
            </w:r>
          </w:p>
          <w:p w:rsidR="00DA79DB" w:rsidRPr="00B50DFA" w:rsidRDefault="00DA79DB" w:rsidP="00036A4B">
            <w:pPr>
              <w:spacing w:after="0" w:line="240" w:lineRule="auto"/>
              <w:jc w:val="both"/>
              <w:rPr>
                <w:rFonts w:ascii="Times New Roman" w:hAnsi="Times New Roman"/>
                <w:sz w:val="24"/>
                <w:szCs w:val="24"/>
                <w:lang w:val="sr-Cyrl-CS"/>
              </w:rPr>
            </w:pPr>
          </w:p>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Вођа екскурзије</w:t>
            </w:r>
          </w:p>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 xml:space="preserve">Васпитачи </w:t>
            </w:r>
          </w:p>
        </w:tc>
        <w:tc>
          <w:tcPr>
            <w:tcW w:w="2214" w:type="dxa"/>
          </w:tcPr>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Мај, јун</w:t>
            </w:r>
          </w:p>
          <w:p w:rsidR="00DA79DB" w:rsidRPr="00B50DFA" w:rsidRDefault="00DA79DB" w:rsidP="00036A4B">
            <w:pPr>
              <w:spacing w:after="0" w:line="240" w:lineRule="auto"/>
              <w:jc w:val="both"/>
              <w:rPr>
                <w:rFonts w:ascii="Times New Roman" w:hAnsi="Times New Roman"/>
                <w:sz w:val="24"/>
                <w:szCs w:val="24"/>
                <w:lang w:val="sr-Cyrl-CS"/>
              </w:rPr>
            </w:pPr>
          </w:p>
          <w:p w:rsidR="00DA79DB" w:rsidRPr="00B50DFA" w:rsidRDefault="00DA79DB" w:rsidP="00036A4B">
            <w:pPr>
              <w:spacing w:after="0" w:line="240" w:lineRule="auto"/>
              <w:jc w:val="both"/>
              <w:rPr>
                <w:rFonts w:ascii="Times New Roman" w:hAnsi="Times New Roman"/>
                <w:sz w:val="24"/>
                <w:szCs w:val="24"/>
                <w:lang w:val="sr-Cyrl-CS"/>
              </w:rPr>
            </w:pPr>
          </w:p>
          <w:p w:rsidR="00DA79DB" w:rsidRPr="00B50DFA" w:rsidRDefault="00DA79DB" w:rsidP="00036A4B">
            <w:pPr>
              <w:spacing w:after="0" w:line="240" w:lineRule="auto"/>
              <w:jc w:val="both"/>
              <w:rPr>
                <w:rFonts w:ascii="Times New Roman" w:hAnsi="Times New Roman"/>
                <w:sz w:val="24"/>
                <w:szCs w:val="24"/>
                <w:lang w:val="sr-Cyrl-CS"/>
              </w:rPr>
            </w:pPr>
          </w:p>
          <w:p w:rsidR="00DA79DB" w:rsidRPr="00B50DFA" w:rsidRDefault="00DA79DB" w:rsidP="00036A4B">
            <w:pPr>
              <w:spacing w:after="0" w:line="240" w:lineRule="auto"/>
              <w:jc w:val="both"/>
              <w:rPr>
                <w:rFonts w:ascii="Times New Roman" w:hAnsi="Times New Roman"/>
                <w:sz w:val="24"/>
                <w:szCs w:val="24"/>
                <w:lang w:val="sr-Cyrl-CS"/>
              </w:rPr>
            </w:pPr>
          </w:p>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Мај, јун</w:t>
            </w:r>
          </w:p>
        </w:tc>
      </w:tr>
      <w:tr w:rsidR="00DA79DB" w:rsidRPr="00B50DFA" w:rsidTr="00036A4B">
        <w:tc>
          <w:tcPr>
            <w:tcW w:w="2214" w:type="dxa"/>
          </w:tcPr>
          <w:p w:rsidR="00DA79DB" w:rsidRPr="00B50DFA" w:rsidRDefault="00DA79DB" w:rsidP="00036A4B">
            <w:pPr>
              <w:spacing w:after="0" w:line="240" w:lineRule="auto"/>
              <w:jc w:val="both"/>
              <w:rPr>
                <w:rFonts w:ascii="Times New Roman" w:hAnsi="Times New Roman"/>
                <w:b/>
                <w:sz w:val="24"/>
                <w:szCs w:val="24"/>
                <w:lang w:val="sr-Cyrl-CS"/>
              </w:rPr>
            </w:pPr>
            <w:r w:rsidRPr="00B50DFA">
              <w:rPr>
                <w:rFonts w:ascii="Times New Roman" w:hAnsi="Times New Roman"/>
                <w:b/>
                <w:sz w:val="24"/>
                <w:szCs w:val="24"/>
                <w:lang w:val="sr-Cyrl-CS"/>
              </w:rPr>
              <w:t>4.ЕВАЛУАЦИЈА</w:t>
            </w:r>
          </w:p>
        </w:tc>
        <w:tc>
          <w:tcPr>
            <w:tcW w:w="2214" w:type="dxa"/>
          </w:tcPr>
          <w:p w:rsidR="00DA79DB" w:rsidRPr="00B50DFA" w:rsidRDefault="00DA79D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Извештавање на седницама Савета родитеља, колегијуму, васпитно образовном већу, Управном одбору</w:t>
            </w:r>
          </w:p>
        </w:tc>
        <w:tc>
          <w:tcPr>
            <w:tcW w:w="2214" w:type="dxa"/>
          </w:tcPr>
          <w:p w:rsidR="00DA79DB" w:rsidRPr="00B50DFA" w:rsidRDefault="00DA79D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Вођа екскурзије и чланови Актива васпитача</w:t>
            </w:r>
          </w:p>
        </w:tc>
        <w:tc>
          <w:tcPr>
            <w:tcW w:w="2214" w:type="dxa"/>
          </w:tcPr>
          <w:p w:rsidR="00DA79DB" w:rsidRPr="00B50DFA" w:rsidRDefault="00DA79DB" w:rsidP="00036A4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јун</w:t>
            </w:r>
          </w:p>
        </w:tc>
      </w:tr>
    </w:tbl>
    <w:p w:rsidR="00DA79DB" w:rsidRPr="00B50DFA" w:rsidRDefault="00DA79DB" w:rsidP="00DA79DB">
      <w:pPr>
        <w:rPr>
          <w:rFonts w:ascii="Times New Roman" w:hAnsi="Times New Roman"/>
          <w:noProof/>
          <w:sz w:val="24"/>
          <w:szCs w:val="24"/>
          <w:lang w:val="sr-Cyrl-CS"/>
        </w:rPr>
      </w:pPr>
    </w:p>
    <w:p w:rsidR="00DA79DB" w:rsidRPr="00B50DFA" w:rsidRDefault="00DA79DB" w:rsidP="00DA79DB">
      <w:pPr>
        <w:rPr>
          <w:rFonts w:ascii="Times New Roman" w:hAnsi="Times New Roman"/>
          <w:noProof/>
          <w:sz w:val="24"/>
          <w:szCs w:val="24"/>
          <w:lang w:val="sr-Cyrl-CS"/>
        </w:rPr>
      </w:pPr>
      <w:r w:rsidRPr="00B50DFA">
        <w:rPr>
          <w:rFonts w:ascii="Times New Roman" w:hAnsi="Times New Roman"/>
          <w:noProof/>
          <w:sz w:val="24"/>
          <w:szCs w:val="24"/>
          <w:lang w:val="sr-Cyrl-CS"/>
        </w:rPr>
        <w:t>На нивоу Установе тј. вртића и васпитних група најчешће се организују:</w:t>
      </w:r>
    </w:p>
    <w:p w:rsidR="00DA79DB" w:rsidRPr="00B50DFA" w:rsidRDefault="00DA79DB" w:rsidP="008D0688">
      <w:pPr>
        <w:numPr>
          <w:ilvl w:val="0"/>
          <w:numId w:val="45"/>
        </w:numPr>
        <w:spacing w:after="0" w:line="240" w:lineRule="auto"/>
        <w:jc w:val="both"/>
        <w:rPr>
          <w:rFonts w:ascii="Times New Roman" w:hAnsi="Times New Roman"/>
          <w:noProof/>
          <w:sz w:val="24"/>
          <w:szCs w:val="24"/>
          <w:lang w:val="sr-Cyrl-CS"/>
        </w:rPr>
      </w:pPr>
      <w:r w:rsidRPr="00B50DFA">
        <w:rPr>
          <w:rFonts w:ascii="Times New Roman" w:hAnsi="Times New Roman"/>
          <w:noProof/>
          <w:sz w:val="24"/>
          <w:szCs w:val="24"/>
          <w:lang w:val="sr-Cyrl-CS"/>
        </w:rPr>
        <w:t>Шетње поред реке Нишаве;</w:t>
      </w:r>
    </w:p>
    <w:p w:rsidR="00DA79DB" w:rsidRPr="00B50DFA" w:rsidRDefault="00DA79DB" w:rsidP="008D0688">
      <w:pPr>
        <w:numPr>
          <w:ilvl w:val="0"/>
          <w:numId w:val="45"/>
        </w:numPr>
        <w:spacing w:after="0" w:line="240" w:lineRule="auto"/>
        <w:jc w:val="both"/>
        <w:rPr>
          <w:rFonts w:ascii="Times New Roman" w:hAnsi="Times New Roman"/>
          <w:noProof/>
          <w:sz w:val="24"/>
          <w:szCs w:val="24"/>
          <w:lang w:val="sr-Cyrl-CS"/>
        </w:rPr>
      </w:pPr>
      <w:r w:rsidRPr="00B50DFA">
        <w:rPr>
          <w:rFonts w:ascii="Times New Roman" w:hAnsi="Times New Roman"/>
          <w:noProof/>
          <w:sz w:val="24"/>
          <w:szCs w:val="24"/>
          <w:lang w:val="sr-Cyrl-CS"/>
        </w:rPr>
        <w:t>Шетње до Спортског центра „Парк“;</w:t>
      </w:r>
    </w:p>
    <w:p w:rsidR="00DA79DB" w:rsidRPr="00B50DFA" w:rsidRDefault="00DA79DB" w:rsidP="008D0688">
      <w:pPr>
        <w:numPr>
          <w:ilvl w:val="0"/>
          <w:numId w:val="45"/>
        </w:numPr>
        <w:spacing w:after="0" w:line="240" w:lineRule="auto"/>
        <w:jc w:val="both"/>
        <w:rPr>
          <w:rFonts w:ascii="Times New Roman" w:hAnsi="Times New Roman"/>
          <w:noProof/>
          <w:sz w:val="24"/>
          <w:szCs w:val="24"/>
          <w:lang w:val="sr-Cyrl-CS"/>
        </w:rPr>
      </w:pPr>
      <w:r w:rsidRPr="00B50DFA">
        <w:rPr>
          <w:rFonts w:ascii="Times New Roman" w:hAnsi="Times New Roman"/>
          <w:noProof/>
          <w:sz w:val="24"/>
          <w:szCs w:val="24"/>
          <w:lang w:val="sr-Cyrl-CS"/>
        </w:rPr>
        <w:t>Шетње до оближњег манастира Св.Димитрије и Паметника;</w:t>
      </w:r>
    </w:p>
    <w:p w:rsidR="00DA79DB" w:rsidRPr="00AB2680" w:rsidRDefault="00DA79DB" w:rsidP="00DA79DB">
      <w:pPr>
        <w:numPr>
          <w:ilvl w:val="0"/>
          <w:numId w:val="45"/>
        </w:numPr>
        <w:spacing w:after="0" w:line="240" w:lineRule="auto"/>
        <w:jc w:val="both"/>
        <w:rPr>
          <w:rFonts w:ascii="Times New Roman" w:hAnsi="Times New Roman"/>
          <w:noProof/>
          <w:sz w:val="24"/>
          <w:szCs w:val="24"/>
          <w:lang w:val="sr-Cyrl-CS"/>
        </w:rPr>
      </w:pPr>
      <w:r w:rsidRPr="00B50DFA">
        <w:rPr>
          <w:rFonts w:ascii="Times New Roman" w:hAnsi="Times New Roman"/>
          <w:noProof/>
          <w:sz w:val="24"/>
          <w:szCs w:val="24"/>
          <w:lang w:val="sr-Cyrl-CS"/>
        </w:rPr>
        <w:t>Посете приватним сеоским домаћинствима, њивама, воћњацима, баштама -  у сарадњи са породицом.</w:t>
      </w:r>
      <w:bookmarkStart w:id="52" w:name="_Toc524429107"/>
      <w:bookmarkStart w:id="53" w:name="_Toc19265333"/>
      <w:bookmarkStart w:id="54" w:name="_Toc48806044"/>
      <w:bookmarkStart w:id="55" w:name="_Toc80955252"/>
    </w:p>
    <w:p w:rsidR="00DA79DB" w:rsidRPr="00B50DFA" w:rsidRDefault="00DA79DB" w:rsidP="00DA79DB">
      <w:pPr>
        <w:pStyle w:val="Heading3"/>
        <w:rPr>
          <w:rFonts w:ascii="Times New Roman" w:hAnsi="Times New Roman" w:cs="Times New Roman"/>
          <w:noProof/>
          <w:lang w:val="sr-Cyrl-RS"/>
        </w:rPr>
      </w:pPr>
    </w:p>
    <w:p w:rsidR="00DA79DB" w:rsidRPr="00B50DFA" w:rsidRDefault="00DA79DB" w:rsidP="00DA79DB">
      <w:pPr>
        <w:pStyle w:val="Heading3"/>
        <w:rPr>
          <w:rFonts w:ascii="Times New Roman" w:hAnsi="Times New Roman" w:cs="Times New Roman"/>
          <w:noProof/>
          <w:lang w:val="sr-Cyrl-CS"/>
        </w:rPr>
      </w:pPr>
      <w:r w:rsidRPr="00B50DFA">
        <w:rPr>
          <w:rFonts w:ascii="Times New Roman" w:hAnsi="Times New Roman" w:cs="Times New Roman"/>
          <w:noProof/>
          <w:lang w:val="en-US"/>
        </w:rPr>
        <w:t xml:space="preserve"> </w:t>
      </w:r>
      <w:r w:rsidRPr="00B50DFA">
        <w:rPr>
          <w:rFonts w:ascii="Times New Roman" w:hAnsi="Times New Roman" w:cs="Times New Roman"/>
          <w:noProof/>
          <w:lang w:val="sr-Cyrl-CS"/>
        </w:rPr>
        <w:t>Позоришне представе у вртићу</w:t>
      </w:r>
      <w:bookmarkEnd w:id="52"/>
      <w:bookmarkEnd w:id="53"/>
      <w:bookmarkEnd w:id="54"/>
      <w:bookmarkEnd w:id="55"/>
    </w:p>
    <w:p w:rsidR="00DA79DB" w:rsidRPr="00B50DFA" w:rsidRDefault="00DA79DB" w:rsidP="00DA79DB">
      <w:pPr>
        <w:spacing w:after="0"/>
        <w:ind w:firstLine="706"/>
        <w:jc w:val="both"/>
        <w:rPr>
          <w:rFonts w:ascii="Times New Roman" w:hAnsi="Times New Roman"/>
          <w:noProof/>
          <w:sz w:val="24"/>
          <w:szCs w:val="24"/>
        </w:rPr>
      </w:pPr>
      <w:r w:rsidRPr="00B50DFA">
        <w:rPr>
          <w:rFonts w:ascii="Times New Roman" w:hAnsi="Times New Roman"/>
          <w:noProof/>
          <w:sz w:val="24"/>
          <w:szCs w:val="24"/>
          <w:lang w:val="sr-Cyrl-ME"/>
        </w:rPr>
        <w:t>Н</w:t>
      </w:r>
      <w:r w:rsidRPr="00B50DFA">
        <w:rPr>
          <w:rFonts w:ascii="Times New Roman" w:hAnsi="Times New Roman"/>
          <w:noProof/>
          <w:sz w:val="24"/>
          <w:szCs w:val="24"/>
        </w:rPr>
        <w:t>а нивоу Установе постоји Комисија</w:t>
      </w:r>
      <w:r w:rsidRPr="00B50DFA">
        <w:rPr>
          <w:rFonts w:ascii="Times New Roman" w:hAnsi="Times New Roman"/>
          <w:noProof/>
          <w:sz w:val="24"/>
          <w:szCs w:val="24"/>
          <w:lang w:val="sr-Cyrl-ME"/>
        </w:rPr>
        <w:t xml:space="preserve"> за одабир позоришних представа</w:t>
      </w:r>
      <w:r w:rsidRPr="00B50DFA">
        <w:rPr>
          <w:rFonts w:ascii="Times New Roman" w:hAnsi="Times New Roman"/>
          <w:noProof/>
          <w:sz w:val="24"/>
          <w:szCs w:val="24"/>
        </w:rPr>
        <w:t xml:space="preserve">, која од понуђених представа на конкурсу, прави избор и препоручује их за играње у вртићима. Селекција је врло строга. Представе треба да задовоље одређене критеријуме да би </w:t>
      </w:r>
      <w:r w:rsidRPr="00B50DFA">
        <w:rPr>
          <w:rFonts w:ascii="Times New Roman" w:hAnsi="Times New Roman"/>
          <w:noProof/>
          <w:sz w:val="24"/>
          <w:szCs w:val="24"/>
          <w:lang w:val="sr-Cyrl-ME"/>
        </w:rPr>
        <w:t xml:space="preserve">се приказале </w:t>
      </w:r>
      <w:r w:rsidRPr="00B50DFA">
        <w:rPr>
          <w:rFonts w:ascii="Times New Roman" w:hAnsi="Times New Roman"/>
          <w:noProof/>
          <w:sz w:val="24"/>
          <w:szCs w:val="24"/>
        </w:rPr>
        <w:t xml:space="preserve">у вртићима. </w:t>
      </w:r>
    </w:p>
    <w:p w:rsidR="00DA79DB" w:rsidRPr="00B50DFA" w:rsidRDefault="00DA79DB" w:rsidP="00DA79DB">
      <w:pPr>
        <w:spacing w:after="0"/>
        <w:ind w:firstLine="706"/>
        <w:jc w:val="both"/>
        <w:rPr>
          <w:rFonts w:ascii="Times New Roman" w:hAnsi="Times New Roman"/>
          <w:noProof/>
          <w:sz w:val="24"/>
          <w:szCs w:val="24"/>
          <w:lang w:val="sr-Cyrl-ME"/>
        </w:rPr>
      </w:pPr>
      <w:r w:rsidRPr="00B50DFA">
        <w:rPr>
          <w:rFonts w:ascii="Times New Roman" w:hAnsi="Times New Roman"/>
          <w:noProof/>
          <w:sz w:val="24"/>
          <w:szCs w:val="24"/>
        </w:rPr>
        <w:t xml:space="preserve">Пре свега представа треба да има занимљиву причу, особен језик комуникације са </w:t>
      </w:r>
      <w:r w:rsidRPr="00B50DFA">
        <w:rPr>
          <w:rFonts w:ascii="Times New Roman" w:hAnsi="Times New Roman"/>
          <w:noProof/>
          <w:sz w:val="24"/>
          <w:szCs w:val="24"/>
          <w:lang w:val="sr-Cyrl-ME"/>
        </w:rPr>
        <w:t>децом</w:t>
      </w:r>
      <w:r w:rsidRPr="00B50DFA">
        <w:rPr>
          <w:rFonts w:ascii="Times New Roman" w:hAnsi="Times New Roman"/>
          <w:noProof/>
          <w:sz w:val="24"/>
          <w:szCs w:val="24"/>
        </w:rPr>
        <w:t xml:space="preserve">, да их уважава, пружа доживљај, емоције, да их насмеје духовитошћу. Представа треба да буде уметнички и естетски вредна, али у исто време и забавна и да има неку поруку. </w:t>
      </w:r>
    </w:p>
    <w:p w:rsidR="00032DC0" w:rsidRPr="00B50DFA" w:rsidRDefault="00DA79DB" w:rsidP="00DA79DB">
      <w:pPr>
        <w:spacing w:after="0"/>
        <w:ind w:firstLine="706"/>
        <w:jc w:val="both"/>
        <w:rPr>
          <w:rFonts w:ascii="Times New Roman" w:hAnsi="Times New Roman"/>
          <w:noProof/>
          <w:sz w:val="24"/>
          <w:szCs w:val="24"/>
          <w:lang w:val="sr-Cyrl-ME"/>
        </w:rPr>
      </w:pPr>
      <w:r w:rsidRPr="00B50DFA">
        <w:rPr>
          <w:rFonts w:ascii="Times New Roman" w:hAnsi="Times New Roman"/>
          <w:noProof/>
          <w:sz w:val="24"/>
          <w:szCs w:val="24"/>
        </w:rPr>
        <w:t xml:space="preserve">Путујућа позоришта су најчешће из Београда, </w:t>
      </w:r>
      <w:r w:rsidRPr="00B50DFA">
        <w:rPr>
          <w:rFonts w:ascii="Times New Roman" w:hAnsi="Times New Roman"/>
          <w:noProof/>
          <w:sz w:val="24"/>
          <w:szCs w:val="24"/>
          <w:lang w:val="sr-Cyrl-ME"/>
        </w:rPr>
        <w:t xml:space="preserve"> Ниша,  и других градова.</w:t>
      </w:r>
    </w:p>
    <w:p w:rsidR="004F7B3B" w:rsidRPr="00513E6A" w:rsidRDefault="00361437" w:rsidP="004F7B3B">
      <w:pPr>
        <w:pStyle w:val="Heading1"/>
        <w:rPr>
          <w:sz w:val="32"/>
          <w:szCs w:val="32"/>
          <w:lang w:val="sr-Cyrl-RS"/>
        </w:rPr>
      </w:pPr>
      <w:r>
        <w:rPr>
          <w:sz w:val="32"/>
          <w:szCs w:val="32"/>
          <w:lang w:val="sr-Latn-RS"/>
        </w:rPr>
        <w:t>XX</w:t>
      </w:r>
      <w:r w:rsidR="00F029DF">
        <w:rPr>
          <w:sz w:val="32"/>
          <w:szCs w:val="32"/>
          <w:lang w:val="sr-Latn-RS"/>
        </w:rPr>
        <w:t>IV</w:t>
      </w:r>
      <w:r w:rsidR="00513E6A" w:rsidRPr="00513E6A">
        <w:rPr>
          <w:sz w:val="32"/>
          <w:szCs w:val="32"/>
          <w:lang w:val="sr-Latn-RS"/>
        </w:rPr>
        <w:t xml:space="preserve">. </w:t>
      </w:r>
      <w:r w:rsidR="004F7B3B" w:rsidRPr="00513E6A">
        <w:rPr>
          <w:sz w:val="32"/>
          <w:szCs w:val="32"/>
          <w:lang w:val="sr-Cyrl-RS"/>
        </w:rPr>
        <w:t>Ф</w:t>
      </w:r>
      <w:r w:rsidR="00C61B15">
        <w:rPr>
          <w:sz w:val="32"/>
          <w:szCs w:val="32"/>
          <w:lang w:val="sr-Cyrl-RS"/>
        </w:rPr>
        <w:t>ИЗИЧКО ОКРУЖЕЊЕ КАО ДИМЕНЗИЈА    ПРОГРАМА</w:t>
      </w:r>
    </w:p>
    <w:p w:rsidR="004F7B3B" w:rsidRPr="00B50DFA" w:rsidRDefault="004F7B3B" w:rsidP="004F7B3B">
      <w:pPr>
        <w:spacing w:after="0" w:line="240" w:lineRule="auto"/>
        <w:ind w:left="1080"/>
        <w:rPr>
          <w:rFonts w:ascii="Times New Roman" w:hAnsi="Times New Roman"/>
          <w:b/>
          <w:sz w:val="24"/>
          <w:szCs w:val="24"/>
          <w:lang w:val="sr-Cyrl-RS"/>
        </w:rPr>
      </w:pPr>
    </w:p>
    <w:p w:rsidR="004F7B3B" w:rsidRPr="00B50DFA" w:rsidRDefault="004F7B3B" w:rsidP="004F7B3B">
      <w:pPr>
        <w:spacing w:after="0" w:line="240" w:lineRule="auto"/>
        <w:ind w:left="1080"/>
        <w:rPr>
          <w:rFonts w:ascii="Times New Roman" w:hAnsi="Times New Roman"/>
          <w:b/>
          <w:sz w:val="24"/>
          <w:szCs w:val="24"/>
          <w:lang w:val="sr-Cyrl-RS"/>
        </w:rPr>
      </w:pPr>
      <w:r w:rsidRPr="00B50DFA">
        <w:rPr>
          <w:rFonts w:ascii="Times New Roman" w:hAnsi="Times New Roman"/>
          <w:b/>
          <w:sz w:val="24"/>
          <w:szCs w:val="24"/>
          <w:lang w:val="sr-Cyrl-RS"/>
        </w:rPr>
        <w:t>1.Р</w:t>
      </w:r>
      <w:r w:rsidRPr="00B50DFA">
        <w:rPr>
          <w:rFonts w:ascii="Times New Roman" w:hAnsi="Times New Roman"/>
          <w:b/>
          <w:sz w:val="24"/>
          <w:szCs w:val="24"/>
          <w:lang w:val="sr-Cyrl-CS"/>
        </w:rPr>
        <w:t>адн</w:t>
      </w:r>
      <w:r w:rsidRPr="00B50DFA">
        <w:rPr>
          <w:rFonts w:ascii="Times New Roman" w:hAnsi="Times New Roman"/>
          <w:b/>
          <w:sz w:val="24"/>
          <w:szCs w:val="24"/>
          <w:lang w:val="sr-Cyrl-RS"/>
        </w:rPr>
        <w:t>е</w:t>
      </w:r>
      <w:r w:rsidRPr="00B50DFA">
        <w:rPr>
          <w:rFonts w:ascii="Times New Roman" w:hAnsi="Times New Roman"/>
          <w:b/>
          <w:sz w:val="24"/>
          <w:szCs w:val="24"/>
          <w:lang w:val="sr-Cyrl-CS"/>
        </w:rPr>
        <w:t xml:space="preserve"> соб</w:t>
      </w:r>
      <w:r w:rsidRPr="00B50DFA">
        <w:rPr>
          <w:rFonts w:ascii="Times New Roman" w:hAnsi="Times New Roman"/>
          <w:b/>
          <w:sz w:val="24"/>
          <w:szCs w:val="24"/>
          <w:lang w:val="sr-Cyrl-RS"/>
        </w:rPr>
        <w:t>е</w:t>
      </w:r>
    </w:p>
    <w:p w:rsidR="004F7B3B" w:rsidRPr="00B50DFA" w:rsidRDefault="004F7B3B" w:rsidP="004F7B3B">
      <w:pPr>
        <w:spacing w:after="0" w:line="240" w:lineRule="auto"/>
        <w:ind w:left="-993"/>
        <w:jc w:val="both"/>
        <w:rPr>
          <w:rFonts w:ascii="Times New Roman" w:hAnsi="Times New Roman"/>
          <w:b/>
          <w:sz w:val="24"/>
          <w:szCs w:val="24"/>
          <w:lang w:val="sr-Cyrl-RS"/>
        </w:rPr>
      </w:pPr>
    </w:p>
    <w:p w:rsidR="004F7B3B" w:rsidRPr="00B50DFA" w:rsidRDefault="004F7B3B" w:rsidP="004F7B3B">
      <w:pPr>
        <w:spacing w:after="0" w:line="240" w:lineRule="auto"/>
        <w:ind w:firstLine="709"/>
        <w:jc w:val="both"/>
        <w:rPr>
          <w:rFonts w:ascii="Times New Roman" w:hAnsi="Times New Roman"/>
          <w:sz w:val="24"/>
          <w:szCs w:val="24"/>
          <w:lang w:val="sr-Cyrl-RS"/>
        </w:rPr>
      </w:pPr>
      <w:r w:rsidRPr="00B50DFA">
        <w:rPr>
          <w:rFonts w:ascii="Times New Roman" w:hAnsi="Times New Roman"/>
          <w:sz w:val="24"/>
          <w:szCs w:val="24"/>
          <w:lang w:val="sr-Cyrl-CS"/>
        </w:rPr>
        <w:t xml:space="preserve">Свака радна соба треба да има најмење пет просторних целина које се уређују и опремају у складу са датом темом. У табели је дат преглед ПЦ  које се могу формирати, потребни материјали, играчке, средтва и реални предмети  који се уносе у простор. </w:t>
      </w:r>
      <w:r w:rsidRPr="00B50DFA">
        <w:rPr>
          <w:rFonts w:ascii="Times New Roman" w:hAnsi="Times New Roman"/>
          <w:sz w:val="24"/>
          <w:szCs w:val="24"/>
          <w:lang w:val="sr-Cyrl-RS"/>
        </w:rPr>
        <w:t>Просторне целине нису сталне, уређују се, мењају и допуњују средствима и материјалима  у скаду са темом/пројектом који се развија.</w:t>
      </w:r>
    </w:p>
    <w:p w:rsidR="00C61B15" w:rsidRDefault="00C61B15" w:rsidP="004F7B3B">
      <w:pPr>
        <w:spacing w:after="0" w:line="240" w:lineRule="auto"/>
        <w:jc w:val="both"/>
        <w:rPr>
          <w:rFonts w:ascii="Times New Roman" w:hAnsi="Times New Roman"/>
          <w:sz w:val="24"/>
          <w:szCs w:val="24"/>
          <w:lang w:val="sr-Cyrl-RS"/>
        </w:rPr>
      </w:pPr>
    </w:p>
    <w:p w:rsidR="00C61B15" w:rsidRDefault="00C61B15" w:rsidP="004F7B3B">
      <w:pPr>
        <w:spacing w:after="0" w:line="240" w:lineRule="auto"/>
        <w:jc w:val="both"/>
        <w:rPr>
          <w:rFonts w:ascii="Times New Roman" w:hAnsi="Times New Roman"/>
          <w:sz w:val="24"/>
          <w:szCs w:val="24"/>
          <w:lang w:val="sr-Cyrl-RS"/>
        </w:rPr>
      </w:pPr>
    </w:p>
    <w:p w:rsidR="00C31A1A" w:rsidRPr="00B50DFA" w:rsidRDefault="00C31A1A" w:rsidP="004F7B3B">
      <w:pPr>
        <w:spacing w:after="0" w:line="240" w:lineRule="auto"/>
        <w:jc w:val="both"/>
        <w:rPr>
          <w:rFonts w:ascii="Times New Roman" w:hAnsi="Times New Roman"/>
          <w:sz w:val="24"/>
          <w:szCs w:val="24"/>
          <w:lang w:val="sr-Cyrl-RS"/>
        </w:rPr>
      </w:pPr>
    </w:p>
    <w:p w:rsidR="004F7B3B" w:rsidRPr="00B50DFA" w:rsidRDefault="004F7B3B" w:rsidP="004F7B3B">
      <w:pPr>
        <w:spacing w:after="0" w:line="240" w:lineRule="auto"/>
        <w:jc w:val="both"/>
        <w:rPr>
          <w:rFonts w:ascii="Times New Roman" w:hAnsi="Times New Roman"/>
          <w:b/>
          <w:color w:val="FF0000"/>
          <w:sz w:val="24"/>
          <w:szCs w:val="24"/>
          <w:lang w:val="sr-Cyrl-RS"/>
        </w:rPr>
      </w:pPr>
      <w:r w:rsidRPr="00B50DFA">
        <w:rPr>
          <w:rFonts w:ascii="Times New Roman" w:hAnsi="Times New Roman"/>
          <w:bCs/>
          <w:i/>
          <w:sz w:val="24"/>
          <w:szCs w:val="24"/>
          <w:lang w:val="sr-Cyrl-CS"/>
        </w:rPr>
        <w:t>Садржај просторних целина</w:t>
      </w:r>
    </w:p>
    <w:tbl>
      <w:tblPr>
        <w:tblW w:w="1065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977"/>
        <w:gridCol w:w="2381"/>
        <w:gridCol w:w="1843"/>
        <w:gridCol w:w="1893"/>
      </w:tblGrid>
      <w:tr w:rsidR="004F7B3B" w:rsidRPr="00B50DFA" w:rsidTr="00957A35">
        <w:trPr>
          <w:trHeight w:val="633"/>
        </w:trPr>
        <w:tc>
          <w:tcPr>
            <w:tcW w:w="1560" w:type="dxa"/>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ПРОСТОРНЕ ЦЕЛИНЕ</w:t>
            </w:r>
          </w:p>
        </w:tc>
        <w:tc>
          <w:tcPr>
            <w:tcW w:w="2977" w:type="dxa"/>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МАТЕРИЈАЛИ</w:t>
            </w:r>
          </w:p>
        </w:tc>
        <w:tc>
          <w:tcPr>
            <w:tcW w:w="2381" w:type="dxa"/>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СРЕДСТВА</w:t>
            </w:r>
          </w:p>
        </w:tc>
        <w:tc>
          <w:tcPr>
            <w:tcW w:w="1843" w:type="dxa"/>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ИГРАЧКЕ</w:t>
            </w:r>
          </w:p>
        </w:tc>
        <w:tc>
          <w:tcPr>
            <w:tcW w:w="1893" w:type="dxa"/>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РЕАЛНИ ПРЕДМЕТИ</w:t>
            </w:r>
          </w:p>
        </w:tc>
      </w:tr>
      <w:tr w:rsidR="004F7B3B" w:rsidRPr="00B50DFA" w:rsidTr="00957A35">
        <w:trPr>
          <w:trHeight w:val="325"/>
        </w:trPr>
        <w:tc>
          <w:tcPr>
            <w:tcW w:w="1560" w:type="dxa"/>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Јасле</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Сензорна просторна целина</w:t>
            </w:r>
          </w:p>
          <w:p w:rsidR="004F7B3B" w:rsidRPr="00B50DFA" w:rsidRDefault="004F7B3B" w:rsidP="00036A4B">
            <w:pPr>
              <w:spacing w:after="0" w:line="240" w:lineRule="auto"/>
              <w:rPr>
                <w:rFonts w:ascii="Times New Roman" w:hAnsi="Times New Roman"/>
                <w:sz w:val="24"/>
                <w:szCs w:val="24"/>
                <w:lang w:val="sr-Cyrl-CS"/>
              </w:rPr>
            </w:pP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Кинестетичка просторна целина</w:t>
            </w:r>
          </w:p>
          <w:p w:rsidR="004F7B3B" w:rsidRPr="00B50DFA" w:rsidRDefault="004F7B3B" w:rsidP="00036A4B">
            <w:pPr>
              <w:spacing w:after="0" w:line="240" w:lineRule="auto"/>
              <w:jc w:val="center"/>
              <w:rPr>
                <w:rFonts w:ascii="Times New Roman" w:hAnsi="Times New Roman"/>
                <w:b/>
                <w:sz w:val="24"/>
                <w:szCs w:val="24"/>
                <w:lang w:val="sr-Cyrl-CS"/>
              </w:rPr>
            </w:pPr>
          </w:p>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Јасле и вртић</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Просторна целина за конструисање</w:t>
            </w:r>
          </w:p>
          <w:p w:rsidR="004F7B3B" w:rsidRPr="00B50DFA" w:rsidRDefault="004F7B3B" w:rsidP="00036A4B">
            <w:pPr>
              <w:spacing w:after="0" w:line="240" w:lineRule="auto"/>
              <w:rPr>
                <w:rFonts w:ascii="Times New Roman" w:hAnsi="Times New Roman"/>
                <w:sz w:val="24"/>
                <w:szCs w:val="24"/>
                <w:lang w:val="sr-Cyrl-CS"/>
              </w:rPr>
            </w:pP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Просторна целина за симболичку игру</w:t>
            </w:r>
          </w:p>
          <w:p w:rsidR="004F7B3B" w:rsidRPr="00B50DFA" w:rsidRDefault="004F7B3B" w:rsidP="00036A4B">
            <w:pPr>
              <w:spacing w:after="0" w:line="240" w:lineRule="auto"/>
              <w:rPr>
                <w:rFonts w:ascii="Times New Roman" w:hAnsi="Times New Roman"/>
                <w:sz w:val="24"/>
                <w:szCs w:val="24"/>
                <w:lang w:val="sr-Cyrl-CS"/>
              </w:rPr>
            </w:pP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Просторна целина за визуелне уметности</w:t>
            </w:r>
          </w:p>
          <w:p w:rsidR="004F7B3B" w:rsidRPr="00B50DFA" w:rsidRDefault="004F7B3B" w:rsidP="00036A4B">
            <w:pPr>
              <w:spacing w:after="0" w:line="240" w:lineRule="auto"/>
              <w:rPr>
                <w:rFonts w:ascii="Times New Roman" w:hAnsi="Times New Roman"/>
                <w:sz w:val="24"/>
                <w:szCs w:val="24"/>
                <w:lang w:val="sr-Cyrl-CS"/>
              </w:rPr>
            </w:pP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Литерарна просторна целина</w:t>
            </w:r>
          </w:p>
          <w:p w:rsidR="004F7B3B" w:rsidRPr="00B50DFA" w:rsidRDefault="004F7B3B" w:rsidP="00036A4B">
            <w:pPr>
              <w:spacing w:after="0" w:line="240" w:lineRule="auto"/>
              <w:rPr>
                <w:rFonts w:ascii="Times New Roman" w:hAnsi="Times New Roman"/>
                <w:sz w:val="24"/>
                <w:szCs w:val="24"/>
                <w:lang w:val="sr-Cyrl-CS"/>
              </w:rPr>
            </w:pP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Просторна целина за осамљивање и скривање</w:t>
            </w:r>
          </w:p>
          <w:p w:rsidR="004F7B3B" w:rsidRPr="00B50DFA" w:rsidRDefault="004F7B3B" w:rsidP="00036A4B">
            <w:pPr>
              <w:spacing w:after="0" w:line="240" w:lineRule="auto"/>
              <w:rPr>
                <w:rFonts w:ascii="Times New Roman" w:hAnsi="Times New Roman"/>
                <w:sz w:val="24"/>
                <w:szCs w:val="24"/>
                <w:lang w:val="sr-Cyrl-CS"/>
              </w:rPr>
            </w:pP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Радионица</w:t>
            </w:r>
          </w:p>
          <w:p w:rsidR="004F7B3B" w:rsidRPr="00B50DFA" w:rsidRDefault="004F7B3B" w:rsidP="00036A4B">
            <w:pPr>
              <w:spacing w:after="0" w:line="240" w:lineRule="auto"/>
              <w:rPr>
                <w:rFonts w:ascii="Times New Roman" w:hAnsi="Times New Roman"/>
                <w:sz w:val="24"/>
                <w:szCs w:val="24"/>
                <w:lang w:val="sr-Cyrl-CS"/>
              </w:rPr>
            </w:pP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Сенке</w:t>
            </w:r>
          </w:p>
          <w:p w:rsidR="004F7B3B" w:rsidRPr="00B50DFA" w:rsidRDefault="004F7B3B" w:rsidP="00036A4B">
            <w:pPr>
              <w:spacing w:after="0" w:line="240" w:lineRule="auto"/>
              <w:rPr>
                <w:rFonts w:ascii="Times New Roman" w:hAnsi="Times New Roman"/>
                <w:sz w:val="24"/>
                <w:szCs w:val="24"/>
                <w:lang w:val="sr-Cyrl-CS"/>
              </w:rPr>
            </w:pPr>
          </w:p>
        </w:tc>
        <w:tc>
          <w:tcPr>
            <w:tcW w:w="2977" w:type="dxa"/>
          </w:tcPr>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Природни материјали</w:t>
            </w:r>
            <w:r w:rsidRPr="00B50DFA">
              <w:rPr>
                <w:rFonts w:ascii="Times New Roman" w:hAnsi="Times New Roman"/>
                <w:sz w:val="24"/>
                <w:szCs w:val="24"/>
                <w:lang w:val="sr-Cyrl-CS"/>
              </w:rPr>
              <w:t>: плодови, суво воће, зачини, лишће, камење, шкољке, шишарке, кора дрвета, трава, латице</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Пластични материјали</w:t>
            </w:r>
            <w:r w:rsidRPr="00B50DFA">
              <w:rPr>
                <w:rFonts w:ascii="Times New Roman" w:hAnsi="Times New Roman"/>
                <w:sz w:val="24"/>
                <w:szCs w:val="24"/>
                <w:lang w:val="sr-Cyrl-CS"/>
              </w:rPr>
              <w:t>: цеви, флаше, поклопци, затварачи, сламчице, штипаљке, плочице у боји, графофолија, стиропор</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Дрвени материјали</w:t>
            </w:r>
            <w:r w:rsidRPr="00B50DFA">
              <w:rPr>
                <w:rFonts w:ascii="Times New Roman" w:hAnsi="Times New Roman"/>
                <w:sz w:val="24"/>
                <w:szCs w:val="24"/>
                <w:lang w:val="sr-Cyrl-CS"/>
              </w:rPr>
              <w:t>: облице, даске, дашчице, рамови, летвице, плута, котури, калемови, пампури</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Текстилни материјали</w:t>
            </w:r>
            <w:r w:rsidRPr="00B50DFA">
              <w:rPr>
                <w:rFonts w:ascii="Times New Roman" w:hAnsi="Times New Roman"/>
                <w:sz w:val="24"/>
                <w:szCs w:val="24"/>
                <w:lang w:val="sr-Cyrl-CS"/>
              </w:rPr>
              <w:t>: тканине, траке, завесе, платно</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Амбалажни материјали</w:t>
            </w:r>
            <w:r w:rsidRPr="00B50DFA">
              <w:rPr>
                <w:rFonts w:ascii="Times New Roman" w:hAnsi="Times New Roman"/>
                <w:sz w:val="24"/>
                <w:szCs w:val="24"/>
                <w:lang w:val="sr-Cyrl-CS"/>
              </w:rPr>
              <w:t>: тетрапак, папирне ролне, калемови, амбалажа за јаја, кутије</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Метални материјали (за вртић):</w:t>
            </w:r>
            <w:r w:rsidRPr="00B50DFA">
              <w:rPr>
                <w:rFonts w:ascii="Times New Roman" w:hAnsi="Times New Roman"/>
                <w:sz w:val="24"/>
                <w:szCs w:val="24"/>
                <w:lang w:val="sr-Cyrl-CS"/>
              </w:rPr>
              <w:t xml:space="preserve"> шипке, конзерве, намотаји, шрафови, шарке</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Материјал за обликовање:</w:t>
            </w:r>
            <w:r w:rsidRPr="00B50DFA">
              <w:rPr>
                <w:rFonts w:ascii="Times New Roman" w:hAnsi="Times New Roman"/>
                <w:sz w:val="24"/>
                <w:szCs w:val="24"/>
                <w:lang w:val="sr-Cyrl-CS"/>
              </w:rPr>
              <w:t xml:space="preserve"> песак, земља, сензорна маса, пластелин, глина, тесто, вуна, вата</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-Колажни материјали: </w:t>
            </w:r>
          </w:p>
          <w:p w:rsidR="004F7B3B" w:rsidRPr="00B50DFA" w:rsidRDefault="004F7B3B" w:rsidP="00036A4B">
            <w:pPr>
              <w:spacing w:after="0" w:line="240" w:lineRule="auto"/>
              <w:rPr>
                <w:rFonts w:ascii="Times New Roman" w:hAnsi="Times New Roman"/>
                <w:sz w:val="24"/>
                <w:szCs w:val="24"/>
                <w:lang w:val="sr-Cyrl-CS"/>
              </w:rPr>
            </w:pPr>
          </w:p>
        </w:tc>
        <w:tc>
          <w:tcPr>
            <w:tcW w:w="2381" w:type="dxa"/>
          </w:tcPr>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Подлоге за цртање</w:t>
            </w:r>
            <w:r w:rsidRPr="00B50DFA">
              <w:rPr>
                <w:rFonts w:ascii="Times New Roman" w:hAnsi="Times New Roman"/>
                <w:sz w:val="24"/>
                <w:szCs w:val="24"/>
                <w:lang w:val="sr-Cyrl-CS"/>
              </w:rPr>
              <w:t>: папир различитих димензија, боје и текстуре, платно, најлон</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Средства за цртање, сликање и спајање</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Кутије за игру</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Подлоге за конструисање и одлагање продуката</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Скривалица, шатори</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Штанд</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Табле</w:t>
            </w:r>
            <w:r w:rsidRPr="00B50DFA">
              <w:rPr>
                <w:rFonts w:ascii="Times New Roman" w:hAnsi="Times New Roman"/>
                <w:sz w:val="24"/>
                <w:szCs w:val="24"/>
                <w:lang w:val="sr-Cyrl-CS"/>
              </w:rPr>
              <w:t>:сезорне, манипулативне, магнетне</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Огледала и рефлектујуће фолије</w:t>
            </w:r>
            <w:r w:rsidRPr="00B50DFA">
              <w:rPr>
                <w:rFonts w:ascii="Times New Roman" w:hAnsi="Times New Roman"/>
                <w:sz w:val="24"/>
                <w:szCs w:val="24"/>
                <w:lang w:val="sr-Cyrl-CS"/>
              </w:rPr>
              <w:t xml:space="preserve"> различитих величина</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Лампе</w:t>
            </w:r>
            <w:r w:rsidRPr="00B50DFA">
              <w:rPr>
                <w:rFonts w:ascii="Times New Roman" w:hAnsi="Times New Roman"/>
                <w:sz w:val="24"/>
                <w:szCs w:val="24"/>
                <w:lang w:val="sr-Cyrl-CS"/>
              </w:rPr>
              <w:t>: стоне и батеријске, графоскоп, ласери, светлући предмети</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Столови:</w:t>
            </w:r>
            <w:r w:rsidRPr="00B50DFA">
              <w:rPr>
                <w:rFonts w:ascii="Times New Roman" w:hAnsi="Times New Roman"/>
                <w:sz w:val="24"/>
                <w:szCs w:val="24"/>
                <w:lang w:val="sr-Cyrl-CS"/>
              </w:rPr>
              <w:t xml:space="preserve"> светлећи са удубљењима за сензорну игру</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b/>
                <w:sz w:val="24"/>
                <w:szCs w:val="24"/>
                <w:lang w:val="sr-Cyrl-CS"/>
              </w:rPr>
              <w:t>-Техника</w:t>
            </w:r>
            <w:r w:rsidRPr="00B50DFA">
              <w:rPr>
                <w:rFonts w:ascii="Times New Roman" w:hAnsi="Times New Roman"/>
                <w:sz w:val="24"/>
                <w:szCs w:val="24"/>
                <w:lang w:val="sr-Cyrl-CS"/>
              </w:rPr>
              <w:t>: лаптоп, фотоапарат</w:t>
            </w:r>
          </w:p>
        </w:tc>
        <w:tc>
          <w:tcPr>
            <w:tcW w:w="1843" w:type="dxa"/>
          </w:tcPr>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b/>
                <w:sz w:val="24"/>
                <w:szCs w:val="24"/>
                <w:lang w:val="sr-Cyrl-CS"/>
              </w:rPr>
              <w:t>У ПЦ за конструисање:</w:t>
            </w:r>
            <w:r w:rsidRPr="00B50DFA">
              <w:rPr>
                <w:rFonts w:ascii="Times New Roman" w:hAnsi="Times New Roman"/>
                <w:sz w:val="24"/>
                <w:szCs w:val="24"/>
                <w:lang w:val="sr-Cyrl-CS"/>
              </w:rPr>
              <w:t xml:space="preserve"> коцке, конструктори</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b/>
                <w:sz w:val="24"/>
                <w:szCs w:val="24"/>
                <w:lang w:val="sr-Cyrl-CS"/>
              </w:rPr>
              <w:t>У ПЦ за симболичку игру:</w:t>
            </w:r>
            <w:r w:rsidRPr="00B50DFA">
              <w:rPr>
                <w:rFonts w:ascii="Times New Roman" w:hAnsi="Times New Roman"/>
                <w:sz w:val="24"/>
                <w:szCs w:val="24"/>
                <w:lang w:val="sr-Cyrl-CS"/>
              </w:rPr>
              <w:t xml:space="preserve"> различити модели лутака, колица, креветић, кућица за лутке, позоришне лутке и позорница</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b/>
                <w:sz w:val="24"/>
                <w:szCs w:val="24"/>
                <w:lang w:val="sr-Cyrl-CS"/>
              </w:rPr>
              <w:t>Кинестетичкој ПЦ</w:t>
            </w:r>
            <w:r w:rsidRPr="00B50DFA">
              <w:rPr>
                <w:rFonts w:ascii="Times New Roman" w:hAnsi="Times New Roman"/>
                <w:sz w:val="24"/>
                <w:szCs w:val="24"/>
                <w:lang w:val="sr-Cyrl-CS"/>
              </w:rPr>
              <w:t>: лопте, обручи, чуњеви</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b/>
                <w:sz w:val="24"/>
                <w:szCs w:val="24"/>
                <w:lang w:val="sr-Cyrl-CS"/>
              </w:rPr>
              <w:t>У ПЦ за осамљивање</w:t>
            </w:r>
            <w:r w:rsidRPr="00B50DFA">
              <w:rPr>
                <w:rFonts w:ascii="Times New Roman" w:hAnsi="Times New Roman"/>
                <w:sz w:val="24"/>
                <w:szCs w:val="24"/>
                <w:lang w:val="sr-Cyrl-CS"/>
              </w:rPr>
              <w:t>: Мекане играчке</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b/>
                <w:sz w:val="24"/>
                <w:szCs w:val="24"/>
                <w:lang w:val="sr-Cyrl-CS"/>
              </w:rPr>
              <w:t>У свим просторима</w:t>
            </w:r>
            <w:r w:rsidRPr="00B50DFA">
              <w:rPr>
                <w:rFonts w:ascii="Times New Roman" w:hAnsi="Times New Roman"/>
                <w:sz w:val="24"/>
                <w:szCs w:val="24"/>
                <w:lang w:val="sr-Cyrl-CS"/>
              </w:rPr>
              <w:t>: аутомобили,  возни полигон, фигуре животиња и људи, слагалице, друштвене игре</w:t>
            </w:r>
          </w:p>
        </w:tc>
        <w:tc>
          <w:tcPr>
            <w:tcW w:w="1893" w:type="dxa"/>
          </w:tcPr>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Средства за пресипање</w:t>
            </w:r>
            <w:r w:rsidRPr="00B50DFA">
              <w:rPr>
                <w:rFonts w:ascii="Times New Roman" w:hAnsi="Times New Roman"/>
                <w:sz w:val="24"/>
                <w:szCs w:val="24"/>
                <w:lang w:val="sr-Cyrl-CS"/>
              </w:rPr>
              <w:t>-левак, мерице, кашике, хваталице, варјаче, цедиљке, сита</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Посуде за преношење</w:t>
            </w:r>
            <w:r w:rsidRPr="00B50DFA">
              <w:rPr>
                <w:rFonts w:ascii="Times New Roman" w:hAnsi="Times New Roman"/>
                <w:sz w:val="24"/>
                <w:szCs w:val="24"/>
                <w:lang w:val="sr-Cyrl-CS"/>
              </w:rPr>
              <w:t>: кофе, кантице, гајбице</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Употребни предмети</w:t>
            </w:r>
            <w:r w:rsidRPr="00B50DFA">
              <w:rPr>
                <w:rFonts w:ascii="Times New Roman" w:hAnsi="Times New Roman"/>
                <w:sz w:val="24"/>
                <w:szCs w:val="24"/>
                <w:lang w:val="sr-Cyrl-CS"/>
              </w:rPr>
              <w:t>(вртић):прибор за јело, сат, фен, ваза, ћуп, телефон, тастатура и сл.</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-Чекићи и клешта за децу (вртић)</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-Грабуљице, лопатице за децу</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b/>
                <w:sz w:val="24"/>
                <w:szCs w:val="24"/>
                <w:lang w:val="sr-Cyrl-CS"/>
              </w:rPr>
              <w:t>Средства за чишћење</w:t>
            </w:r>
            <w:r w:rsidRPr="00B50DFA">
              <w:rPr>
                <w:rFonts w:ascii="Times New Roman" w:hAnsi="Times New Roman"/>
                <w:sz w:val="24"/>
                <w:szCs w:val="24"/>
                <w:lang w:val="sr-Cyrl-CS"/>
              </w:rPr>
              <w:t>:метлице, ђубровници, кофице, сунђери, крпе</w:t>
            </w:r>
          </w:p>
        </w:tc>
      </w:tr>
    </w:tbl>
    <w:p w:rsidR="004F7B3B" w:rsidRPr="00B50DFA" w:rsidRDefault="004F7B3B" w:rsidP="004F7B3B">
      <w:pPr>
        <w:spacing w:after="0" w:line="240" w:lineRule="auto"/>
        <w:ind w:firstLine="720"/>
        <w:jc w:val="both"/>
        <w:rPr>
          <w:rFonts w:ascii="Times New Roman" w:hAnsi="Times New Roman"/>
          <w:b/>
          <w:color w:val="FF0000"/>
          <w:sz w:val="24"/>
          <w:szCs w:val="24"/>
          <w:lang w:val="sr-Cyrl-RS"/>
        </w:rPr>
      </w:pPr>
    </w:p>
    <w:p w:rsidR="004F7B3B" w:rsidRPr="00B50DFA" w:rsidRDefault="004F7B3B" w:rsidP="004F7B3B">
      <w:pPr>
        <w:jc w:val="both"/>
        <w:rPr>
          <w:rFonts w:ascii="Times New Roman" w:hAnsi="Times New Roman"/>
          <w:b/>
          <w:sz w:val="24"/>
          <w:szCs w:val="24"/>
          <w:lang w:val="sr-Cyrl-CS"/>
        </w:rPr>
      </w:pPr>
      <w:r w:rsidRPr="00B50DFA">
        <w:rPr>
          <w:rFonts w:ascii="Times New Roman" w:hAnsi="Times New Roman"/>
          <w:b/>
          <w:sz w:val="24"/>
          <w:szCs w:val="24"/>
          <w:lang w:val="sr-Cyrl-RS"/>
        </w:rPr>
        <w:t>2.</w:t>
      </w:r>
      <w:r w:rsidRPr="00B50DFA">
        <w:rPr>
          <w:rFonts w:ascii="Times New Roman" w:hAnsi="Times New Roman"/>
          <w:b/>
          <w:sz w:val="24"/>
          <w:szCs w:val="24"/>
          <w:lang w:val="sr-Cyrl-CS"/>
        </w:rPr>
        <w:t>Заједнички простори</w:t>
      </w:r>
    </w:p>
    <w:p w:rsidR="004F7B3B" w:rsidRPr="00B50DFA" w:rsidRDefault="00957A35" w:rsidP="004F7B3B">
      <w:pPr>
        <w:ind w:firstLine="708"/>
        <w:jc w:val="both"/>
        <w:rPr>
          <w:rFonts w:ascii="Times New Roman" w:hAnsi="Times New Roman"/>
          <w:sz w:val="24"/>
          <w:szCs w:val="24"/>
          <w:lang w:val="sr-Cyrl-RS"/>
        </w:rPr>
      </w:pPr>
      <w:r>
        <w:rPr>
          <w:rFonts w:ascii="Times New Roman" w:hAnsi="Times New Roman"/>
          <w:sz w:val="24"/>
          <w:szCs w:val="24"/>
          <w:lang w:val="sr-Cyrl-CS"/>
        </w:rPr>
        <w:t xml:space="preserve">Ходници и холови, </w:t>
      </w:r>
      <w:r w:rsidR="004F7B3B" w:rsidRPr="00B50DFA">
        <w:rPr>
          <w:rFonts w:ascii="Times New Roman" w:hAnsi="Times New Roman"/>
          <w:sz w:val="24"/>
          <w:szCs w:val="24"/>
          <w:lang w:val="sr-Cyrl-CS"/>
        </w:rPr>
        <w:t xml:space="preserve"> уређују се са циљем да буду места сусретања и дружења вршњака, деце различитог узраста, деце и одраслих. Због тога треба да ови простори буду инспиративни и подстицајни, опремљени са разноврсним материјалима,  средствима и инсталацијама које настају у заједничким играма, истаживањима деце и одраслих. Све што се налази у простору треба да има одговарајућу функцију: видљивост, заједнички допринос, персонализованост</w:t>
      </w:r>
      <w:r w:rsidR="004F7B3B" w:rsidRPr="00B50DFA">
        <w:rPr>
          <w:rFonts w:ascii="Times New Roman" w:hAnsi="Times New Roman"/>
          <w:sz w:val="24"/>
          <w:szCs w:val="24"/>
          <w:lang w:val="sr-Cyrl-RS"/>
        </w:rPr>
        <w:t xml:space="preserve"> и да подстиче игру и истраживање.</w:t>
      </w:r>
    </w:p>
    <w:p w:rsidR="004F7B3B" w:rsidRPr="00B50DFA" w:rsidRDefault="004F7B3B" w:rsidP="004F7B3B">
      <w:pPr>
        <w:jc w:val="both"/>
        <w:rPr>
          <w:rFonts w:ascii="Times New Roman" w:hAnsi="Times New Roman"/>
          <w:sz w:val="24"/>
          <w:szCs w:val="24"/>
          <w:lang w:val="sr-Cyrl-RS"/>
        </w:rPr>
      </w:pPr>
      <w:r w:rsidRPr="00B50DFA">
        <w:rPr>
          <w:rFonts w:ascii="Times New Roman" w:hAnsi="Times New Roman"/>
          <w:b/>
          <w:sz w:val="24"/>
          <w:szCs w:val="24"/>
          <w:lang w:val="sr-Cyrl-RS"/>
        </w:rPr>
        <w:t>3.</w:t>
      </w:r>
      <w:r w:rsidR="00957A35">
        <w:rPr>
          <w:rFonts w:ascii="Times New Roman" w:hAnsi="Times New Roman"/>
          <w:b/>
          <w:sz w:val="24"/>
          <w:szCs w:val="24"/>
          <w:lang w:val="sr-Cyrl-CS"/>
        </w:rPr>
        <w:t xml:space="preserve"> Д</w:t>
      </w:r>
      <w:r w:rsidRPr="00B50DFA">
        <w:rPr>
          <w:rFonts w:ascii="Times New Roman" w:hAnsi="Times New Roman"/>
          <w:b/>
          <w:sz w:val="24"/>
          <w:szCs w:val="24"/>
          <w:lang w:val="sr-Cyrl-CS"/>
        </w:rPr>
        <w:t>воришта вртића</w:t>
      </w:r>
    </w:p>
    <w:p w:rsidR="004F7B3B" w:rsidRPr="00B50DFA" w:rsidRDefault="004F7B3B" w:rsidP="004F7B3B">
      <w:pPr>
        <w:ind w:firstLine="708"/>
        <w:jc w:val="both"/>
        <w:rPr>
          <w:rFonts w:ascii="Times New Roman" w:hAnsi="Times New Roman"/>
          <w:sz w:val="24"/>
          <w:szCs w:val="24"/>
          <w:lang w:val="sr-Cyrl-RS"/>
        </w:rPr>
      </w:pPr>
      <w:r w:rsidRPr="00B50DFA">
        <w:rPr>
          <w:rFonts w:ascii="Times New Roman" w:hAnsi="Times New Roman"/>
          <w:sz w:val="24"/>
          <w:szCs w:val="24"/>
          <w:lang w:val="sr-Cyrl-CS"/>
        </w:rPr>
        <w:t xml:space="preserve">Дворишта </w:t>
      </w:r>
      <w:r w:rsidRPr="00B50DFA">
        <w:rPr>
          <w:rFonts w:ascii="Times New Roman" w:hAnsi="Times New Roman"/>
          <w:sz w:val="24"/>
          <w:szCs w:val="24"/>
          <w:lang w:val="sr-Cyrl-RS"/>
        </w:rPr>
        <w:t xml:space="preserve">и терасе </w:t>
      </w:r>
      <w:r w:rsidRPr="00B50DFA">
        <w:rPr>
          <w:rFonts w:ascii="Times New Roman" w:hAnsi="Times New Roman"/>
          <w:sz w:val="24"/>
          <w:szCs w:val="24"/>
          <w:lang w:val="sr-Cyrl-CS"/>
        </w:rPr>
        <w:t xml:space="preserve">вртића </w:t>
      </w:r>
      <w:r w:rsidRPr="00B50DFA">
        <w:rPr>
          <w:rFonts w:ascii="Times New Roman" w:hAnsi="Times New Roman"/>
          <w:sz w:val="24"/>
          <w:szCs w:val="24"/>
          <w:lang w:val="sr-Cyrl-RS"/>
        </w:rPr>
        <w:t>се у</w:t>
      </w:r>
      <w:r w:rsidRPr="00B50DFA">
        <w:rPr>
          <w:rFonts w:ascii="Times New Roman" w:hAnsi="Times New Roman"/>
          <w:sz w:val="24"/>
          <w:szCs w:val="24"/>
          <w:lang w:val="sr-Cyrl-CS"/>
        </w:rPr>
        <w:t xml:space="preserve">ређују у складу са актуелном темом </w:t>
      </w:r>
      <w:r w:rsidRPr="00B50DFA">
        <w:rPr>
          <w:rFonts w:ascii="Times New Roman" w:hAnsi="Times New Roman"/>
          <w:sz w:val="24"/>
          <w:szCs w:val="24"/>
          <w:lang w:val="sr-Cyrl-RS"/>
        </w:rPr>
        <w:t>и опремају се разноврсним материјалима и средствима која подстичу истраживање.</w:t>
      </w:r>
      <w:r w:rsidRPr="00B50DFA">
        <w:rPr>
          <w:rFonts w:ascii="Times New Roman" w:hAnsi="Times New Roman"/>
          <w:sz w:val="24"/>
          <w:szCs w:val="24"/>
          <w:lang w:val="sr-Cyrl-CS"/>
        </w:rPr>
        <w:t xml:space="preserve"> Приоритет је да се у свим двориштима уреде пешчаници и поставе чесме. Отворени простори се користе свакодневно, у свим временским приликама. Полаз</w:t>
      </w:r>
      <w:r w:rsidRPr="00B50DFA">
        <w:rPr>
          <w:rFonts w:ascii="Times New Roman" w:hAnsi="Times New Roman"/>
          <w:sz w:val="24"/>
          <w:szCs w:val="24"/>
          <w:lang w:val="sr-Cyrl-RS"/>
        </w:rPr>
        <w:t>ећи од чињенице да</w:t>
      </w:r>
      <w:r w:rsidRPr="00B50DFA">
        <w:rPr>
          <w:rFonts w:ascii="Times New Roman" w:hAnsi="Times New Roman"/>
          <w:sz w:val="24"/>
          <w:szCs w:val="24"/>
          <w:lang w:val="sr-Cyrl-CS"/>
        </w:rPr>
        <w:t xml:space="preserve"> за децу не постоји лоше време већ постоји само неадекватна обућа и одећа</w:t>
      </w:r>
      <w:r w:rsidRPr="00B50DFA">
        <w:rPr>
          <w:rFonts w:ascii="Times New Roman" w:hAnsi="Times New Roman"/>
          <w:sz w:val="24"/>
          <w:szCs w:val="24"/>
          <w:lang w:val="sr-Cyrl-RS"/>
        </w:rPr>
        <w:t xml:space="preserve"> поставља захтев </w:t>
      </w:r>
      <w:r w:rsidRPr="00B50DFA">
        <w:rPr>
          <w:rFonts w:ascii="Times New Roman" w:hAnsi="Times New Roman"/>
          <w:sz w:val="24"/>
          <w:szCs w:val="24"/>
          <w:lang w:val="sr-Cyrl-CS"/>
        </w:rPr>
        <w:t xml:space="preserve"> да се, у сарадњи са родитељима обезбеди обућа и одећа која би штитила од кише, ветра</w:t>
      </w:r>
      <w:r w:rsidRPr="00B50DFA">
        <w:rPr>
          <w:rFonts w:ascii="Times New Roman" w:hAnsi="Times New Roman"/>
          <w:sz w:val="24"/>
          <w:szCs w:val="24"/>
          <w:lang w:val="sr-Cyrl-RS"/>
        </w:rPr>
        <w:t>,</w:t>
      </w:r>
      <w:r w:rsidRPr="00B50DFA">
        <w:rPr>
          <w:rFonts w:ascii="Times New Roman" w:hAnsi="Times New Roman"/>
          <w:sz w:val="24"/>
          <w:szCs w:val="24"/>
          <w:lang w:val="sr-Cyrl-CS"/>
        </w:rPr>
        <w:t xml:space="preserve"> снега</w:t>
      </w:r>
      <w:r w:rsidRPr="00B50DFA">
        <w:rPr>
          <w:rFonts w:ascii="Times New Roman" w:hAnsi="Times New Roman"/>
          <w:sz w:val="24"/>
          <w:szCs w:val="24"/>
          <w:lang w:val="sr-Cyrl-RS"/>
        </w:rPr>
        <w:t xml:space="preserve"> и сл.</w:t>
      </w:r>
    </w:p>
    <w:p w:rsidR="00957A35" w:rsidRPr="00B50DFA" w:rsidRDefault="00957A35" w:rsidP="004F7B3B">
      <w:pPr>
        <w:rPr>
          <w:rFonts w:ascii="Times New Roman" w:hAnsi="Times New Roman"/>
          <w:sz w:val="24"/>
          <w:szCs w:val="24"/>
          <w:lang w:val="sr-Cyrl-ME" w:eastAsia="x-none"/>
        </w:rPr>
      </w:pPr>
    </w:p>
    <w:p w:rsidR="004F7B3B" w:rsidRPr="00C31A1A" w:rsidRDefault="00F029DF" w:rsidP="004F7B3B">
      <w:pPr>
        <w:pStyle w:val="Heading1"/>
        <w:rPr>
          <w:color w:val="FF0000"/>
          <w:sz w:val="32"/>
          <w:szCs w:val="32"/>
          <w:lang w:val="sr-Cyrl-RS"/>
        </w:rPr>
      </w:pPr>
      <w:bookmarkStart w:id="56" w:name="_Toc80955258"/>
      <w:r>
        <w:rPr>
          <w:sz w:val="32"/>
          <w:szCs w:val="32"/>
          <w:lang w:val="sr-Cyrl-RS"/>
        </w:rPr>
        <w:t>XXV</w:t>
      </w:r>
      <w:r w:rsidR="00C31A1A" w:rsidRPr="00C31A1A">
        <w:rPr>
          <w:sz w:val="32"/>
          <w:szCs w:val="32"/>
          <w:lang w:val="sr-Cyrl-RS"/>
        </w:rPr>
        <w:t xml:space="preserve">. </w:t>
      </w:r>
      <w:r w:rsidR="004F7B3B" w:rsidRPr="00C31A1A">
        <w:rPr>
          <w:sz w:val="32"/>
          <w:szCs w:val="32"/>
          <w:lang w:val="sr-Cyrl-RS"/>
        </w:rPr>
        <w:t>О</w:t>
      </w:r>
      <w:r w:rsidR="00C61B15">
        <w:rPr>
          <w:sz w:val="32"/>
          <w:szCs w:val="32"/>
          <w:lang w:val="sr-Cyrl-RS"/>
        </w:rPr>
        <w:t>СТАЛИ ОБЛИЦИ РАДА И УСЛУГА</w:t>
      </w:r>
      <w:bookmarkEnd w:id="56"/>
    </w:p>
    <w:p w:rsidR="004F7B3B" w:rsidRPr="00B50DFA" w:rsidRDefault="004F7B3B" w:rsidP="004F7B3B">
      <w:pPr>
        <w:widowControl w:val="0"/>
        <w:autoSpaceDE w:val="0"/>
        <w:autoSpaceDN w:val="0"/>
        <w:adjustRightInd w:val="0"/>
        <w:spacing w:after="0" w:line="239" w:lineRule="auto"/>
        <w:rPr>
          <w:rFonts w:ascii="Times New Roman" w:hAnsi="Times New Roman"/>
          <w:i/>
          <w:sz w:val="24"/>
          <w:szCs w:val="24"/>
        </w:rPr>
      </w:pPr>
    </w:p>
    <w:p w:rsidR="004F7B3B" w:rsidRPr="00B50DFA" w:rsidRDefault="004F7B3B" w:rsidP="004F7B3B">
      <w:pPr>
        <w:pStyle w:val="Heading2"/>
        <w:rPr>
          <w:rFonts w:ascii="Times New Roman" w:hAnsi="Times New Roman" w:cs="Times New Roman"/>
          <w:sz w:val="24"/>
          <w:szCs w:val="24"/>
          <w:lang w:val="sr-Cyrl-CS"/>
        </w:rPr>
      </w:pPr>
      <w:bookmarkStart w:id="57" w:name="_Toc80955259"/>
      <w:r w:rsidRPr="00B50DFA">
        <w:rPr>
          <w:rFonts w:ascii="Times New Roman" w:hAnsi="Times New Roman" w:cs="Times New Roman"/>
          <w:sz w:val="24"/>
          <w:szCs w:val="24"/>
          <w:lang w:val="sr-Cyrl-CS"/>
        </w:rPr>
        <w:t>Оперативни план рада заштите деце од дискриминације, насиља, злостављања и занемаривања</w:t>
      </w:r>
      <w:bookmarkEnd w:id="57"/>
    </w:p>
    <w:p w:rsidR="004F7B3B" w:rsidRPr="00B50DFA" w:rsidRDefault="004F7B3B" w:rsidP="004F7B3B">
      <w:pPr>
        <w:spacing w:after="0" w:line="240" w:lineRule="auto"/>
        <w:rPr>
          <w:rFonts w:ascii="Times New Roman" w:hAnsi="Times New Roman"/>
          <w:b/>
          <w:sz w:val="24"/>
          <w:szCs w:val="24"/>
          <w:lang w:val="sr-Cyrl-CS"/>
        </w:rPr>
      </w:pPr>
    </w:p>
    <w:p w:rsidR="004F7B3B" w:rsidRPr="00B50DFA" w:rsidRDefault="004F7B3B" w:rsidP="004F7B3B">
      <w:pPr>
        <w:spacing w:after="0" w:line="240" w:lineRule="auto"/>
        <w:ind w:firstLine="426"/>
        <w:jc w:val="both"/>
        <w:rPr>
          <w:rFonts w:ascii="Times New Roman" w:hAnsi="Times New Roman"/>
          <w:sz w:val="24"/>
          <w:szCs w:val="24"/>
          <w:lang w:val="sr-Cyrl-CS"/>
        </w:rPr>
      </w:pPr>
      <w:r w:rsidRPr="00B50DFA">
        <w:rPr>
          <w:rFonts w:ascii="Times New Roman" w:hAnsi="Times New Roman"/>
          <w:sz w:val="24"/>
          <w:szCs w:val="24"/>
          <w:lang w:val="sr-Cyrl-CS"/>
        </w:rPr>
        <w:t xml:space="preserve">     На основу Општег и Посебног протокола за заштиту деце и ученика од насиља, злостављања и занемаривања у образовно васпитним установама  израђен је </w:t>
      </w:r>
      <w:r w:rsidRPr="00B50DFA">
        <w:rPr>
          <w:rFonts w:ascii="Times New Roman" w:hAnsi="Times New Roman"/>
          <w:b/>
          <w:sz w:val="24"/>
          <w:szCs w:val="24"/>
          <w:lang w:val="sr-Cyrl-CS"/>
        </w:rPr>
        <w:t>Оперативни план заштите деце од насиља, занемаривања и злостављања</w:t>
      </w:r>
    </w:p>
    <w:p w:rsidR="004F7B3B" w:rsidRPr="00B50DFA" w:rsidRDefault="004F7B3B" w:rsidP="004F7B3B">
      <w:pPr>
        <w:spacing w:after="0" w:line="240" w:lineRule="auto"/>
        <w:ind w:firstLine="567"/>
        <w:jc w:val="both"/>
        <w:rPr>
          <w:rFonts w:ascii="Times New Roman" w:hAnsi="Times New Roman"/>
          <w:sz w:val="24"/>
          <w:szCs w:val="24"/>
          <w:lang w:val="sr-Cyrl-CS"/>
        </w:rPr>
      </w:pPr>
      <w:r w:rsidRPr="00B50DFA">
        <w:rPr>
          <w:rFonts w:ascii="Times New Roman" w:hAnsi="Times New Roman"/>
          <w:sz w:val="24"/>
          <w:szCs w:val="24"/>
          <w:lang w:val="sr-Cyrl-CS"/>
        </w:rPr>
        <w:t xml:space="preserve">   У изради плана руководили смо се специфичностима наше установе са основним циљем да свој деци осигурамо безбедне и оптималне услове за несметан боравак и развој, као и заштиту од свих облика насиља, злостављањa и занемаривања.</w:t>
      </w:r>
    </w:p>
    <w:p w:rsidR="004F7B3B" w:rsidRPr="00B50DFA" w:rsidRDefault="004F7B3B" w:rsidP="004F7B3B">
      <w:pPr>
        <w:spacing w:after="0" w:line="240" w:lineRule="auto"/>
        <w:jc w:val="both"/>
        <w:rPr>
          <w:rFonts w:ascii="Times New Roman" w:hAnsi="Times New Roman"/>
          <w:b/>
          <w:sz w:val="24"/>
          <w:szCs w:val="24"/>
          <w:lang w:val="sr-Cyrl-CS"/>
        </w:rPr>
      </w:pPr>
      <w:r w:rsidRPr="00B50DFA">
        <w:rPr>
          <w:rFonts w:ascii="Times New Roman" w:hAnsi="Times New Roman"/>
          <w:b/>
          <w:sz w:val="24"/>
          <w:szCs w:val="24"/>
          <w:lang w:val="sr-Cyrl-CS"/>
        </w:rPr>
        <w:t xml:space="preserve">Циљ програма заштите деце од насиља, злостављања и занемаривања је унапређење квалитета живота деце. </w:t>
      </w:r>
    </w:p>
    <w:p w:rsidR="004F7B3B" w:rsidRPr="00B50DFA" w:rsidRDefault="004F7B3B" w:rsidP="004F7B3B">
      <w:pPr>
        <w:spacing w:after="0" w:line="240" w:lineRule="auto"/>
        <w:jc w:val="both"/>
        <w:rPr>
          <w:rFonts w:ascii="Times New Roman" w:hAnsi="Times New Roman"/>
          <w:b/>
          <w:sz w:val="24"/>
          <w:szCs w:val="24"/>
          <w:lang w:val="sr-Cyrl-CS"/>
        </w:rPr>
      </w:pPr>
      <w:r w:rsidRPr="00B50DFA">
        <w:rPr>
          <w:rFonts w:ascii="Times New Roman" w:hAnsi="Times New Roman"/>
          <w:b/>
          <w:sz w:val="24"/>
          <w:szCs w:val="24"/>
          <w:lang w:val="sr-Cyrl-CS"/>
        </w:rPr>
        <w:t xml:space="preserve">Програм ће се реализовати применом превентивних и интервентних мера: </w:t>
      </w:r>
    </w:p>
    <w:p w:rsidR="004F7B3B" w:rsidRPr="00B50DFA" w:rsidRDefault="004F7B3B" w:rsidP="004F7B3B">
      <w:pPr>
        <w:spacing w:after="0" w:line="240" w:lineRule="auto"/>
        <w:jc w:val="both"/>
        <w:rPr>
          <w:rFonts w:ascii="Times New Roman" w:hAnsi="Times New Roman"/>
          <w:b/>
          <w:sz w:val="24"/>
          <w:szCs w:val="24"/>
          <w:lang w:val="sr-Cyrl-CS"/>
        </w:rPr>
      </w:pPr>
      <w:r w:rsidRPr="00B50DFA">
        <w:rPr>
          <w:rFonts w:ascii="Times New Roman" w:hAnsi="Times New Roman"/>
          <w:b/>
          <w:sz w:val="24"/>
          <w:szCs w:val="24"/>
          <w:u w:val="single"/>
          <w:lang w:val="sr-Cyrl-CS"/>
        </w:rPr>
        <w:t>* Превентивне активности имају за циљ да се злостављање,  занемаривање и насиље спрече</w:t>
      </w:r>
      <w:r w:rsidRPr="00B50DFA">
        <w:rPr>
          <w:rFonts w:ascii="Times New Roman" w:hAnsi="Times New Roman"/>
          <w:b/>
          <w:sz w:val="24"/>
          <w:szCs w:val="24"/>
          <w:lang w:val="sr-Cyrl-CS"/>
        </w:rPr>
        <w:t>.</w:t>
      </w:r>
    </w:p>
    <w:p w:rsidR="004F7B3B" w:rsidRPr="00B50DFA" w:rsidRDefault="004F7B3B" w:rsidP="004F7B3B">
      <w:pPr>
        <w:spacing w:after="0" w:line="240" w:lineRule="auto"/>
        <w:jc w:val="both"/>
        <w:rPr>
          <w:rFonts w:ascii="Times New Roman" w:hAnsi="Times New Roman"/>
          <w:b/>
          <w:sz w:val="24"/>
          <w:szCs w:val="24"/>
          <w:u w:val="single"/>
          <w:lang w:val="sr-Cyrl-CS"/>
        </w:rPr>
      </w:pPr>
      <w:r w:rsidRPr="00B50DFA">
        <w:rPr>
          <w:rFonts w:ascii="Times New Roman" w:hAnsi="Times New Roman"/>
          <w:b/>
          <w:sz w:val="24"/>
          <w:szCs w:val="24"/>
          <w:u w:val="single"/>
          <w:lang w:val="sr-Cyrl-CS"/>
        </w:rPr>
        <w:t>* Интервентне мере подразумевају интервенцију када се злостављање, занемаривање, насиље дешава (у току) или се десило међу децом између запосленог и детета или од стране трећег лица над дететом , запосленим или родитељима</w:t>
      </w:r>
      <w:r w:rsidRPr="00B50DFA">
        <w:rPr>
          <w:rFonts w:ascii="Times New Roman" w:hAnsi="Times New Roman"/>
          <w:b/>
          <w:sz w:val="24"/>
          <w:szCs w:val="24"/>
          <w:lang w:val="sr-Cyrl-CS"/>
        </w:rPr>
        <w:t xml:space="preserve">. </w:t>
      </w:r>
    </w:p>
    <w:p w:rsidR="004F7B3B" w:rsidRPr="00B50DFA" w:rsidRDefault="004F7B3B" w:rsidP="004F7B3B">
      <w:pPr>
        <w:spacing w:after="0" w:line="240" w:lineRule="auto"/>
        <w:jc w:val="both"/>
        <w:rPr>
          <w:rFonts w:ascii="Times New Roman" w:hAnsi="Times New Roman"/>
          <w:sz w:val="24"/>
          <w:szCs w:val="24"/>
          <w:lang w:val="ru-RU"/>
        </w:rPr>
      </w:pPr>
      <w:r w:rsidRPr="00B50DFA">
        <w:rPr>
          <w:rFonts w:ascii="Times New Roman" w:hAnsi="Times New Roman"/>
          <w:sz w:val="24"/>
          <w:szCs w:val="24"/>
          <w:lang w:val="sr-Cyrl-RS"/>
        </w:rPr>
        <w:t xml:space="preserve">     </w:t>
      </w:r>
      <w:r w:rsidRPr="00B50DFA">
        <w:rPr>
          <w:rFonts w:ascii="Times New Roman" w:hAnsi="Times New Roman"/>
          <w:sz w:val="24"/>
          <w:szCs w:val="24"/>
          <w:lang w:val="sr-Cyrl-CS"/>
        </w:rPr>
        <w:t xml:space="preserve">Тим за заштиту деце у обавези је да у сарадњи са запосленима у </w:t>
      </w:r>
      <w:r w:rsidRPr="00B50DFA">
        <w:rPr>
          <w:rFonts w:ascii="Times New Roman" w:hAnsi="Times New Roman"/>
          <w:sz w:val="24"/>
          <w:szCs w:val="24"/>
          <w:lang w:val="sr-Cyrl-RS"/>
        </w:rPr>
        <w:t>У</w:t>
      </w:r>
      <w:r w:rsidRPr="00B50DFA">
        <w:rPr>
          <w:rFonts w:ascii="Times New Roman" w:hAnsi="Times New Roman"/>
          <w:sz w:val="24"/>
          <w:szCs w:val="24"/>
          <w:lang w:val="sr-Cyrl-CS"/>
        </w:rPr>
        <w:t>станови и релевантним установама припрема и реализује наведене садржаје превентивних и интервентних мера,  прати ефекте предузетих мера, евидентира случајеве насиља и уредно води документацију.</w:t>
      </w:r>
    </w:p>
    <w:p w:rsidR="004F7B3B" w:rsidRPr="00B50DFA" w:rsidRDefault="004F7B3B" w:rsidP="004F7B3B">
      <w:pPr>
        <w:spacing w:after="0" w:line="240" w:lineRule="auto"/>
        <w:rPr>
          <w:rFonts w:ascii="Times New Roman" w:hAnsi="Times New Roman"/>
          <w:b/>
          <w:sz w:val="24"/>
          <w:szCs w:val="24"/>
          <w:lang w:val="sr-Cyrl-CS"/>
        </w:rPr>
      </w:pPr>
    </w:p>
    <w:p w:rsidR="004F7B3B" w:rsidRPr="00B50DFA" w:rsidRDefault="004F7B3B" w:rsidP="004F7B3B">
      <w:pPr>
        <w:spacing w:after="0" w:line="240" w:lineRule="auto"/>
        <w:rPr>
          <w:rFonts w:ascii="Times New Roman" w:hAnsi="Times New Roman"/>
          <w:b/>
          <w:sz w:val="24"/>
          <w:szCs w:val="24"/>
          <w:lang w:val="sr-Cyrl-CS"/>
        </w:rPr>
      </w:pPr>
    </w:p>
    <w:p w:rsidR="004F7B3B" w:rsidRPr="00B50DFA" w:rsidRDefault="004F7B3B" w:rsidP="004F7B3B">
      <w:pPr>
        <w:spacing w:after="0" w:line="240" w:lineRule="auto"/>
        <w:rPr>
          <w:rFonts w:ascii="Times New Roman" w:hAnsi="Times New Roman"/>
          <w:bCs/>
          <w:i/>
          <w:iCs/>
          <w:sz w:val="24"/>
          <w:szCs w:val="24"/>
          <w:lang w:val="sr-Cyrl-CS"/>
        </w:rPr>
      </w:pPr>
      <w:r w:rsidRPr="00B50DFA">
        <w:rPr>
          <w:rFonts w:ascii="Times New Roman" w:hAnsi="Times New Roman"/>
          <w:bCs/>
          <w:i/>
          <w:iCs/>
          <w:sz w:val="24"/>
          <w:szCs w:val="24"/>
          <w:lang w:val="sr-Cyrl-CS"/>
        </w:rPr>
        <w:t>Оперативни план заштите деце од насиља, занемаривања и злостављања</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12"/>
        <w:gridCol w:w="2097"/>
        <w:gridCol w:w="142"/>
        <w:gridCol w:w="2268"/>
        <w:gridCol w:w="1134"/>
        <w:gridCol w:w="1276"/>
        <w:gridCol w:w="2013"/>
      </w:tblGrid>
      <w:tr w:rsidR="004F7B3B" w:rsidRPr="00B50DFA" w:rsidTr="00361437">
        <w:trPr>
          <w:jc w:val="center"/>
        </w:trPr>
        <w:tc>
          <w:tcPr>
            <w:tcW w:w="1101" w:type="dxa"/>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ЦИЉ</w:t>
            </w:r>
          </w:p>
        </w:tc>
        <w:tc>
          <w:tcPr>
            <w:tcW w:w="2409" w:type="dxa"/>
            <w:gridSpan w:val="2"/>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ЗАДАТАК</w:t>
            </w:r>
          </w:p>
        </w:tc>
        <w:tc>
          <w:tcPr>
            <w:tcW w:w="2410" w:type="dxa"/>
            <w:gridSpan w:val="2"/>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АКТИВНОСТ</w:t>
            </w:r>
          </w:p>
        </w:tc>
        <w:tc>
          <w:tcPr>
            <w:tcW w:w="1134" w:type="dxa"/>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НОСИОЦИ АКТ.</w:t>
            </w:r>
          </w:p>
        </w:tc>
        <w:tc>
          <w:tcPr>
            <w:tcW w:w="1276" w:type="dxa"/>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ВРЕМЕ</w:t>
            </w:r>
          </w:p>
        </w:tc>
        <w:tc>
          <w:tcPr>
            <w:tcW w:w="2013" w:type="dxa"/>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ИНДИКАТОРИ</w:t>
            </w:r>
          </w:p>
        </w:tc>
      </w:tr>
      <w:tr w:rsidR="004F7B3B" w:rsidRPr="00B50DFA" w:rsidTr="00361437">
        <w:trPr>
          <w:trHeight w:val="246"/>
          <w:jc w:val="center"/>
        </w:trPr>
        <w:tc>
          <w:tcPr>
            <w:tcW w:w="10343" w:type="dxa"/>
            <w:gridSpan w:val="8"/>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ПРЕВЕНЦИЈА</w:t>
            </w:r>
          </w:p>
        </w:tc>
      </w:tr>
      <w:tr w:rsidR="004F7B3B" w:rsidRPr="00B50DFA" w:rsidTr="00361437">
        <w:trPr>
          <w:jc w:val="center"/>
        </w:trPr>
        <w:tc>
          <w:tcPr>
            <w:tcW w:w="10343" w:type="dxa"/>
            <w:gridSpan w:val="8"/>
            <w:shd w:val="clear" w:color="auto" w:fill="auto"/>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Запослени у Установи</w:t>
            </w:r>
          </w:p>
        </w:tc>
      </w:tr>
      <w:tr w:rsidR="004F7B3B" w:rsidRPr="00B50DFA" w:rsidTr="00361437">
        <w:trPr>
          <w:jc w:val="center"/>
        </w:trPr>
        <w:tc>
          <w:tcPr>
            <w:tcW w:w="1413" w:type="dxa"/>
            <w:gridSpan w:val="2"/>
            <w:vMerge w:val="restart"/>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Повећати степен безбедности средине и простора за боравак деце у свим објектима Установе</w:t>
            </w:r>
          </w:p>
        </w:tc>
        <w:tc>
          <w:tcPr>
            <w:tcW w:w="2239" w:type="dxa"/>
            <w:gridSpan w:val="2"/>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Континуиран и систематски увид у обезбеђеност свих простора које користе деца и услове физичке и социјалне средине у којој бораве деца; пратити прилагођеност дидакт.материјала и средстава и предузимање одговарајућих мера</w:t>
            </w:r>
          </w:p>
        </w:tc>
        <w:tc>
          <w:tcPr>
            <w:tcW w:w="2268"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Обиласцима простора, прегледом материјала-у којима бораве и које користе деца пратити стање и услове безбедности</w:t>
            </w:r>
          </w:p>
        </w:tc>
        <w:tc>
          <w:tcPr>
            <w:tcW w:w="1134"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Васпитачи, превентивна сестра,</w:t>
            </w:r>
          </w:p>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гл.васпитач</w:t>
            </w:r>
          </w:p>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техничко особље</w:t>
            </w:r>
          </w:p>
        </w:tc>
        <w:tc>
          <w:tcPr>
            <w:tcW w:w="1276" w:type="dxa"/>
            <w:shd w:val="clear" w:color="auto" w:fill="auto"/>
            <w:vAlign w:val="center"/>
          </w:tcPr>
          <w:p w:rsidR="004F7B3B" w:rsidRPr="00B50DFA" w:rsidRDefault="00361437" w:rsidP="00036A4B">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IX</w:t>
            </w:r>
          </w:p>
          <w:p w:rsidR="00361437" w:rsidRDefault="00361437" w:rsidP="00036A4B">
            <w:pPr>
              <w:spacing w:after="0" w:line="240" w:lineRule="auto"/>
              <w:jc w:val="center"/>
              <w:rPr>
                <w:rFonts w:ascii="Times New Roman" w:hAnsi="Times New Roman"/>
                <w:sz w:val="24"/>
                <w:szCs w:val="24"/>
                <w:lang w:val="sr-Cyrl-CS"/>
              </w:rPr>
            </w:pPr>
          </w:p>
          <w:p w:rsidR="004F7B3B" w:rsidRPr="00B50DFA" w:rsidRDefault="00361437" w:rsidP="00036A4B">
            <w:pPr>
              <w:spacing w:after="0" w:line="240" w:lineRule="auto"/>
              <w:jc w:val="center"/>
              <w:rPr>
                <w:rFonts w:ascii="Times New Roman" w:hAnsi="Times New Roman"/>
                <w:sz w:val="24"/>
                <w:szCs w:val="24"/>
                <w:lang w:val="sr-Cyrl-CS"/>
              </w:rPr>
            </w:pPr>
            <w:r>
              <w:rPr>
                <w:rFonts w:ascii="Times New Roman" w:hAnsi="Times New Roman"/>
                <w:sz w:val="24"/>
                <w:szCs w:val="24"/>
                <w:lang w:val="sr-Latn-RS"/>
              </w:rPr>
              <w:t xml:space="preserve">X </w:t>
            </w:r>
            <w:r w:rsidR="004F7B3B" w:rsidRPr="00B50DFA">
              <w:rPr>
                <w:rFonts w:ascii="Times New Roman" w:hAnsi="Times New Roman"/>
                <w:sz w:val="24"/>
                <w:szCs w:val="24"/>
                <w:lang w:val="sr-Cyrl-CS"/>
              </w:rPr>
              <w:t>-током године</w:t>
            </w:r>
          </w:p>
        </w:tc>
        <w:tc>
          <w:tcPr>
            <w:tcW w:w="2013"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Урађен Извештај-безбедност/зсштићеност:двориште-ограђеност, прилагођеност справа, средстава и материјал, ходници и радне собе, санит.чворови;осветљеност,заштићеност ивица, маске за грејна тела, причвршћеност и исправност намештаја</w:t>
            </w:r>
          </w:p>
        </w:tc>
      </w:tr>
      <w:tr w:rsidR="004F7B3B" w:rsidRPr="00B50DFA" w:rsidTr="00361437">
        <w:trPr>
          <w:jc w:val="center"/>
        </w:trPr>
        <w:tc>
          <w:tcPr>
            <w:tcW w:w="1413" w:type="dxa"/>
            <w:gridSpan w:val="2"/>
            <w:vMerge/>
            <w:shd w:val="clear" w:color="auto" w:fill="auto"/>
          </w:tcPr>
          <w:p w:rsidR="004F7B3B" w:rsidRPr="00B50DFA" w:rsidRDefault="004F7B3B" w:rsidP="00036A4B">
            <w:pPr>
              <w:spacing w:after="0" w:line="240" w:lineRule="auto"/>
              <w:rPr>
                <w:rFonts w:ascii="Times New Roman" w:hAnsi="Times New Roman"/>
                <w:sz w:val="24"/>
                <w:szCs w:val="24"/>
                <w:lang w:val="sr-Cyrl-RS"/>
              </w:rPr>
            </w:pPr>
          </w:p>
        </w:tc>
        <w:tc>
          <w:tcPr>
            <w:tcW w:w="2239" w:type="dxa"/>
            <w:gridSpan w:val="2"/>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Обезбеђивање сталног надзора над децом</w:t>
            </w:r>
          </w:p>
        </w:tc>
        <w:tc>
          <w:tcPr>
            <w:tcW w:w="2268"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Стално присуство васпитног и другог особља током свих активности у простору вртића</w:t>
            </w:r>
          </w:p>
        </w:tc>
        <w:tc>
          <w:tcPr>
            <w:tcW w:w="1134"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Васпитно особље/запослени</w:t>
            </w:r>
          </w:p>
        </w:tc>
        <w:tc>
          <w:tcPr>
            <w:tcW w:w="1276"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c>
          <w:tcPr>
            <w:tcW w:w="2013"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Непосредни увид, записници</w:t>
            </w:r>
          </w:p>
        </w:tc>
      </w:tr>
      <w:tr w:rsidR="004F7B3B" w:rsidRPr="00B50DFA" w:rsidTr="00361437">
        <w:trPr>
          <w:jc w:val="center"/>
        </w:trPr>
        <w:tc>
          <w:tcPr>
            <w:tcW w:w="1413" w:type="dxa"/>
            <w:gridSpan w:val="2"/>
            <w:vMerge w:val="restart"/>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Повећање осетљивости запослених на насиље</w:t>
            </w:r>
          </w:p>
        </w:tc>
        <w:tc>
          <w:tcPr>
            <w:tcW w:w="2239" w:type="dxa"/>
            <w:gridSpan w:val="2"/>
            <w:vMerge w:val="restart"/>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Информисати,све раднике о ситуацијама насиља-могуће ситуације насиља у вртићу,породици</w:t>
            </w:r>
          </w:p>
        </w:tc>
        <w:tc>
          <w:tcPr>
            <w:tcW w:w="2268"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Израда лифлета о насиљу</w:t>
            </w:r>
          </w:p>
        </w:tc>
        <w:tc>
          <w:tcPr>
            <w:tcW w:w="1134" w:type="dxa"/>
            <w:vMerge w:val="restart"/>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 xml:space="preserve">Координатор Тима </w:t>
            </w:r>
          </w:p>
        </w:tc>
        <w:tc>
          <w:tcPr>
            <w:tcW w:w="1276"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 xml:space="preserve">Координатор Тима </w:t>
            </w:r>
          </w:p>
        </w:tc>
        <w:tc>
          <w:tcPr>
            <w:tcW w:w="2013"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Урађен лифлет</w:t>
            </w:r>
          </w:p>
        </w:tc>
      </w:tr>
      <w:tr w:rsidR="004F7B3B" w:rsidRPr="00B50DFA" w:rsidTr="00361437">
        <w:trPr>
          <w:jc w:val="center"/>
        </w:trPr>
        <w:tc>
          <w:tcPr>
            <w:tcW w:w="1413" w:type="dxa"/>
            <w:gridSpan w:val="2"/>
            <w:vMerge/>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p>
        </w:tc>
        <w:tc>
          <w:tcPr>
            <w:tcW w:w="2239" w:type="dxa"/>
            <w:gridSpan w:val="2"/>
            <w:vMerge/>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p>
        </w:tc>
        <w:tc>
          <w:tcPr>
            <w:tcW w:w="2268"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Предавања, радионице на нивоу вртића за све запослене</w:t>
            </w:r>
          </w:p>
        </w:tc>
        <w:tc>
          <w:tcPr>
            <w:tcW w:w="1134" w:type="dxa"/>
            <w:vMerge/>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p>
        </w:tc>
        <w:tc>
          <w:tcPr>
            <w:tcW w:w="1276"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c>
          <w:tcPr>
            <w:tcW w:w="2013"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Одржана предавања, радионице у вртићу</w:t>
            </w:r>
          </w:p>
        </w:tc>
      </w:tr>
      <w:tr w:rsidR="004F7B3B" w:rsidRPr="00B50DFA" w:rsidTr="00361437">
        <w:trPr>
          <w:jc w:val="center"/>
        </w:trPr>
        <w:tc>
          <w:tcPr>
            <w:tcW w:w="1413" w:type="dxa"/>
            <w:gridSpan w:val="2"/>
            <w:vMerge w:val="restart"/>
            <w:shd w:val="clear" w:color="auto" w:fill="auto"/>
          </w:tcPr>
          <w:p w:rsidR="004F7B3B" w:rsidRPr="00B50DFA" w:rsidRDefault="004F7B3B" w:rsidP="00036A4B">
            <w:pPr>
              <w:spacing w:after="0" w:line="240" w:lineRule="auto"/>
              <w:rPr>
                <w:rFonts w:ascii="Times New Roman" w:hAnsi="Times New Roman"/>
                <w:b/>
                <w:sz w:val="24"/>
                <w:szCs w:val="24"/>
                <w:lang w:val="sr-Cyrl-CS"/>
              </w:rPr>
            </w:pPr>
            <w:r w:rsidRPr="00B50DFA">
              <w:rPr>
                <w:rFonts w:ascii="Times New Roman" w:hAnsi="Times New Roman"/>
                <w:b/>
                <w:sz w:val="24"/>
                <w:szCs w:val="24"/>
                <w:lang w:val="sr-Cyrl-CS"/>
              </w:rPr>
              <w:t>Развијање осећаја одговорности свих,преиспитивање сопствене улоге у заштити деце</w:t>
            </w:r>
          </w:p>
        </w:tc>
        <w:tc>
          <w:tcPr>
            <w:tcW w:w="2239" w:type="dxa"/>
            <w:gridSpan w:val="2"/>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 xml:space="preserve">Редефинисање улога и одговорности свих у Установи у заштити деце-поштовање процедура реаговања-формирање </w:t>
            </w:r>
          </w:p>
        </w:tc>
        <w:tc>
          <w:tcPr>
            <w:tcW w:w="2268"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Анализа и редефинисање процедуре реаговања</w:t>
            </w:r>
          </w:p>
        </w:tc>
        <w:tc>
          <w:tcPr>
            <w:tcW w:w="1134"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Тим за ПНЗЗ</w:t>
            </w:r>
          </w:p>
        </w:tc>
        <w:tc>
          <w:tcPr>
            <w:tcW w:w="1276"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c>
          <w:tcPr>
            <w:tcW w:w="2013"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документ</w:t>
            </w:r>
          </w:p>
        </w:tc>
      </w:tr>
      <w:tr w:rsidR="004F7B3B" w:rsidRPr="00B50DFA" w:rsidTr="00361437">
        <w:trPr>
          <w:jc w:val="center"/>
        </w:trPr>
        <w:tc>
          <w:tcPr>
            <w:tcW w:w="1413" w:type="dxa"/>
            <w:gridSpan w:val="2"/>
            <w:vMerge/>
            <w:shd w:val="clear" w:color="auto" w:fill="auto"/>
          </w:tcPr>
          <w:p w:rsidR="004F7B3B" w:rsidRPr="00B50DFA" w:rsidRDefault="004F7B3B" w:rsidP="00036A4B">
            <w:pPr>
              <w:spacing w:after="0" w:line="240" w:lineRule="auto"/>
              <w:rPr>
                <w:rFonts w:ascii="Times New Roman" w:hAnsi="Times New Roman"/>
                <w:sz w:val="24"/>
                <w:szCs w:val="24"/>
                <w:lang w:val="sr-Cyrl-RS"/>
              </w:rPr>
            </w:pPr>
          </w:p>
        </w:tc>
        <w:tc>
          <w:tcPr>
            <w:tcW w:w="2239" w:type="dxa"/>
            <w:gridSpan w:val="2"/>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Учешће запослених у активностима на превенцији насиља</w:t>
            </w:r>
          </w:p>
        </w:tc>
        <w:tc>
          <w:tcPr>
            <w:tcW w:w="2268"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Примена различитих типова и врсти активности,прикази различитих ситуација у и ван вртића</w:t>
            </w:r>
          </w:p>
        </w:tc>
        <w:tc>
          <w:tcPr>
            <w:tcW w:w="1134"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Тимови вртића</w:t>
            </w:r>
          </w:p>
        </w:tc>
        <w:tc>
          <w:tcPr>
            <w:tcW w:w="1276"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c>
          <w:tcPr>
            <w:tcW w:w="2013"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Одржане активности, прикази/представе</w:t>
            </w:r>
          </w:p>
        </w:tc>
      </w:tr>
      <w:tr w:rsidR="004F7B3B" w:rsidRPr="00B50DFA" w:rsidTr="00361437">
        <w:trPr>
          <w:jc w:val="center"/>
        </w:trPr>
        <w:tc>
          <w:tcPr>
            <w:tcW w:w="1413" w:type="dxa"/>
            <w:gridSpan w:val="2"/>
            <w:shd w:val="clear" w:color="auto" w:fill="auto"/>
          </w:tcPr>
          <w:p w:rsidR="004F7B3B" w:rsidRPr="00B50DFA" w:rsidRDefault="004F7B3B" w:rsidP="00036A4B">
            <w:pPr>
              <w:spacing w:after="0" w:line="240" w:lineRule="auto"/>
              <w:rPr>
                <w:rFonts w:ascii="Times New Roman" w:hAnsi="Times New Roman"/>
                <w:b/>
                <w:sz w:val="24"/>
                <w:szCs w:val="24"/>
                <w:lang w:val="sr-Cyrl-CS"/>
              </w:rPr>
            </w:pPr>
            <w:r w:rsidRPr="00B50DFA">
              <w:rPr>
                <w:rFonts w:ascii="Times New Roman" w:hAnsi="Times New Roman"/>
                <w:b/>
                <w:sz w:val="24"/>
                <w:szCs w:val="24"/>
                <w:lang w:val="sr-Cyrl-CS"/>
              </w:rPr>
              <w:t>Повећање професионалних компетенција свих који брину о деци на уочавање и решавање ситуација насиља</w:t>
            </w:r>
          </w:p>
        </w:tc>
        <w:tc>
          <w:tcPr>
            <w:tcW w:w="2239" w:type="dxa"/>
            <w:gridSpan w:val="2"/>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Развијање и неговање различитости и културе понашања, неговање климе прихватања, ненасилне комуникације</w:t>
            </w:r>
          </w:p>
        </w:tc>
        <w:tc>
          <w:tcPr>
            <w:tcW w:w="2268"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Организовање семинара, разговора, трибина, представа, изложби о ненасилној комуникацији, безбедности и заштити деце од насиља...обука запослених Пројекат „Вртић као сигурно и подстицајно окружење за учење и развој“</w:t>
            </w:r>
          </w:p>
        </w:tc>
        <w:tc>
          <w:tcPr>
            <w:tcW w:w="1134"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Тим за ПНЗЗ и васпитачи (ширимо знања-пројектни тим)</w:t>
            </w:r>
          </w:p>
        </w:tc>
        <w:tc>
          <w:tcPr>
            <w:tcW w:w="1276"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CS"/>
              </w:rPr>
              <w:t>Током године</w:t>
            </w:r>
          </w:p>
        </w:tc>
        <w:tc>
          <w:tcPr>
            <w:tcW w:w="2013"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Организован семинар,одржана представа, организова изложба, организована трибина</w:t>
            </w:r>
          </w:p>
        </w:tc>
      </w:tr>
      <w:tr w:rsidR="004F7B3B" w:rsidRPr="00B50DFA" w:rsidTr="00361437">
        <w:trPr>
          <w:jc w:val="center"/>
        </w:trPr>
        <w:tc>
          <w:tcPr>
            <w:tcW w:w="10343" w:type="dxa"/>
            <w:gridSpan w:val="8"/>
            <w:shd w:val="clear" w:color="auto" w:fill="auto"/>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Деца</w:t>
            </w:r>
          </w:p>
        </w:tc>
      </w:tr>
      <w:tr w:rsidR="004F7B3B" w:rsidRPr="00B50DFA" w:rsidTr="00361437">
        <w:trPr>
          <w:jc w:val="center"/>
        </w:trPr>
        <w:tc>
          <w:tcPr>
            <w:tcW w:w="1413" w:type="dxa"/>
            <w:gridSpan w:val="2"/>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Повећање осетљивости деце и родитеља на права и потребе других</w:t>
            </w:r>
          </w:p>
        </w:tc>
        <w:tc>
          <w:tcPr>
            <w:tcW w:w="2239" w:type="dxa"/>
            <w:gridSpan w:val="2"/>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Обука деце и родитеља-разумевање и прихватање различитости-неговање ненасилне комуникације</w:t>
            </w:r>
          </w:p>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).ширење примене приступа „Кругови пријатеља“,предавања за родитеље, радионице са децом</w:t>
            </w:r>
          </w:p>
        </w:tc>
        <w:tc>
          <w:tcPr>
            <w:tcW w:w="2268"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Обележавање Дечје недеље и значајних датума (16.11.Међународни дан толеранције; 19.11 Светски дан превенције злостављања деце;15.5.Светки дан породице</w:t>
            </w:r>
          </w:p>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Организовање радионица за децу и родитеље,, разговори..</w:t>
            </w:r>
          </w:p>
        </w:tc>
        <w:tc>
          <w:tcPr>
            <w:tcW w:w="1134"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CS"/>
              </w:rPr>
              <w:t>Тим за ПНЗЗ и васпитачи група</w:t>
            </w:r>
          </w:p>
        </w:tc>
        <w:tc>
          <w:tcPr>
            <w:tcW w:w="1276"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CS"/>
              </w:rPr>
              <w:t>Током године/ по потреби</w:t>
            </w:r>
          </w:p>
        </w:tc>
        <w:tc>
          <w:tcPr>
            <w:tcW w:w="2013"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Одржане радионице, активности,,представе,трибине,изложбе</w:t>
            </w:r>
          </w:p>
        </w:tc>
      </w:tr>
      <w:tr w:rsidR="004F7B3B" w:rsidRPr="00B50DFA" w:rsidTr="00361437">
        <w:trPr>
          <w:jc w:val="center"/>
        </w:trPr>
        <w:tc>
          <w:tcPr>
            <w:tcW w:w="10343" w:type="dxa"/>
            <w:gridSpan w:val="8"/>
            <w:shd w:val="clear" w:color="auto" w:fill="auto"/>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Родитељи</w:t>
            </w:r>
          </w:p>
        </w:tc>
      </w:tr>
      <w:tr w:rsidR="004F7B3B" w:rsidRPr="00B50DFA" w:rsidTr="00361437">
        <w:trPr>
          <w:trHeight w:val="2503"/>
          <w:jc w:val="center"/>
        </w:trPr>
        <w:tc>
          <w:tcPr>
            <w:tcW w:w="1413" w:type="dxa"/>
            <w:gridSpan w:val="2"/>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Повећање осетљивости родитеља за појавне облике насиља, злостављања и занемаривања, уважавање права и потребе других</w:t>
            </w:r>
          </w:p>
        </w:tc>
        <w:tc>
          <w:tcPr>
            <w:tcW w:w="2239" w:type="dxa"/>
            <w:gridSpan w:val="2"/>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Информисање, едукација родитеља-појам насиља-подстицање ненасилне комуникације</w:t>
            </w:r>
          </w:p>
        </w:tc>
        <w:tc>
          <w:tcPr>
            <w:tcW w:w="2268"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Организовање предавања, трибина,радионица,школа родитељства</w:t>
            </w:r>
          </w:p>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Обележавање Дечје недеље и значајних датума (16.11.Међународни дан толеранције; 19.11 Светски дан превенције злостављања деце;15.5.Светки дан породице</w:t>
            </w:r>
          </w:p>
        </w:tc>
        <w:tc>
          <w:tcPr>
            <w:tcW w:w="1134"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Тим за ПНЗЗ и васпитачи група</w:t>
            </w:r>
          </w:p>
          <w:p w:rsidR="004F7B3B" w:rsidRPr="00B50DFA" w:rsidRDefault="004F7B3B"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CS"/>
              </w:rPr>
              <w:t>Координатор Тима; стручна служба</w:t>
            </w:r>
          </w:p>
        </w:tc>
        <w:tc>
          <w:tcPr>
            <w:tcW w:w="1276"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CS"/>
              </w:rPr>
              <w:t>Током године/ по потреби</w:t>
            </w:r>
          </w:p>
        </w:tc>
        <w:tc>
          <w:tcPr>
            <w:tcW w:w="2013"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Одржане радионице, активности,,представе,трибине,изложбе</w:t>
            </w:r>
          </w:p>
          <w:p w:rsidR="004F7B3B" w:rsidRPr="00B50DFA" w:rsidRDefault="004F7B3B"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CS"/>
              </w:rPr>
              <w:t>Организован семинар,одржана представа, организова изложба, организована трибина</w:t>
            </w:r>
          </w:p>
        </w:tc>
      </w:tr>
      <w:tr w:rsidR="004F7B3B" w:rsidRPr="00B50DFA" w:rsidTr="00361437">
        <w:trPr>
          <w:jc w:val="center"/>
        </w:trPr>
        <w:tc>
          <w:tcPr>
            <w:tcW w:w="10343" w:type="dxa"/>
            <w:gridSpan w:val="8"/>
            <w:shd w:val="clear" w:color="auto" w:fill="auto"/>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Институције друштвеног окружења</w:t>
            </w:r>
          </w:p>
        </w:tc>
      </w:tr>
      <w:tr w:rsidR="004F7B3B" w:rsidRPr="00B50DFA" w:rsidTr="00361437">
        <w:trPr>
          <w:jc w:val="center"/>
        </w:trPr>
        <w:tc>
          <w:tcPr>
            <w:tcW w:w="1413" w:type="dxa"/>
            <w:gridSpan w:val="2"/>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Повећање осетљивости шире јавности на појавне облике насиља</w:t>
            </w:r>
          </w:p>
        </w:tc>
        <w:tc>
          <w:tcPr>
            <w:tcW w:w="2239" w:type="dxa"/>
            <w:gridSpan w:val="2"/>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Информисати и развијати сарадњу у оквиру локалне заједнице/ са институцијама окружења са активностима Установе</w:t>
            </w:r>
          </w:p>
        </w:tc>
        <w:tc>
          <w:tcPr>
            <w:tcW w:w="2268"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Учешће у локалним телима и мрежама за заштиту деце, израда лифлета и подела, гостовање у медијима,презентација на сајту Установе</w:t>
            </w:r>
          </w:p>
        </w:tc>
        <w:tc>
          <w:tcPr>
            <w:tcW w:w="1134"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Задужена особа Тима за заштиту деце, Установе, Тим за ПНЗЗ</w:t>
            </w:r>
          </w:p>
        </w:tc>
        <w:tc>
          <w:tcPr>
            <w:tcW w:w="1276"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c>
          <w:tcPr>
            <w:tcW w:w="2013"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Реализоване активности, гостовања, постављени садржаји</w:t>
            </w:r>
          </w:p>
        </w:tc>
      </w:tr>
      <w:tr w:rsidR="004F7B3B" w:rsidRPr="00B50DFA" w:rsidTr="00361437">
        <w:trPr>
          <w:jc w:val="center"/>
        </w:trPr>
        <w:tc>
          <w:tcPr>
            <w:tcW w:w="10343" w:type="dxa"/>
            <w:gridSpan w:val="8"/>
            <w:shd w:val="clear" w:color="auto" w:fill="auto"/>
          </w:tcPr>
          <w:p w:rsidR="004F7B3B" w:rsidRPr="00B50DFA" w:rsidRDefault="004F7B3B" w:rsidP="00036A4B">
            <w:pPr>
              <w:spacing w:after="0" w:line="240" w:lineRule="auto"/>
              <w:jc w:val="center"/>
              <w:rPr>
                <w:rFonts w:ascii="Times New Roman" w:hAnsi="Times New Roman"/>
                <w:sz w:val="24"/>
                <w:szCs w:val="24"/>
                <w:lang w:val="sr-Cyrl-RS"/>
              </w:rPr>
            </w:pPr>
            <w:r w:rsidRPr="00B50DFA">
              <w:rPr>
                <w:rFonts w:ascii="Times New Roman" w:hAnsi="Times New Roman"/>
                <w:b/>
                <w:sz w:val="24"/>
                <w:szCs w:val="24"/>
                <w:lang w:val="sr-Cyrl-CS"/>
              </w:rPr>
              <w:t>ИНТЕРВЕНТНЕ МЕРЕ/Деца</w:t>
            </w:r>
          </w:p>
        </w:tc>
      </w:tr>
      <w:tr w:rsidR="004F7B3B" w:rsidRPr="00B50DFA" w:rsidTr="00361437">
        <w:trPr>
          <w:jc w:val="center"/>
        </w:trPr>
        <w:tc>
          <w:tcPr>
            <w:tcW w:w="1413" w:type="dxa"/>
            <w:gridSpan w:val="2"/>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Обезбедити пуну заштиту деце од свих облика злостављања и занемаривања</w:t>
            </w:r>
          </w:p>
        </w:tc>
        <w:tc>
          <w:tcPr>
            <w:tcW w:w="2239" w:type="dxa"/>
            <w:gridSpan w:val="2"/>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Реализовати законом предвиђену процедуру у процесу заштите деце примена Општег и Посебног протокола</w:t>
            </w:r>
          </w:p>
        </w:tc>
        <w:tc>
          <w:tcPr>
            <w:tcW w:w="2268"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Усклађена и доследна примена утврђених поступака и процедура у ситуацијама насиља; Сарадња са релевантним службама; Континуирано евидентирање случајева насиља; Израда плана активности за конкретно дете</w:t>
            </w:r>
          </w:p>
        </w:tc>
        <w:tc>
          <w:tcPr>
            <w:tcW w:w="1134"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ТИМ за заштиту деце од насиља</w:t>
            </w:r>
          </w:p>
        </w:tc>
        <w:tc>
          <w:tcPr>
            <w:tcW w:w="1276"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CS"/>
              </w:rPr>
              <w:t>Током године</w:t>
            </w:r>
          </w:p>
        </w:tc>
        <w:tc>
          <w:tcPr>
            <w:tcW w:w="2013" w:type="dxa"/>
            <w:shd w:val="clear" w:color="auto" w:fill="auto"/>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Записници, обрасци за евиденцију, план активности</w:t>
            </w:r>
          </w:p>
        </w:tc>
      </w:tr>
    </w:tbl>
    <w:p w:rsidR="004F7B3B" w:rsidRPr="00B50DFA" w:rsidRDefault="004F7B3B" w:rsidP="004F7B3B">
      <w:pPr>
        <w:spacing w:after="0" w:line="240" w:lineRule="auto"/>
        <w:rPr>
          <w:rFonts w:ascii="Times New Roman" w:hAnsi="Times New Roman"/>
          <w:color w:val="FF0000"/>
          <w:sz w:val="24"/>
          <w:szCs w:val="24"/>
          <w:lang w:val="sr-Cyrl-CS"/>
        </w:rPr>
      </w:pPr>
    </w:p>
    <w:p w:rsidR="004F7B3B" w:rsidRPr="00B50DFA" w:rsidRDefault="004F7B3B" w:rsidP="004F7B3B">
      <w:pPr>
        <w:widowControl w:val="0"/>
        <w:autoSpaceDE w:val="0"/>
        <w:autoSpaceDN w:val="0"/>
        <w:adjustRightInd w:val="0"/>
        <w:spacing w:after="0" w:line="239" w:lineRule="auto"/>
        <w:rPr>
          <w:rFonts w:ascii="Times New Roman" w:hAnsi="Times New Roman"/>
          <w:i/>
          <w:sz w:val="24"/>
          <w:szCs w:val="24"/>
        </w:rPr>
      </w:pPr>
    </w:p>
    <w:p w:rsidR="004F7B3B" w:rsidRPr="00B50DFA" w:rsidRDefault="004F7B3B" w:rsidP="004F7B3B">
      <w:pPr>
        <w:widowControl w:val="0"/>
        <w:autoSpaceDE w:val="0"/>
        <w:autoSpaceDN w:val="0"/>
        <w:adjustRightInd w:val="0"/>
        <w:spacing w:after="0" w:line="239" w:lineRule="auto"/>
        <w:rPr>
          <w:rFonts w:ascii="Times New Roman" w:hAnsi="Times New Roman"/>
          <w:i/>
          <w:sz w:val="24"/>
          <w:szCs w:val="24"/>
        </w:rPr>
      </w:pPr>
      <w:r w:rsidRPr="00B50DFA">
        <w:rPr>
          <w:rFonts w:ascii="Times New Roman" w:hAnsi="Times New Roman"/>
          <w:i/>
          <w:sz w:val="24"/>
          <w:szCs w:val="24"/>
        </w:rPr>
        <w:t>Специфични циљеви Програма у интервенцији:</w:t>
      </w:r>
    </w:p>
    <w:p w:rsidR="004F7B3B" w:rsidRPr="00B50DFA" w:rsidRDefault="004F7B3B" w:rsidP="008D0688">
      <w:pPr>
        <w:widowControl w:val="0"/>
        <w:numPr>
          <w:ilvl w:val="0"/>
          <w:numId w:val="46"/>
        </w:numPr>
        <w:tabs>
          <w:tab w:val="clear" w:pos="720"/>
          <w:tab w:val="num" w:pos="660"/>
        </w:tabs>
        <w:overflowPunct w:val="0"/>
        <w:autoSpaceDE w:val="0"/>
        <w:autoSpaceDN w:val="0"/>
        <w:adjustRightInd w:val="0"/>
        <w:spacing w:after="0" w:line="221" w:lineRule="auto"/>
        <w:ind w:left="660" w:hanging="318"/>
        <w:jc w:val="both"/>
        <w:rPr>
          <w:rFonts w:ascii="Times New Roman" w:hAnsi="Times New Roman"/>
          <w:sz w:val="24"/>
          <w:szCs w:val="24"/>
        </w:rPr>
      </w:pPr>
      <w:r w:rsidRPr="00B50DFA">
        <w:rPr>
          <w:rFonts w:ascii="Times New Roman" w:hAnsi="Times New Roman"/>
          <w:sz w:val="24"/>
          <w:szCs w:val="24"/>
        </w:rPr>
        <w:t xml:space="preserve">спровођење процедура и поступака реаговања у ситуацијама насиља, </w:t>
      </w:r>
    </w:p>
    <w:p w:rsidR="004F7B3B" w:rsidRPr="00B50DFA" w:rsidRDefault="004F7B3B" w:rsidP="008D0688">
      <w:pPr>
        <w:widowControl w:val="0"/>
        <w:numPr>
          <w:ilvl w:val="0"/>
          <w:numId w:val="46"/>
        </w:numPr>
        <w:tabs>
          <w:tab w:val="clear" w:pos="720"/>
          <w:tab w:val="num" w:pos="668"/>
        </w:tabs>
        <w:overflowPunct w:val="0"/>
        <w:autoSpaceDE w:val="0"/>
        <w:autoSpaceDN w:val="0"/>
        <w:adjustRightInd w:val="0"/>
        <w:spacing w:after="0" w:line="240" w:lineRule="auto"/>
        <w:ind w:left="680" w:hanging="338"/>
        <w:jc w:val="both"/>
        <w:rPr>
          <w:rFonts w:ascii="Times New Roman" w:hAnsi="Times New Roman"/>
          <w:sz w:val="24"/>
          <w:szCs w:val="24"/>
        </w:rPr>
      </w:pPr>
      <w:r w:rsidRPr="00B50DFA">
        <w:rPr>
          <w:rFonts w:ascii="Times New Roman" w:hAnsi="Times New Roman"/>
          <w:sz w:val="24"/>
          <w:szCs w:val="24"/>
        </w:rPr>
        <w:t xml:space="preserve">праћење и евидентирање врста и учесталости насиља и процењивање ефикасности спровођења Програма заштите, </w:t>
      </w:r>
    </w:p>
    <w:p w:rsidR="004F7B3B" w:rsidRPr="00B50DFA" w:rsidRDefault="004F7B3B" w:rsidP="004F7B3B">
      <w:pPr>
        <w:widowControl w:val="0"/>
        <w:autoSpaceDE w:val="0"/>
        <w:autoSpaceDN w:val="0"/>
        <w:adjustRightInd w:val="0"/>
        <w:spacing w:after="0" w:line="87" w:lineRule="exact"/>
        <w:rPr>
          <w:rFonts w:ascii="Times New Roman" w:hAnsi="Times New Roman"/>
          <w:sz w:val="24"/>
          <w:szCs w:val="24"/>
        </w:rPr>
      </w:pPr>
    </w:p>
    <w:p w:rsidR="004F7B3B" w:rsidRPr="00B50DFA" w:rsidRDefault="004F7B3B" w:rsidP="008D0688">
      <w:pPr>
        <w:widowControl w:val="0"/>
        <w:numPr>
          <w:ilvl w:val="0"/>
          <w:numId w:val="46"/>
        </w:numPr>
        <w:tabs>
          <w:tab w:val="clear" w:pos="720"/>
          <w:tab w:val="num" w:pos="660"/>
        </w:tabs>
        <w:overflowPunct w:val="0"/>
        <w:autoSpaceDE w:val="0"/>
        <w:autoSpaceDN w:val="0"/>
        <w:adjustRightInd w:val="0"/>
        <w:spacing w:after="0" w:line="220" w:lineRule="auto"/>
        <w:ind w:left="660" w:hanging="318"/>
        <w:jc w:val="both"/>
        <w:rPr>
          <w:rFonts w:ascii="Times New Roman" w:hAnsi="Times New Roman"/>
          <w:sz w:val="24"/>
          <w:szCs w:val="24"/>
        </w:rPr>
      </w:pPr>
      <w:r w:rsidRPr="00B50DFA">
        <w:rPr>
          <w:rFonts w:ascii="Times New Roman" w:hAnsi="Times New Roman"/>
          <w:sz w:val="24"/>
          <w:szCs w:val="24"/>
        </w:rPr>
        <w:t xml:space="preserve">рад на уклањању последица насиља и нтеграција деце у заједницу вршњака, </w:t>
      </w:r>
    </w:p>
    <w:p w:rsidR="004F7B3B" w:rsidRPr="00B50DFA" w:rsidRDefault="004F7B3B" w:rsidP="004F7B3B">
      <w:pPr>
        <w:widowControl w:val="0"/>
        <w:overflowPunct w:val="0"/>
        <w:autoSpaceDE w:val="0"/>
        <w:autoSpaceDN w:val="0"/>
        <w:adjustRightInd w:val="0"/>
        <w:spacing w:after="0" w:line="220" w:lineRule="auto"/>
        <w:jc w:val="both"/>
        <w:rPr>
          <w:rFonts w:ascii="Times New Roman" w:hAnsi="Times New Roman"/>
          <w:sz w:val="24"/>
          <w:szCs w:val="24"/>
        </w:rPr>
      </w:pPr>
    </w:p>
    <w:p w:rsidR="004F7B3B" w:rsidRPr="00B50DFA" w:rsidRDefault="004F7B3B" w:rsidP="004F7B3B">
      <w:pPr>
        <w:widowControl w:val="0"/>
        <w:overflowPunct w:val="0"/>
        <w:autoSpaceDE w:val="0"/>
        <w:autoSpaceDN w:val="0"/>
        <w:adjustRightInd w:val="0"/>
        <w:spacing w:after="0" w:line="181" w:lineRule="auto"/>
        <w:ind w:right="-19"/>
        <w:rPr>
          <w:rFonts w:ascii="Times New Roman" w:hAnsi="Times New Roman"/>
          <w:sz w:val="24"/>
          <w:szCs w:val="24"/>
        </w:rPr>
      </w:pPr>
      <w:r w:rsidRPr="00B50DFA">
        <w:rPr>
          <w:rFonts w:ascii="Times New Roman" w:hAnsi="Times New Roman"/>
          <w:sz w:val="24"/>
          <w:szCs w:val="24"/>
        </w:rPr>
        <w:t>Спољашњу заштитну мрежу чине следећ</w:t>
      </w:r>
      <w:r w:rsidRPr="00B50DFA">
        <w:rPr>
          <w:rFonts w:ascii="Times New Roman" w:hAnsi="Times New Roman"/>
          <w:sz w:val="24"/>
          <w:szCs w:val="24"/>
          <w:lang w:val="sr-Cyrl-ME"/>
        </w:rPr>
        <w:t xml:space="preserve">е </w:t>
      </w:r>
      <w:r w:rsidRPr="00B50DFA">
        <w:rPr>
          <w:rFonts w:ascii="Times New Roman" w:hAnsi="Times New Roman"/>
          <w:sz w:val="24"/>
          <w:szCs w:val="24"/>
        </w:rPr>
        <w:t>институције:</w:t>
      </w:r>
    </w:p>
    <w:p w:rsidR="004F7B3B" w:rsidRPr="00B50DFA" w:rsidRDefault="004F7B3B" w:rsidP="008D0688">
      <w:pPr>
        <w:widowControl w:val="0"/>
        <w:numPr>
          <w:ilvl w:val="0"/>
          <w:numId w:val="47"/>
        </w:numPr>
        <w:tabs>
          <w:tab w:val="clear" w:pos="720"/>
          <w:tab w:val="num" w:pos="660"/>
        </w:tabs>
        <w:overflowPunct w:val="0"/>
        <w:autoSpaceDE w:val="0"/>
        <w:autoSpaceDN w:val="0"/>
        <w:adjustRightInd w:val="0"/>
        <w:spacing w:after="0" w:line="215" w:lineRule="auto"/>
        <w:ind w:left="660" w:hanging="318"/>
        <w:jc w:val="both"/>
        <w:rPr>
          <w:rFonts w:ascii="Times New Roman" w:hAnsi="Times New Roman"/>
          <w:sz w:val="24"/>
          <w:szCs w:val="24"/>
        </w:rPr>
      </w:pPr>
      <w:r w:rsidRPr="00B50DFA">
        <w:rPr>
          <w:rFonts w:ascii="Times New Roman" w:hAnsi="Times New Roman"/>
          <w:sz w:val="24"/>
          <w:szCs w:val="24"/>
        </w:rPr>
        <w:t xml:space="preserve">Школска управа </w:t>
      </w:r>
      <w:r w:rsidRPr="00B50DFA">
        <w:rPr>
          <w:rFonts w:ascii="Times New Roman" w:hAnsi="Times New Roman"/>
          <w:sz w:val="24"/>
          <w:szCs w:val="24"/>
          <w:lang w:val="sr-Cyrl-RS"/>
        </w:rPr>
        <w:t>Ниш</w:t>
      </w:r>
      <w:r w:rsidRPr="00B50DFA">
        <w:rPr>
          <w:rFonts w:ascii="Times New Roman" w:hAnsi="Times New Roman"/>
          <w:sz w:val="24"/>
          <w:szCs w:val="24"/>
        </w:rPr>
        <w:t xml:space="preserve"> – просветни саветник </w:t>
      </w:r>
    </w:p>
    <w:p w:rsidR="004F7B3B" w:rsidRPr="00B50DFA" w:rsidRDefault="004F7B3B" w:rsidP="004F7B3B">
      <w:pPr>
        <w:widowControl w:val="0"/>
        <w:autoSpaceDE w:val="0"/>
        <w:autoSpaceDN w:val="0"/>
        <w:adjustRightInd w:val="0"/>
        <w:spacing w:after="0" w:line="1" w:lineRule="exact"/>
        <w:rPr>
          <w:rFonts w:ascii="Times New Roman" w:hAnsi="Times New Roman"/>
          <w:sz w:val="24"/>
          <w:szCs w:val="24"/>
        </w:rPr>
      </w:pPr>
    </w:p>
    <w:p w:rsidR="004F7B3B" w:rsidRPr="00B50DFA" w:rsidRDefault="004F7B3B" w:rsidP="008D0688">
      <w:pPr>
        <w:widowControl w:val="0"/>
        <w:numPr>
          <w:ilvl w:val="0"/>
          <w:numId w:val="47"/>
        </w:numPr>
        <w:tabs>
          <w:tab w:val="clear" w:pos="720"/>
          <w:tab w:val="num" w:pos="660"/>
        </w:tabs>
        <w:overflowPunct w:val="0"/>
        <w:autoSpaceDE w:val="0"/>
        <w:autoSpaceDN w:val="0"/>
        <w:adjustRightInd w:val="0"/>
        <w:spacing w:after="0" w:line="213" w:lineRule="auto"/>
        <w:ind w:left="660" w:hanging="318"/>
        <w:jc w:val="both"/>
        <w:rPr>
          <w:rFonts w:ascii="Times New Roman" w:hAnsi="Times New Roman"/>
          <w:sz w:val="24"/>
          <w:szCs w:val="24"/>
        </w:rPr>
      </w:pPr>
      <w:r w:rsidRPr="00B50DFA">
        <w:rPr>
          <w:rFonts w:ascii="Times New Roman" w:hAnsi="Times New Roman"/>
          <w:sz w:val="24"/>
          <w:szCs w:val="24"/>
        </w:rPr>
        <w:t xml:space="preserve">Центар за социјални рад </w:t>
      </w:r>
    </w:p>
    <w:p w:rsidR="004F7B3B" w:rsidRPr="00B50DFA" w:rsidRDefault="004F7B3B" w:rsidP="004F7B3B">
      <w:pPr>
        <w:widowControl w:val="0"/>
        <w:autoSpaceDE w:val="0"/>
        <w:autoSpaceDN w:val="0"/>
        <w:adjustRightInd w:val="0"/>
        <w:spacing w:after="0" w:line="1" w:lineRule="exact"/>
        <w:rPr>
          <w:rFonts w:ascii="Times New Roman" w:hAnsi="Times New Roman"/>
          <w:sz w:val="24"/>
          <w:szCs w:val="24"/>
        </w:rPr>
      </w:pPr>
    </w:p>
    <w:p w:rsidR="004F7B3B" w:rsidRPr="00B50DFA" w:rsidRDefault="004F7B3B" w:rsidP="008D0688">
      <w:pPr>
        <w:widowControl w:val="0"/>
        <w:numPr>
          <w:ilvl w:val="0"/>
          <w:numId w:val="47"/>
        </w:numPr>
        <w:tabs>
          <w:tab w:val="clear" w:pos="720"/>
          <w:tab w:val="num" w:pos="660"/>
        </w:tabs>
        <w:overflowPunct w:val="0"/>
        <w:autoSpaceDE w:val="0"/>
        <w:autoSpaceDN w:val="0"/>
        <w:adjustRightInd w:val="0"/>
        <w:spacing w:after="0" w:line="213" w:lineRule="auto"/>
        <w:ind w:left="660" w:hanging="318"/>
        <w:jc w:val="both"/>
        <w:rPr>
          <w:rFonts w:ascii="Times New Roman" w:hAnsi="Times New Roman"/>
          <w:sz w:val="24"/>
          <w:szCs w:val="24"/>
        </w:rPr>
      </w:pPr>
      <w:r w:rsidRPr="00B50DFA">
        <w:rPr>
          <w:rFonts w:ascii="Times New Roman" w:hAnsi="Times New Roman"/>
          <w:sz w:val="24"/>
          <w:szCs w:val="24"/>
        </w:rPr>
        <w:t xml:space="preserve">МУП – Полицијска станица </w:t>
      </w:r>
      <w:r w:rsidRPr="00B50DFA">
        <w:rPr>
          <w:rFonts w:ascii="Times New Roman" w:hAnsi="Times New Roman"/>
          <w:sz w:val="24"/>
          <w:szCs w:val="24"/>
          <w:lang w:val="sr-Cyrl-RS"/>
        </w:rPr>
        <w:t>Димитровград</w:t>
      </w:r>
    </w:p>
    <w:p w:rsidR="004F7B3B" w:rsidRPr="00B50DFA" w:rsidRDefault="004F7B3B" w:rsidP="004F7B3B">
      <w:pPr>
        <w:widowControl w:val="0"/>
        <w:autoSpaceDE w:val="0"/>
        <w:autoSpaceDN w:val="0"/>
        <w:adjustRightInd w:val="0"/>
        <w:spacing w:after="0" w:line="1" w:lineRule="exact"/>
        <w:rPr>
          <w:rFonts w:ascii="Times New Roman" w:hAnsi="Times New Roman"/>
          <w:sz w:val="24"/>
          <w:szCs w:val="24"/>
        </w:rPr>
      </w:pPr>
    </w:p>
    <w:p w:rsidR="004F7B3B" w:rsidRPr="00B50DFA" w:rsidRDefault="004F7B3B" w:rsidP="008D0688">
      <w:pPr>
        <w:widowControl w:val="0"/>
        <w:numPr>
          <w:ilvl w:val="0"/>
          <w:numId w:val="47"/>
        </w:numPr>
        <w:tabs>
          <w:tab w:val="clear" w:pos="720"/>
          <w:tab w:val="num" w:pos="660"/>
        </w:tabs>
        <w:overflowPunct w:val="0"/>
        <w:autoSpaceDE w:val="0"/>
        <w:autoSpaceDN w:val="0"/>
        <w:adjustRightInd w:val="0"/>
        <w:spacing w:after="0" w:line="214" w:lineRule="auto"/>
        <w:ind w:left="660" w:hanging="318"/>
        <w:jc w:val="both"/>
        <w:rPr>
          <w:rFonts w:ascii="Times New Roman" w:hAnsi="Times New Roman"/>
          <w:sz w:val="24"/>
          <w:szCs w:val="24"/>
        </w:rPr>
      </w:pPr>
      <w:r w:rsidRPr="00B50DFA">
        <w:rPr>
          <w:rFonts w:ascii="Times New Roman" w:hAnsi="Times New Roman"/>
          <w:sz w:val="24"/>
          <w:szCs w:val="24"/>
        </w:rPr>
        <w:t xml:space="preserve">Локална самоуправа </w:t>
      </w:r>
    </w:p>
    <w:p w:rsidR="004F7B3B" w:rsidRPr="00B50DFA" w:rsidRDefault="004F7B3B" w:rsidP="004F7B3B">
      <w:pPr>
        <w:widowControl w:val="0"/>
        <w:overflowPunct w:val="0"/>
        <w:autoSpaceDE w:val="0"/>
        <w:autoSpaceDN w:val="0"/>
        <w:adjustRightInd w:val="0"/>
        <w:spacing w:after="0" w:line="214" w:lineRule="auto"/>
        <w:jc w:val="both"/>
        <w:rPr>
          <w:rFonts w:ascii="Times New Roman" w:hAnsi="Times New Roman"/>
          <w:sz w:val="24"/>
          <w:szCs w:val="24"/>
        </w:rPr>
      </w:pPr>
    </w:p>
    <w:p w:rsidR="004F7B3B" w:rsidRPr="00B50DFA" w:rsidRDefault="004F7B3B" w:rsidP="004F7B3B">
      <w:pPr>
        <w:widowControl w:val="0"/>
        <w:overflowPunct w:val="0"/>
        <w:autoSpaceDE w:val="0"/>
        <w:autoSpaceDN w:val="0"/>
        <w:adjustRightInd w:val="0"/>
        <w:spacing w:after="0" w:line="240" w:lineRule="auto"/>
        <w:ind w:right="-19"/>
        <w:rPr>
          <w:rFonts w:ascii="Times New Roman" w:hAnsi="Times New Roman"/>
          <w:sz w:val="24"/>
          <w:szCs w:val="24"/>
        </w:rPr>
      </w:pPr>
      <w:r w:rsidRPr="00B50DFA">
        <w:rPr>
          <w:rFonts w:ascii="Times New Roman" w:hAnsi="Times New Roman"/>
          <w:sz w:val="24"/>
          <w:szCs w:val="24"/>
          <w:lang w:val="sr-Cyrl-ME"/>
        </w:rPr>
        <w:t xml:space="preserve">Унутрашња заштитна мрежа </w:t>
      </w:r>
      <w:r w:rsidRPr="00B50DFA">
        <w:rPr>
          <w:rFonts w:ascii="Times New Roman" w:hAnsi="Times New Roman"/>
          <w:sz w:val="24"/>
          <w:szCs w:val="24"/>
        </w:rPr>
        <w:t xml:space="preserve">Установа је прописала улоге и </w:t>
      </w:r>
      <w:r w:rsidRPr="00B50DFA">
        <w:rPr>
          <w:rFonts w:ascii="Times New Roman" w:hAnsi="Times New Roman"/>
          <w:sz w:val="24"/>
          <w:szCs w:val="24"/>
          <w:lang w:val="sr-Cyrl-ME"/>
        </w:rPr>
        <w:t xml:space="preserve">одговорности </w:t>
      </w:r>
      <w:r w:rsidRPr="00B50DFA">
        <w:rPr>
          <w:rFonts w:ascii="Times New Roman" w:hAnsi="Times New Roman"/>
          <w:sz w:val="24"/>
          <w:szCs w:val="24"/>
        </w:rPr>
        <w:t xml:space="preserve">запослених и деце у </w:t>
      </w:r>
      <w:r w:rsidRPr="00B50DFA">
        <w:rPr>
          <w:rFonts w:ascii="Times New Roman" w:hAnsi="Times New Roman"/>
          <w:sz w:val="24"/>
          <w:szCs w:val="24"/>
          <w:lang w:val="sr-Cyrl-RS"/>
        </w:rPr>
        <w:t>У</w:t>
      </w:r>
      <w:r w:rsidRPr="00B50DFA">
        <w:rPr>
          <w:rFonts w:ascii="Times New Roman" w:hAnsi="Times New Roman"/>
          <w:sz w:val="24"/>
          <w:szCs w:val="24"/>
        </w:rPr>
        <w:t>станови:</w:t>
      </w:r>
    </w:p>
    <w:p w:rsidR="004F7B3B" w:rsidRPr="00B50DFA" w:rsidRDefault="004F7B3B" w:rsidP="004F7B3B">
      <w:pPr>
        <w:widowControl w:val="0"/>
        <w:autoSpaceDE w:val="0"/>
        <w:autoSpaceDN w:val="0"/>
        <w:adjustRightInd w:val="0"/>
        <w:spacing w:after="0" w:line="154" w:lineRule="exact"/>
        <w:rPr>
          <w:rFonts w:ascii="Times New Roman" w:hAnsi="Times New Roman"/>
          <w:sz w:val="24"/>
          <w:szCs w:val="24"/>
        </w:rPr>
      </w:pPr>
    </w:p>
    <w:p w:rsidR="004F7B3B" w:rsidRPr="00B50DFA" w:rsidRDefault="004F7B3B" w:rsidP="004F7B3B">
      <w:pPr>
        <w:widowControl w:val="0"/>
        <w:autoSpaceDE w:val="0"/>
        <w:autoSpaceDN w:val="0"/>
        <w:adjustRightInd w:val="0"/>
        <w:spacing w:after="0" w:line="240" w:lineRule="auto"/>
        <w:rPr>
          <w:rFonts w:ascii="Times New Roman" w:hAnsi="Times New Roman"/>
          <w:sz w:val="24"/>
          <w:szCs w:val="24"/>
        </w:rPr>
      </w:pPr>
      <w:r w:rsidRPr="00B50DFA">
        <w:rPr>
          <w:rFonts w:ascii="Times New Roman" w:hAnsi="Times New Roman"/>
          <w:sz w:val="24"/>
          <w:szCs w:val="24"/>
        </w:rPr>
        <w:t>ВАСПИТНО ОСОБЉЕ – васпитачи, медицинске сестре, стручни сарадници</w:t>
      </w:r>
    </w:p>
    <w:p w:rsidR="004F7B3B" w:rsidRPr="00B50DFA" w:rsidRDefault="004F7B3B" w:rsidP="008D0688">
      <w:pPr>
        <w:widowControl w:val="0"/>
        <w:numPr>
          <w:ilvl w:val="0"/>
          <w:numId w:val="48"/>
        </w:numPr>
        <w:tabs>
          <w:tab w:val="num" w:pos="660"/>
        </w:tabs>
        <w:overflowPunct w:val="0"/>
        <w:autoSpaceDE w:val="0"/>
        <w:autoSpaceDN w:val="0"/>
        <w:adjustRightInd w:val="0"/>
        <w:spacing w:after="0" w:line="213" w:lineRule="auto"/>
        <w:ind w:left="660" w:hanging="318"/>
        <w:jc w:val="both"/>
        <w:rPr>
          <w:rFonts w:ascii="Times New Roman" w:hAnsi="Times New Roman"/>
          <w:sz w:val="24"/>
          <w:szCs w:val="24"/>
        </w:rPr>
      </w:pPr>
      <w:r w:rsidRPr="00B50DFA">
        <w:rPr>
          <w:rFonts w:ascii="Times New Roman" w:hAnsi="Times New Roman"/>
          <w:sz w:val="24"/>
          <w:szCs w:val="24"/>
        </w:rPr>
        <w:t xml:space="preserve">Уочава случајеве насилног понашања и реагује одмах. </w:t>
      </w:r>
    </w:p>
    <w:p w:rsidR="004F7B3B" w:rsidRPr="00B50DFA" w:rsidRDefault="004F7B3B" w:rsidP="008D0688">
      <w:pPr>
        <w:widowControl w:val="0"/>
        <w:numPr>
          <w:ilvl w:val="0"/>
          <w:numId w:val="48"/>
        </w:numPr>
        <w:tabs>
          <w:tab w:val="num" w:pos="668"/>
        </w:tabs>
        <w:overflowPunct w:val="0"/>
        <w:autoSpaceDE w:val="0"/>
        <w:autoSpaceDN w:val="0"/>
        <w:adjustRightInd w:val="0"/>
        <w:spacing w:after="0" w:line="240" w:lineRule="auto"/>
        <w:ind w:left="680" w:hanging="338"/>
        <w:jc w:val="both"/>
        <w:rPr>
          <w:rFonts w:ascii="Times New Roman" w:hAnsi="Times New Roman"/>
          <w:sz w:val="24"/>
          <w:szCs w:val="24"/>
        </w:rPr>
      </w:pPr>
      <w:r w:rsidRPr="00B50DFA">
        <w:rPr>
          <w:rFonts w:ascii="Times New Roman" w:hAnsi="Times New Roman"/>
          <w:sz w:val="24"/>
          <w:szCs w:val="24"/>
        </w:rPr>
        <w:t xml:space="preserve">Евидентира случајеве насиља и информише стручну службу или Тим за превенцију злостављања, занемаривања и насиља над децом. </w:t>
      </w:r>
    </w:p>
    <w:p w:rsidR="004F7B3B" w:rsidRPr="00B50DFA" w:rsidRDefault="004F7B3B" w:rsidP="008D0688">
      <w:pPr>
        <w:widowControl w:val="0"/>
        <w:numPr>
          <w:ilvl w:val="0"/>
          <w:numId w:val="48"/>
        </w:numPr>
        <w:tabs>
          <w:tab w:val="num" w:pos="660"/>
        </w:tabs>
        <w:overflowPunct w:val="0"/>
        <w:autoSpaceDE w:val="0"/>
        <w:autoSpaceDN w:val="0"/>
        <w:adjustRightInd w:val="0"/>
        <w:spacing w:after="0" w:line="214" w:lineRule="auto"/>
        <w:ind w:left="660" w:hanging="318"/>
        <w:jc w:val="both"/>
        <w:rPr>
          <w:rFonts w:ascii="Times New Roman" w:hAnsi="Times New Roman"/>
          <w:sz w:val="24"/>
          <w:szCs w:val="24"/>
        </w:rPr>
      </w:pPr>
      <w:r w:rsidRPr="00B50DFA">
        <w:rPr>
          <w:rFonts w:ascii="Times New Roman" w:hAnsi="Times New Roman"/>
          <w:sz w:val="24"/>
          <w:szCs w:val="24"/>
        </w:rPr>
        <w:t xml:space="preserve">Прати ефекте предузетих мера. </w:t>
      </w:r>
    </w:p>
    <w:p w:rsidR="004F7B3B" w:rsidRPr="00B50DFA" w:rsidRDefault="004F7B3B" w:rsidP="004F7B3B">
      <w:pPr>
        <w:widowControl w:val="0"/>
        <w:autoSpaceDE w:val="0"/>
        <w:autoSpaceDN w:val="0"/>
        <w:adjustRightInd w:val="0"/>
        <w:spacing w:after="0" w:line="1" w:lineRule="exact"/>
        <w:rPr>
          <w:rFonts w:ascii="Times New Roman" w:hAnsi="Times New Roman"/>
          <w:sz w:val="24"/>
          <w:szCs w:val="24"/>
        </w:rPr>
      </w:pPr>
    </w:p>
    <w:p w:rsidR="004F7B3B" w:rsidRPr="00B50DFA" w:rsidRDefault="004F7B3B" w:rsidP="008D0688">
      <w:pPr>
        <w:widowControl w:val="0"/>
        <w:numPr>
          <w:ilvl w:val="0"/>
          <w:numId w:val="48"/>
        </w:numPr>
        <w:tabs>
          <w:tab w:val="num" w:pos="660"/>
        </w:tabs>
        <w:overflowPunct w:val="0"/>
        <w:autoSpaceDE w:val="0"/>
        <w:autoSpaceDN w:val="0"/>
        <w:adjustRightInd w:val="0"/>
        <w:spacing w:after="0" w:line="212" w:lineRule="auto"/>
        <w:ind w:left="660" w:hanging="318"/>
        <w:jc w:val="both"/>
        <w:rPr>
          <w:rFonts w:ascii="Times New Roman" w:hAnsi="Times New Roman"/>
          <w:sz w:val="24"/>
          <w:szCs w:val="24"/>
        </w:rPr>
      </w:pPr>
      <w:r w:rsidRPr="00B50DFA">
        <w:rPr>
          <w:rFonts w:ascii="Times New Roman" w:hAnsi="Times New Roman"/>
          <w:sz w:val="24"/>
          <w:szCs w:val="24"/>
        </w:rPr>
        <w:t xml:space="preserve">По потреби укључује родитеље и стручне сараднике. </w:t>
      </w:r>
    </w:p>
    <w:p w:rsidR="004F7B3B" w:rsidRPr="00B50DFA" w:rsidRDefault="004F7B3B" w:rsidP="008D0688">
      <w:pPr>
        <w:widowControl w:val="0"/>
        <w:numPr>
          <w:ilvl w:val="0"/>
          <w:numId w:val="48"/>
        </w:numPr>
        <w:tabs>
          <w:tab w:val="num" w:pos="660"/>
        </w:tabs>
        <w:overflowPunct w:val="0"/>
        <w:autoSpaceDE w:val="0"/>
        <w:autoSpaceDN w:val="0"/>
        <w:adjustRightInd w:val="0"/>
        <w:spacing w:after="0" w:line="213" w:lineRule="auto"/>
        <w:ind w:left="660" w:hanging="318"/>
        <w:jc w:val="both"/>
        <w:rPr>
          <w:rFonts w:ascii="Times New Roman" w:hAnsi="Times New Roman"/>
          <w:sz w:val="24"/>
          <w:szCs w:val="24"/>
        </w:rPr>
      </w:pPr>
      <w:r w:rsidRPr="00B50DFA">
        <w:rPr>
          <w:rFonts w:ascii="Times New Roman" w:hAnsi="Times New Roman"/>
          <w:sz w:val="24"/>
          <w:szCs w:val="24"/>
        </w:rPr>
        <w:t>По потреби, ком</w:t>
      </w:r>
      <w:r w:rsidRPr="00B50DFA">
        <w:rPr>
          <w:rFonts w:ascii="Times New Roman" w:hAnsi="Times New Roman"/>
          <w:sz w:val="24"/>
          <w:szCs w:val="24"/>
          <w:lang w:val="sr-Cyrl-ME"/>
        </w:rPr>
        <w:t>у</w:t>
      </w:r>
      <w:r w:rsidRPr="00B50DFA">
        <w:rPr>
          <w:rFonts w:ascii="Times New Roman" w:hAnsi="Times New Roman"/>
          <w:sz w:val="24"/>
          <w:szCs w:val="24"/>
        </w:rPr>
        <w:t xml:space="preserve">ницира са релевантним установама. </w:t>
      </w:r>
    </w:p>
    <w:p w:rsidR="004F7B3B" w:rsidRPr="00B50DFA" w:rsidRDefault="004F7B3B" w:rsidP="004F7B3B">
      <w:pPr>
        <w:spacing w:after="0" w:line="240" w:lineRule="auto"/>
        <w:ind w:left="720"/>
        <w:rPr>
          <w:rFonts w:ascii="Times New Roman" w:hAnsi="Times New Roman"/>
          <w:b/>
          <w:color w:val="FF0000"/>
          <w:sz w:val="24"/>
          <w:szCs w:val="24"/>
          <w:lang w:val="sr-Cyrl-RS"/>
        </w:rPr>
      </w:pPr>
    </w:p>
    <w:p w:rsidR="004F7B3B" w:rsidRPr="00B50DFA" w:rsidRDefault="004F7B3B" w:rsidP="004F7B3B">
      <w:pPr>
        <w:pStyle w:val="Heading2"/>
        <w:rPr>
          <w:rFonts w:ascii="Times New Roman" w:hAnsi="Times New Roman" w:cs="Times New Roman"/>
          <w:sz w:val="24"/>
          <w:szCs w:val="24"/>
          <w:lang w:val="sr-Cyrl-RS"/>
        </w:rPr>
      </w:pPr>
      <w:bookmarkStart w:id="58" w:name="_Toc80955260"/>
      <w:r w:rsidRPr="00B50DFA">
        <w:rPr>
          <w:rFonts w:ascii="Times New Roman" w:hAnsi="Times New Roman" w:cs="Times New Roman"/>
          <w:sz w:val="24"/>
          <w:szCs w:val="24"/>
          <w:lang w:val="sr-Cyrl-RS"/>
        </w:rPr>
        <w:t xml:space="preserve"> Увођење у посао васпитача и стручног сарадника - приправника</w:t>
      </w:r>
      <w:bookmarkEnd w:id="58"/>
    </w:p>
    <w:p w:rsidR="004F7B3B" w:rsidRPr="00B50DFA" w:rsidRDefault="004F7B3B" w:rsidP="004F7B3B">
      <w:pPr>
        <w:spacing w:after="0" w:line="240" w:lineRule="auto"/>
        <w:rPr>
          <w:rFonts w:ascii="Times New Roman" w:hAnsi="Times New Roman"/>
          <w:b/>
          <w:bCs/>
          <w:sz w:val="24"/>
          <w:szCs w:val="24"/>
          <w:lang w:val="sr-Cyrl-CS"/>
        </w:rPr>
      </w:pPr>
    </w:p>
    <w:p w:rsidR="004F7B3B" w:rsidRPr="00B50DFA" w:rsidRDefault="004F7B3B" w:rsidP="004F7B3B">
      <w:pPr>
        <w:spacing w:after="0" w:line="240" w:lineRule="auto"/>
        <w:ind w:firstLine="720"/>
        <w:jc w:val="both"/>
        <w:rPr>
          <w:rFonts w:ascii="Times New Roman" w:hAnsi="Times New Roman"/>
          <w:sz w:val="24"/>
          <w:szCs w:val="24"/>
          <w:lang w:val="sr-Cyrl-CS"/>
        </w:rPr>
      </w:pPr>
      <w:r w:rsidRPr="00B50DFA">
        <w:rPr>
          <w:rFonts w:ascii="Times New Roman" w:hAnsi="Times New Roman"/>
          <w:bCs/>
          <w:sz w:val="24"/>
          <w:szCs w:val="24"/>
          <w:lang w:val="sr-Cyrl-CS"/>
        </w:rPr>
        <w:t>У току године ће се одређени број  васпитача и медицинских сестара-васпитача и стручних сарадника</w:t>
      </w:r>
      <w:r w:rsidRPr="00B50DFA">
        <w:rPr>
          <w:rFonts w:ascii="Times New Roman" w:hAnsi="Times New Roman"/>
          <w:b/>
          <w:bCs/>
          <w:sz w:val="24"/>
          <w:szCs w:val="24"/>
          <w:lang w:val="sr-Cyrl-CS"/>
        </w:rPr>
        <w:t xml:space="preserve"> припремати за самосталан васпитно-образовни и стручни рад и полагање испита за лиценцу</w:t>
      </w:r>
      <w:r w:rsidRPr="00B50DFA">
        <w:rPr>
          <w:rFonts w:ascii="Times New Roman" w:hAnsi="Times New Roman"/>
          <w:bCs/>
          <w:sz w:val="24"/>
          <w:szCs w:val="24"/>
          <w:lang w:val="sr-Cyrl-CS"/>
        </w:rPr>
        <w:t xml:space="preserve">. Са њима ће, радити ментори. </w:t>
      </w:r>
      <w:r w:rsidRPr="00B50DFA">
        <w:rPr>
          <w:rFonts w:ascii="Times New Roman" w:hAnsi="Times New Roman"/>
          <w:sz w:val="24"/>
          <w:szCs w:val="24"/>
          <w:lang w:val="sr-Cyrl-CS"/>
        </w:rPr>
        <w:t xml:space="preserve"> Ментора одређује директор Установе решењем а по претходно прибављеном мишљењу стручног органа. </w:t>
      </w:r>
    </w:p>
    <w:p w:rsidR="00C31A1A" w:rsidRPr="00361437" w:rsidRDefault="004F7B3B" w:rsidP="00361437">
      <w:pPr>
        <w:spacing w:after="0" w:line="240" w:lineRule="auto"/>
        <w:ind w:firstLine="720"/>
        <w:jc w:val="both"/>
        <w:rPr>
          <w:rFonts w:ascii="Times New Roman" w:hAnsi="Times New Roman"/>
          <w:bCs/>
          <w:sz w:val="24"/>
          <w:szCs w:val="24"/>
          <w:lang w:val="sr-Cyrl-CS"/>
        </w:rPr>
      </w:pPr>
      <w:r w:rsidRPr="00B50DFA">
        <w:rPr>
          <w:rFonts w:ascii="Times New Roman" w:hAnsi="Times New Roman"/>
          <w:b/>
          <w:bCs/>
          <w:sz w:val="24"/>
          <w:szCs w:val="24"/>
          <w:lang w:val="sr-Cyrl-CS"/>
        </w:rPr>
        <w:t>План увођења у посао васпитача и стручног сарадника приправника</w:t>
      </w:r>
      <w:r w:rsidRPr="00B50DFA">
        <w:rPr>
          <w:rFonts w:ascii="Times New Roman" w:hAnsi="Times New Roman"/>
          <w:bCs/>
          <w:sz w:val="24"/>
          <w:szCs w:val="24"/>
          <w:lang w:val="sr-Cyrl-CS"/>
        </w:rPr>
        <w:t xml:space="preserve"> је сачињен на основу Програма увођења у посао наставника, васпитача и стручног сарадника-приправника,  објављеног у </w:t>
      </w:r>
      <w:r w:rsidRPr="00B50DFA">
        <w:rPr>
          <w:rFonts w:ascii="Times New Roman" w:hAnsi="Times New Roman"/>
          <w:b/>
          <w:bCs/>
          <w:sz w:val="24"/>
          <w:szCs w:val="24"/>
          <w:lang w:val="sr-Cyrl-CS"/>
        </w:rPr>
        <w:t>Правилнику о дозволи за рад наставника, васпитача и стручних сарадника</w:t>
      </w:r>
      <w:r w:rsidRPr="00B50DFA">
        <w:rPr>
          <w:rFonts w:ascii="Times New Roman" w:hAnsi="Times New Roman"/>
          <w:bCs/>
          <w:sz w:val="24"/>
          <w:szCs w:val="24"/>
          <w:lang w:val="sr-Cyrl-CS"/>
        </w:rPr>
        <w:t xml:space="preserve"> („Сл.гласник РС, бр. 22/2005, 51/2008</w:t>
      </w:r>
      <w:r w:rsidR="00361437">
        <w:rPr>
          <w:rFonts w:ascii="Times New Roman" w:hAnsi="Times New Roman"/>
          <w:bCs/>
          <w:sz w:val="24"/>
          <w:szCs w:val="24"/>
          <w:lang w:val="sr-Cyrl-CS"/>
        </w:rPr>
        <w:t>, 88/2015, 105/2015 и 48/2016).</w:t>
      </w:r>
    </w:p>
    <w:p w:rsidR="00C31A1A" w:rsidRDefault="00C31A1A" w:rsidP="004F7B3B">
      <w:pPr>
        <w:spacing w:after="0" w:line="240" w:lineRule="auto"/>
        <w:rPr>
          <w:rFonts w:ascii="Times New Roman" w:hAnsi="Times New Roman"/>
          <w:b/>
          <w:sz w:val="24"/>
          <w:szCs w:val="24"/>
          <w:lang w:val="sr-Cyrl-CS"/>
        </w:rPr>
      </w:pPr>
    </w:p>
    <w:p w:rsidR="00C31A1A" w:rsidRPr="00B50DFA" w:rsidRDefault="00C31A1A" w:rsidP="004F7B3B">
      <w:pPr>
        <w:spacing w:after="0" w:line="240" w:lineRule="auto"/>
        <w:rPr>
          <w:rFonts w:ascii="Times New Roman" w:hAnsi="Times New Roman"/>
          <w:b/>
          <w:sz w:val="24"/>
          <w:szCs w:val="24"/>
          <w:lang w:val="sr-Cyrl-CS"/>
        </w:rPr>
      </w:pPr>
    </w:p>
    <w:p w:rsidR="004F7B3B" w:rsidRPr="00B50DFA" w:rsidRDefault="004F7B3B" w:rsidP="004F7B3B">
      <w:pPr>
        <w:spacing w:after="0" w:line="240" w:lineRule="auto"/>
        <w:rPr>
          <w:rFonts w:ascii="Times New Roman" w:hAnsi="Times New Roman"/>
          <w:b/>
          <w:sz w:val="24"/>
          <w:szCs w:val="24"/>
          <w:lang w:val="sr-Cyrl-CS"/>
        </w:rPr>
      </w:pPr>
      <w:r w:rsidRPr="00B50DFA">
        <w:rPr>
          <w:rFonts w:ascii="Times New Roman" w:hAnsi="Times New Roman"/>
          <w:b/>
          <w:sz w:val="24"/>
          <w:szCs w:val="24"/>
          <w:lang w:val="sr-Cyrl-RS"/>
        </w:rPr>
        <w:t xml:space="preserve"> </w:t>
      </w:r>
      <w:r w:rsidRPr="00B50DFA">
        <w:rPr>
          <w:rFonts w:ascii="Times New Roman" w:hAnsi="Times New Roman"/>
          <w:bCs/>
          <w:i/>
          <w:iCs/>
          <w:sz w:val="24"/>
          <w:szCs w:val="24"/>
          <w:lang w:val="sr-Cyrl-CS"/>
        </w:rPr>
        <w:t>Оперативни план рада увођења у посао васпитача и стручног сарадника приправника</w:t>
      </w: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2015"/>
        <w:gridCol w:w="1935"/>
        <w:gridCol w:w="2015"/>
        <w:gridCol w:w="2151"/>
      </w:tblGrid>
      <w:tr w:rsidR="004F7B3B" w:rsidRPr="00B50DFA" w:rsidTr="00036A4B">
        <w:trPr>
          <w:jc w:val="center"/>
        </w:trPr>
        <w:tc>
          <w:tcPr>
            <w:tcW w:w="2908" w:type="dxa"/>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АКТИВНОСТ</w:t>
            </w:r>
          </w:p>
        </w:tc>
        <w:tc>
          <w:tcPr>
            <w:tcW w:w="1655" w:type="dxa"/>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НОСИОЦИ РЕАЛИЗАЦИЈЕ</w:t>
            </w:r>
          </w:p>
        </w:tc>
        <w:tc>
          <w:tcPr>
            <w:tcW w:w="1985" w:type="dxa"/>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ЦИЉ</w:t>
            </w:r>
          </w:p>
        </w:tc>
        <w:tc>
          <w:tcPr>
            <w:tcW w:w="1716" w:type="dxa"/>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ВРЕМЕ РЕАЛИЗАЦИЈЕ</w:t>
            </w:r>
          </w:p>
        </w:tc>
        <w:tc>
          <w:tcPr>
            <w:tcW w:w="2368" w:type="dxa"/>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НАПОМЕНА</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Одређивање ментора-решење</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Директор по прибављеном мишљењу стручног актива</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Припрема колектива и ментора</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Од дана пријема приправника у радни однос</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За ментора може бити одређен истакнути васпитач или стр.сарадник</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Информисање колектива- стр.сарадника о пријему приправника и одређеним менторима</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Правна служба</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Припрема програма и планирање састанка</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Од дана пријема приправника у радни однос</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Важно је да се пре почетка увођења приправника у посао припреми материјал и одржи  састанак</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Упознавање са програмом приправничког стажа</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RS"/>
              </w:rPr>
              <w:t>Стручни сарадник</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Да се ментор и приправник упознају са обавезама и дужностима- и добију упутства за рад</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На почетку увођења у посао</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Стручни сарадник организује састанак са приправником и ментором</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Израда  Плана увођења у посао васпитача и стручног сарадника</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Ментор и приправник</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Конкретизација Плана- у зависности од конкретних услова</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Прва недеља увођења у посао</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Ментор и приправник  имају свој план-прилагођен конкретним условима и потребама праксе</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Пружање помоћи у припремању и извођењу в.о.рада</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Ментор</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Подршка приправнику у припремању и извођењу в.о.рада</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Свакодневно</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Приправник треба да се упозна са свим облицима в.о.рада</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Присуствовање васпитно-образовном раду</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Ментор</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Да ментор стекне увид</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У току увођења у посао-најмање 12 активности</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Пожељно је да приправник ради у  свим узрасним групама</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Анализирање васпитно-образовног рада</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Ментор</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Праћење напредовања приправника</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Једном недељно</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Ментор води белешке о напредовању приправника</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Пружање помоћи у припреми за проверу савладаности програма</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Ментор</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Оснаживање и стручна подршка приправнику</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Након годину дана увођења, а пре провере савладаности пред комисијом</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Ментор такође има одговорност припрему приправника- мада се не оцењује</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Подношење извештаја директору о оспособљености приправника за самостално извођење в.о.рада</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Ментор</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Упознавање директора и комисије ради објективнијег оцењивања остварености програма</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Најкаснијеу року од 15 дана након навршених годину дана увођења у посао приправника</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Поред писане припреме и пед. Документације приправника, комисији се доставља и мишљење ментора</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Присуствовање активностима ментора или, по препоруци ментора других васпитача или стр.сарадника</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Приправник</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 xml:space="preserve">Упознавање са  примерима добре праксе (угледним активностима) </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У току увођења у посао-најмање 12 активности</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Пожељно је да приправник присуствује активностима  у  свим узрасним групама</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Вођење педагошке документације</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Ментор и приправник</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Праћење реализације, евалуација</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Редовно</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Педагошку документацију чини: план рада (годишњи и месечни) , писане припреме за активности и други материјали којима се документује рад</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Вођење документације  о увођењу у посао: остваривању плана увођења у посао приправника; темама и времену посећених активности; запажањима о раду приправника и његовом напредовању; препорукама за унапређивање свих облика в.о.рада и рада са родитељима; оцени поступања приправника по датим препорукама</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Ментор</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Праћење увођења у посао, евалуација</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Редовно</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Поред педагошке, ментор води наведену документацију- посебно</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Вођење документације о увођењу у посао: остваривању плана увођења у посао; темама и времену посећених активности; запажањима о свом раду и раду са децом, препорукама ментора и сопственим идејама за унапређивање в.о.рада и рада са родитељима; оствареним облицима стручног усавршавања</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Приправник</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Самоевалуација и унапређивање рада</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Редовно</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Поред педагошке документације, приправник  води наведену документацију- посебно:</w:t>
            </w:r>
          </w:p>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Наведена документација је саставни део портфолија приправника</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Провера савладаности програма</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Директор и комисија</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Оцена савладаности програма</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Након годину дана рада а најкасније у року од 15 дана од дана подношења извештаја ментора</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Провера се састоји од извођења и одбране активности (васпитач)- приказом и одбраном активности (стр.сарадник) Приправник, у сарадњи са ментором бира тему активности</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Израда извештаја о савладаности програма</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Комисија</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 xml:space="preserve">Пријављивање за полагање испита за лиценцу </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Након провере савладаности</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 xml:space="preserve">Извештај је у писаној форми </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Подношење Захтева Министарству за одобравање полагања испита за лиценцу</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Правна служба и директор</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Полагање испита за лиценцу</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Након савладаног програма увођења у посао, уз сагласност приправника</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Уз захтев се подноси документација прописана Правилником</w:t>
            </w:r>
          </w:p>
        </w:tc>
      </w:tr>
      <w:tr w:rsidR="004F7B3B" w:rsidRPr="00B50DFA" w:rsidTr="00036A4B">
        <w:trPr>
          <w:jc w:val="center"/>
        </w:trPr>
        <w:tc>
          <w:tcPr>
            <w:tcW w:w="290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Полагање испита за лиценцу</w:t>
            </w:r>
          </w:p>
        </w:tc>
        <w:tc>
          <w:tcPr>
            <w:tcW w:w="165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Министарство, Приправник</w:t>
            </w:r>
          </w:p>
        </w:tc>
        <w:tc>
          <w:tcPr>
            <w:tcW w:w="1985"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Стицање лиценце</w:t>
            </w:r>
          </w:p>
        </w:tc>
        <w:tc>
          <w:tcPr>
            <w:tcW w:w="1716"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Министарство одређује датум полагања и обавештава установу најкасније 15 дана пре одређеног дана</w:t>
            </w:r>
          </w:p>
        </w:tc>
        <w:tc>
          <w:tcPr>
            <w:tcW w:w="2368" w:type="dxa"/>
            <w:vAlign w:val="center"/>
          </w:tcPr>
          <w:p w:rsidR="004F7B3B" w:rsidRPr="00B50DFA" w:rsidRDefault="004F7B3B"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У складу са Правилником о дозволи за рад</w:t>
            </w:r>
          </w:p>
        </w:tc>
      </w:tr>
    </w:tbl>
    <w:p w:rsidR="004F7B3B" w:rsidRPr="00B50DFA" w:rsidRDefault="004F7B3B" w:rsidP="00DA79DB">
      <w:pPr>
        <w:spacing w:after="0"/>
        <w:ind w:firstLine="706"/>
        <w:jc w:val="both"/>
        <w:rPr>
          <w:rFonts w:ascii="Times New Roman" w:hAnsi="Times New Roman"/>
          <w:noProof/>
          <w:sz w:val="24"/>
          <w:szCs w:val="24"/>
          <w:lang w:val="sr-Cyrl-ME"/>
        </w:rPr>
      </w:pPr>
    </w:p>
    <w:p w:rsidR="004F7B3B" w:rsidRPr="00B50DFA" w:rsidRDefault="004F7B3B" w:rsidP="00DA79DB">
      <w:pPr>
        <w:spacing w:after="0"/>
        <w:ind w:firstLine="706"/>
        <w:jc w:val="both"/>
        <w:rPr>
          <w:rFonts w:ascii="Times New Roman" w:hAnsi="Times New Roman"/>
          <w:noProof/>
          <w:sz w:val="24"/>
          <w:szCs w:val="24"/>
          <w:lang w:val="sr-Cyrl-ME"/>
        </w:rPr>
      </w:pPr>
    </w:p>
    <w:p w:rsidR="004F7B3B" w:rsidRPr="00B50DFA" w:rsidRDefault="004F7B3B" w:rsidP="004F7B3B">
      <w:pPr>
        <w:pStyle w:val="Heading2"/>
        <w:rPr>
          <w:rFonts w:ascii="Times New Roman" w:hAnsi="Times New Roman" w:cs="Times New Roman"/>
          <w:sz w:val="24"/>
          <w:szCs w:val="24"/>
        </w:rPr>
      </w:pPr>
      <w:r w:rsidRPr="00B50DFA">
        <w:rPr>
          <w:rFonts w:ascii="Times New Roman" w:hAnsi="Times New Roman" w:cs="Times New Roman"/>
          <w:sz w:val="24"/>
          <w:szCs w:val="24"/>
          <w:lang w:val="sr-Cyrl-ME"/>
        </w:rPr>
        <w:t xml:space="preserve"> </w:t>
      </w:r>
      <w:r w:rsidRPr="00B50DFA">
        <w:rPr>
          <w:rFonts w:ascii="Times New Roman" w:hAnsi="Times New Roman" w:cs="Times New Roman"/>
          <w:sz w:val="24"/>
          <w:szCs w:val="24"/>
        </w:rPr>
        <w:t>Програм здравствене превенције</w:t>
      </w:r>
    </w:p>
    <w:p w:rsidR="004F7B3B" w:rsidRPr="00B50DFA" w:rsidRDefault="004F7B3B" w:rsidP="004F7B3B">
      <w:pPr>
        <w:rPr>
          <w:rFonts w:ascii="Times New Roman" w:hAnsi="Times New Roman"/>
          <w:sz w:val="24"/>
          <w:szCs w:val="24"/>
          <w:lang w:val="sr-Cyrl-RS"/>
        </w:rPr>
      </w:pPr>
    </w:p>
    <w:p w:rsidR="004F7B3B" w:rsidRPr="00B50DFA" w:rsidRDefault="004F7B3B" w:rsidP="004F7B3B">
      <w:pPr>
        <w:spacing w:after="0" w:line="240" w:lineRule="auto"/>
        <w:jc w:val="both"/>
        <w:rPr>
          <w:rFonts w:ascii="Times New Roman" w:hAnsi="Times New Roman"/>
          <w:sz w:val="24"/>
          <w:szCs w:val="24"/>
          <w:lang w:val="sr-Cyrl-CS"/>
        </w:rPr>
      </w:pPr>
      <w:r w:rsidRPr="00B50DFA">
        <w:rPr>
          <w:rFonts w:ascii="Times New Roman" w:hAnsi="Times New Roman"/>
          <w:b/>
          <w:sz w:val="24"/>
          <w:szCs w:val="24"/>
          <w:lang w:val="sr-Cyrl-CS"/>
        </w:rPr>
        <w:tab/>
      </w:r>
      <w:r w:rsidRPr="00B50DFA">
        <w:rPr>
          <w:rFonts w:ascii="Times New Roman" w:hAnsi="Times New Roman"/>
          <w:sz w:val="24"/>
          <w:szCs w:val="24"/>
          <w:lang w:val="sr-Cyrl-CS"/>
        </w:rPr>
        <w:t>Програм превентивне и здравствене заштите се планира према Основама програма превентивне и здравствене заштите у предшколским установама. Полазећи од тога, планирају се следећи задаци:</w:t>
      </w:r>
    </w:p>
    <w:p w:rsidR="004F7B3B" w:rsidRPr="00B50DFA" w:rsidRDefault="004F7B3B" w:rsidP="004F7B3B">
      <w:pPr>
        <w:spacing w:after="0" w:line="240" w:lineRule="auto"/>
        <w:jc w:val="both"/>
        <w:rPr>
          <w:rFonts w:ascii="Times New Roman" w:hAnsi="Times New Roman"/>
          <w:sz w:val="24"/>
          <w:szCs w:val="24"/>
          <w:lang w:val="sr-Cyrl-CS"/>
        </w:rPr>
      </w:pPr>
    </w:p>
    <w:p w:rsidR="004F7B3B" w:rsidRPr="00B50DFA" w:rsidRDefault="004F7B3B" w:rsidP="008D0688">
      <w:pPr>
        <w:numPr>
          <w:ilvl w:val="2"/>
          <w:numId w:val="51"/>
        </w:numPr>
        <w:tabs>
          <w:tab w:val="clear" w:pos="3420"/>
          <w:tab w:val="num" w:pos="0"/>
        </w:tabs>
        <w:spacing w:after="0" w:line="240" w:lineRule="auto"/>
        <w:ind w:left="0" w:firstLine="360"/>
        <w:jc w:val="both"/>
        <w:rPr>
          <w:rFonts w:ascii="Times New Roman" w:hAnsi="Times New Roman"/>
          <w:sz w:val="24"/>
          <w:szCs w:val="24"/>
          <w:lang w:val="sr-Cyrl-CS"/>
        </w:rPr>
      </w:pPr>
      <w:r w:rsidRPr="00B50DFA">
        <w:rPr>
          <w:rFonts w:ascii="Times New Roman" w:hAnsi="Times New Roman"/>
          <w:sz w:val="24"/>
          <w:szCs w:val="24"/>
          <w:lang w:val="sr-Cyrl-CS"/>
        </w:rPr>
        <w:t xml:space="preserve">Формирање здравих навика код деце и здравствено образовање родитеља у вези са тим, као битан предуслов за очување и унапређење здравља, основни је задатак и приоритетни садржај рада у спровођењу превентивне здравствене заштите. </w:t>
      </w:r>
    </w:p>
    <w:p w:rsidR="004F7B3B" w:rsidRPr="00B50DFA" w:rsidRDefault="004F7B3B" w:rsidP="004F7B3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Овим активностима обухватају се:</w:t>
      </w:r>
    </w:p>
    <w:p w:rsidR="004F7B3B" w:rsidRPr="00B50DFA" w:rsidRDefault="004F7B3B" w:rsidP="008D0688">
      <w:pPr>
        <w:numPr>
          <w:ilvl w:val="0"/>
          <w:numId w:val="52"/>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одржавање личне хигијене (хигијена лица, руку, уста, зуба, коже);</w:t>
      </w:r>
    </w:p>
    <w:p w:rsidR="004F7B3B" w:rsidRPr="00B50DFA" w:rsidRDefault="004F7B3B" w:rsidP="008D0688">
      <w:pPr>
        <w:numPr>
          <w:ilvl w:val="0"/>
          <w:numId w:val="52"/>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употреба тоалета, одеће, обуће;</w:t>
      </w:r>
    </w:p>
    <w:p w:rsidR="004F7B3B" w:rsidRPr="00B50DFA" w:rsidRDefault="004F7B3B" w:rsidP="008D0688">
      <w:pPr>
        <w:numPr>
          <w:ilvl w:val="0"/>
          <w:numId w:val="52"/>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правилна исхрана (квалитет, квантитет и начин исхтане)</w:t>
      </w:r>
    </w:p>
    <w:p w:rsidR="004F7B3B" w:rsidRPr="00B50DFA" w:rsidRDefault="004F7B3B" w:rsidP="004F7B3B">
      <w:pPr>
        <w:spacing w:after="0" w:line="240" w:lineRule="auto"/>
        <w:ind w:left="1068"/>
        <w:jc w:val="both"/>
        <w:rPr>
          <w:rFonts w:ascii="Times New Roman" w:hAnsi="Times New Roman"/>
          <w:sz w:val="24"/>
          <w:szCs w:val="24"/>
          <w:lang w:val="sr-Cyrl-CS"/>
        </w:rPr>
      </w:pPr>
    </w:p>
    <w:p w:rsidR="004F7B3B" w:rsidRPr="00B50DFA" w:rsidRDefault="004F7B3B" w:rsidP="008D0688">
      <w:pPr>
        <w:numPr>
          <w:ilvl w:val="0"/>
          <w:numId w:val="49"/>
        </w:numPr>
        <w:tabs>
          <w:tab w:val="clear" w:pos="644"/>
          <w:tab w:val="num" w:pos="0"/>
        </w:tabs>
        <w:spacing w:after="0" w:line="240" w:lineRule="auto"/>
        <w:ind w:left="0" w:firstLine="360"/>
        <w:jc w:val="both"/>
        <w:rPr>
          <w:rFonts w:ascii="Times New Roman" w:hAnsi="Times New Roman"/>
          <w:sz w:val="24"/>
          <w:szCs w:val="24"/>
          <w:lang w:val="sr-Cyrl-CS"/>
        </w:rPr>
      </w:pPr>
      <w:r w:rsidRPr="00B50DFA">
        <w:rPr>
          <w:rFonts w:ascii="Times New Roman" w:hAnsi="Times New Roman"/>
          <w:sz w:val="24"/>
          <w:szCs w:val="24"/>
          <w:lang w:val="sr-Cyrl-CS"/>
        </w:rPr>
        <w:t>Дневна контрола здравственог стања детета обухвата: кратак разговор са родитељима ради узимања података о општем здравственом стању детета, увид у општи изглед, односно стање детета, на основу посматрања; преглед косе, коже и видљиве слузокоже (очи, нос, усна дупља и грло без шпатуле); увид у чистоћу одеће, обуће и постељног рубља; мерење телесне температуре код сваког детета сумњивог на почетак болести уз обавезну изолацију оболелог детета и обавештења родитеља ради преузимања детета.</w:t>
      </w:r>
    </w:p>
    <w:p w:rsidR="004F7B3B" w:rsidRPr="00B50DFA" w:rsidRDefault="004F7B3B" w:rsidP="004F7B3B">
      <w:pPr>
        <w:spacing w:after="0" w:line="240" w:lineRule="auto"/>
        <w:ind w:left="360"/>
        <w:jc w:val="both"/>
        <w:rPr>
          <w:rFonts w:ascii="Times New Roman" w:hAnsi="Times New Roman"/>
          <w:sz w:val="24"/>
          <w:szCs w:val="24"/>
          <w:lang w:val="sr-Cyrl-CS"/>
        </w:rPr>
      </w:pPr>
    </w:p>
    <w:p w:rsidR="004F7B3B" w:rsidRPr="00B50DFA" w:rsidRDefault="004F7B3B" w:rsidP="008D0688">
      <w:pPr>
        <w:numPr>
          <w:ilvl w:val="0"/>
          <w:numId w:val="49"/>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Периодична контрола развоја и раста детета врши се:</w:t>
      </w:r>
    </w:p>
    <w:p w:rsidR="004F7B3B" w:rsidRPr="00B50DFA" w:rsidRDefault="004F7B3B" w:rsidP="008D0688">
      <w:pPr>
        <w:numPr>
          <w:ilvl w:val="0"/>
          <w:numId w:val="53"/>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мерењем висине и телесне тежине;</w:t>
      </w:r>
    </w:p>
    <w:p w:rsidR="004F7B3B" w:rsidRPr="00B50DFA" w:rsidRDefault="004F7B3B" w:rsidP="008D0688">
      <w:pPr>
        <w:numPr>
          <w:ilvl w:val="0"/>
          <w:numId w:val="53"/>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оценом психомоторног развоја на основу стандарда за одговарајући узраст и понашање детета за време храњења, игре, неге, одмора, мерење висине и телесне тежине</w:t>
      </w:r>
      <w:r w:rsidR="003C139B">
        <w:rPr>
          <w:rFonts w:ascii="Times New Roman" w:hAnsi="Times New Roman"/>
          <w:sz w:val="24"/>
          <w:szCs w:val="24"/>
          <w:lang w:val="sr-Cyrl-CS"/>
        </w:rPr>
        <w:t>(</w:t>
      </w:r>
      <w:r w:rsidRPr="00B50DFA">
        <w:rPr>
          <w:rFonts w:ascii="Times New Roman" w:hAnsi="Times New Roman"/>
          <w:sz w:val="24"/>
          <w:szCs w:val="24"/>
          <w:lang w:val="sr-Cyrl-CS"/>
        </w:rPr>
        <w:t xml:space="preserve"> врши се 4 пута годишње</w:t>
      </w:r>
      <w:r w:rsidR="003C139B">
        <w:rPr>
          <w:rFonts w:ascii="Times New Roman" w:hAnsi="Times New Roman"/>
          <w:sz w:val="24"/>
          <w:szCs w:val="24"/>
          <w:lang w:val="sr-Cyrl-CS"/>
        </w:rPr>
        <w:t xml:space="preserve"> </w:t>
      </w:r>
      <w:r w:rsidRPr="00B50DFA">
        <w:rPr>
          <w:rFonts w:ascii="Times New Roman" w:hAnsi="Times New Roman"/>
          <w:sz w:val="24"/>
          <w:szCs w:val="24"/>
          <w:lang w:val="sr-Cyrl-CS"/>
        </w:rPr>
        <w:t xml:space="preserve">у септембру и децембру текуће, и марту и јуну наредне године), оцена психомоторног развоја врши се једном годишње (у јануару или фебруару наредне године). </w:t>
      </w:r>
    </w:p>
    <w:p w:rsidR="004F7B3B" w:rsidRPr="00B50DFA" w:rsidRDefault="004F7B3B" w:rsidP="004F7B3B">
      <w:pPr>
        <w:spacing w:after="0" w:line="240" w:lineRule="auto"/>
        <w:ind w:left="1068"/>
        <w:jc w:val="both"/>
        <w:rPr>
          <w:rFonts w:ascii="Times New Roman" w:hAnsi="Times New Roman"/>
          <w:sz w:val="24"/>
          <w:szCs w:val="24"/>
          <w:lang w:val="sr-Cyrl-CS"/>
        </w:rPr>
      </w:pPr>
    </w:p>
    <w:p w:rsidR="004F7B3B" w:rsidRPr="00B50DFA" w:rsidRDefault="004F7B3B" w:rsidP="008D0688">
      <w:pPr>
        <w:numPr>
          <w:ilvl w:val="0"/>
          <w:numId w:val="49"/>
        </w:numPr>
        <w:spacing w:after="0" w:line="240" w:lineRule="auto"/>
        <w:ind w:right="-289"/>
        <w:jc w:val="both"/>
        <w:rPr>
          <w:rFonts w:ascii="Times New Roman" w:hAnsi="Times New Roman"/>
          <w:sz w:val="24"/>
          <w:szCs w:val="24"/>
          <w:lang w:val="sr-Cyrl-CS"/>
        </w:rPr>
      </w:pPr>
      <w:r w:rsidRPr="00B50DFA">
        <w:rPr>
          <w:rFonts w:ascii="Times New Roman" w:hAnsi="Times New Roman"/>
          <w:sz w:val="24"/>
          <w:szCs w:val="24"/>
          <w:lang w:val="sr-Cyrl-CS"/>
        </w:rPr>
        <w:t>Дневна, месечна и годишња контрола хигијенско-епидемиолошких услова обухвата:</w:t>
      </w:r>
    </w:p>
    <w:p w:rsidR="004F7B3B" w:rsidRPr="00B50DFA" w:rsidRDefault="004F7B3B" w:rsidP="008D0688">
      <w:pPr>
        <w:numPr>
          <w:ilvl w:val="0"/>
          <w:numId w:val="54"/>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хигијенску исправност и начин припремања, допремања, сервирања и квалитет хране (хигијена кухињског блока, посуђа и инвентара, хигијена санитарних просторија, уређаја и хигијенска исправност воде за пиће и лична хигијена особља, систематски прегледи особља) у сарадњи са Заводом за здравствену заштиту;</w:t>
      </w:r>
    </w:p>
    <w:p w:rsidR="004F7B3B" w:rsidRPr="00B50DFA" w:rsidRDefault="004F7B3B" w:rsidP="008D0688">
      <w:pPr>
        <w:numPr>
          <w:ilvl w:val="0"/>
          <w:numId w:val="54"/>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 xml:space="preserve">одржавање чистоће, температуре, влажности, проветрености и осветљености простора. </w:t>
      </w:r>
    </w:p>
    <w:p w:rsidR="004F7B3B" w:rsidRPr="00B50DFA" w:rsidRDefault="004F7B3B" w:rsidP="004F7B3B">
      <w:pPr>
        <w:spacing w:after="0" w:line="240" w:lineRule="auto"/>
        <w:ind w:left="1004"/>
        <w:jc w:val="both"/>
        <w:rPr>
          <w:rFonts w:ascii="Times New Roman" w:hAnsi="Times New Roman"/>
          <w:sz w:val="24"/>
          <w:szCs w:val="24"/>
          <w:lang w:val="sr-Cyrl-CS"/>
        </w:rPr>
      </w:pPr>
    </w:p>
    <w:p w:rsidR="004F7B3B" w:rsidRPr="00B50DFA" w:rsidRDefault="004F7B3B" w:rsidP="008D0688">
      <w:pPr>
        <w:numPr>
          <w:ilvl w:val="0"/>
          <w:numId w:val="49"/>
        </w:numPr>
        <w:tabs>
          <w:tab w:val="clear" w:pos="644"/>
          <w:tab w:val="num" w:pos="0"/>
        </w:tabs>
        <w:spacing w:after="0" w:line="240" w:lineRule="auto"/>
        <w:ind w:left="0" w:firstLine="360"/>
        <w:jc w:val="both"/>
        <w:rPr>
          <w:rFonts w:ascii="Times New Roman" w:hAnsi="Times New Roman"/>
          <w:sz w:val="24"/>
          <w:szCs w:val="24"/>
          <w:lang w:val="sr-Cyrl-CS"/>
        </w:rPr>
      </w:pPr>
      <w:r w:rsidRPr="00B50DFA">
        <w:rPr>
          <w:rFonts w:ascii="Times New Roman" w:hAnsi="Times New Roman"/>
          <w:sz w:val="24"/>
          <w:szCs w:val="24"/>
          <w:lang w:val="sr-Cyrl-CS"/>
        </w:rPr>
        <w:t>Лекарска контрола здравственог стања деце врши се у сарадњи са диспанзером за децу и стоматолошким диспанзером.</w:t>
      </w:r>
    </w:p>
    <w:p w:rsidR="004F7B3B" w:rsidRPr="00B50DFA" w:rsidRDefault="004F7B3B" w:rsidP="004F7B3B">
      <w:pPr>
        <w:spacing w:after="0" w:line="240" w:lineRule="auto"/>
        <w:ind w:left="360"/>
        <w:jc w:val="both"/>
        <w:rPr>
          <w:rFonts w:ascii="Times New Roman" w:hAnsi="Times New Roman"/>
          <w:sz w:val="24"/>
          <w:szCs w:val="24"/>
          <w:lang w:val="sr-Cyrl-CS"/>
        </w:rPr>
      </w:pPr>
    </w:p>
    <w:p w:rsidR="004F7B3B" w:rsidRPr="00B50DFA" w:rsidRDefault="004F7B3B" w:rsidP="005877C6">
      <w:pPr>
        <w:numPr>
          <w:ilvl w:val="0"/>
          <w:numId w:val="49"/>
        </w:numPr>
        <w:tabs>
          <w:tab w:val="clear" w:pos="644"/>
          <w:tab w:val="num" w:pos="0"/>
        </w:tabs>
        <w:spacing w:after="0" w:line="240" w:lineRule="auto"/>
        <w:ind w:left="0" w:firstLine="360"/>
        <w:rPr>
          <w:rFonts w:ascii="Times New Roman" w:hAnsi="Times New Roman"/>
          <w:sz w:val="24"/>
          <w:szCs w:val="24"/>
          <w:lang w:val="sr-Cyrl-CS"/>
        </w:rPr>
      </w:pPr>
      <w:r w:rsidRPr="00B50DFA">
        <w:rPr>
          <w:rFonts w:ascii="Times New Roman" w:hAnsi="Times New Roman"/>
          <w:sz w:val="24"/>
          <w:szCs w:val="24"/>
          <w:lang w:val="sr-Cyrl-CS"/>
        </w:rPr>
        <w:t xml:space="preserve">Лекарска контрола радника вршиће </w:t>
      </w:r>
      <w:r w:rsidR="005877C6">
        <w:rPr>
          <w:rFonts w:ascii="Times New Roman" w:hAnsi="Times New Roman"/>
          <w:sz w:val="24"/>
          <w:szCs w:val="24"/>
          <w:lang w:val="sr-Cyrl-CS"/>
        </w:rPr>
        <w:t xml:space="preserve">се у сарадњи са Домом здравља у     </w:t>
      </w:r>
      <w:r w:rsidR="005877C6">
        <w:rPr>
          <w:rFonts w:ascii="Times New Roman" w:hAnsi="Times New Roman"/>
          <w:sz w:val="24"/>
          <w:szCs w:val="24"/>
          <w:lang w:val="sr-Cyrl-RS"/>
        </w:rPr>
        <w:t>Димитровград</w:t>
      </w:r>
      <w:r w:rsidRPr="00B50DFA">
        <w:rPr>
          <w:rFonts w:ascii="Times New Roman" w:hAnsi="Times New Roman"/>
          <w:sz w:val="24"/>
          <w:szCs w:val="24"/>
          <w:lang w:val="sr-Cyrl-CS"/>
        </w:rPr>
        <w:t>у.</w:t>
      </w:r>
    </w:p>
    <w:p w:rsidR="004F7B3B" w:rsidRPr="00B50DFA" w:rsidRDefault="004F7B3B" w:rsidP="004F7B3B">
      <w:pPr>
        <w:spacing w:after="0" w:line="240" w:lineRule="auto"/>
        <w:ind w:left="360"/>
        <w:jc w:val="both"/>
        <w:rPr>
          <w:rFonts w:ascii="Times New Roman" w:hAnsi="Times New Roman"/>
          <w:sz w:val="24"/>
          <w:szCs w:val="24"/>
          <w:lang w:val="sr-Cyrl-CS"/>
        </w:rPr>
      </w:pPr>
    </w:p>
    <w:p w:rsidR="004F7B3B" w:rsidRPr="00B50DFA" w:rsidRDefault="004F7B3B" w:rsidP="008D0688">
      <w:pPr>
        <w:numPr>
          <w:ilvl w:val="0"/>
          <w:numId w:val="49"/>
        </w:numPr>
        <w:tabs>
          <w:tab w:val="clear" w:pos="644"/>
          <w:tab w:val="num" w:pos="0"/>
        </w:tabs>
        <w:spacing w:after="0" w:line="240" w:lineRule="auto"/>
        <w:ind w:left="0" w:firstLine="360"/>
        <w:jc w:val="both"/>
        <w:rPr>
          <w:rFonts w:ascii="Times New Roman" w:hAnsi="Times New Roman"/>
          <w:sz w:val="24"/>
          <w:szCs w:val="24"/>
          <w:lang w:val="sr-Cyrl-CS"/>
        </w:rPr>
      </w:pPr>
      <w:r w:rsidRPr="00B50DFA">
        <w:rPr>
          <w:rFonts w:ascii="Times New Roman" w:hAnsi="Times New Roman"/>
          <w:sz w:val="24"/>
          <w:szCs w:val="24"/>
          <w:lang w:val="sr-Cyrl-CS"/>
        </w:rPr>
        <w:t>Отварање зубарске ординације у предшколској установи.</w:t>
      </w:r>
    </w:p>
    <w:p w:rsidR="004F7B3B" w:rsidRPr="00B50DFA" w:rsidRDefault="004F7B3B" w:rsidP="004F7B3B">
      <w:pPr>
        <w:spacing w:after="0" w:line="240" w:lineRule="auto"/>
        <w:ind w:left="360"/>
        <w:jc w:val="both"/>
        <w:rPr>
          <w:rFonts w:ascii="Times New Roman" w:hAnsi="Times New Roman"/>
          <w:sz w:val="24"/>
          <w:szCs w:val="24"/>
          <w:lang w:val="sr-Cyrl-CS"/>
        </w:rPr>
      </w:pPr>
    </w:p>
    <w:p w:rsidR="004F7B3B" w:rsidRPr="00B50DFA" w:rsidRDefault="004F7B3B" w:rsidP="008D0688">
      <w:pPr>
        <w:numPr>
          <w:ilvl w:val="0"/>
          <w:numId w:val="49"/>
        </w:numPr>
        <w:tabs>
          <w:tab w:val="clear" w:pos="644"/>
          <w:tab w:val="num" w:pos="720"/>
        </w:tabs>
        <w:spacing w:after="0" w:line="240" w:lineRule="auto"/>
        <w:ind w:hanging="284"/>
        <w:jc w:val="both"/>
        <w:rPr>
          <w:rFonts w:ascii="Times New Roman" w:hAnsi="Times New Roman"/>
          <w:sz w:val="24"/>
          <w:szCs w:val="24"/>
          <w:lang w:val="sr-Cyrl-CS"/>
        </w:rPr>
      </w:pPr>
      <w:r w:rsidRPr="00B50DFA">
        <w:rPr>
          <w:rFonts w:ascii="Times New Roman" w:hAnsi="Times New Roman"/>
          <w:sz w:val="24"/>
          <w:szCs w:val="24"/>
          <w:lang w:val="sr-Cyrl-CS"/>
        </w:rPr>
        <w:t>Превентивна сестра:</w:t>
      </w:r>
    </w:p>
    <w:p w:rsidR="004F7B3B" w:rsidRPr="00B50DFA" w:rsidRDefault="004F7B3B" w:rsidP="008D0688">
      <w:pPr>
        <w:numPr>
          <w:ilvl w:val="0"/>
          <w:numId w:val="55"/>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организује у свом вртићу једном недељно са децом вежбе за превенцију равних стопала и поремећаја кичменог стуба;</w:t>
      </w:r>
    </w:p>
    <w:p w:rsidR="004F7B3B" w:rsidRPr="00B50DFA" w:rsidRDefault="004F7B3B" w:rsidP="008D0688">
      <w:pPr>
        <w:numPr>
          <w:ilvl w:val="0"/>
          <w:numId w:val="55"/>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вођење медицинске документације и евиденције (здравствени лист и књига евиденције).</w:t>
      </w:r>
    </w:p>
    <w:p w:rsidR="004F7B3B" w:rsidRPr="00B50DFA" w:rsidRDefault="004F7B3B" w:rsidP="004F7B3B">
      <w:pPr>
        <w:spacing w:after="0" w:line="240" w:lineRule="auto"/>
        <w:ind w:left="1068"/>
        <w:jc w:val="both"/>
        <w:rPr>
          <w:rFonts w:ascii="Times New Roman" w:hAnsi="Times New Roman"/>
          <w:sz w:val="24"/>
          <w:szCs w:val="24"/>
          <w:lang w:val="sr-Cyrl-CS"/>
        </w:rPr>
      </w:pPr>
    </w:p>
    <w:p w:rsidR="004F7B3B" w:rsidRPr="00B50DFA" w:rsidRDefault="004F7B3B" w:rsidP="004F7B3B">
      <w:pPr>
        <w:spacing w:after="0" w:line="240" w:lineRule="auto"/>
        <w:ind w:firstLine="284"/>
        <w:jc w:val="both"/>
        <w:rPr>
          <w:rFonts w:ascii="Times New Roman" w:hAnsi="Times New Roman"/>
          <w:b/>
          <w:sz w:val="24"/>
          <w:szCs w:val="24"/>
          <w:lang w:val="ru-RU"/>
        </w:rPr>
      </w:pPr>
      <w:r w:rsidRPr="00B50DFA">
        <w:rPr>
          <w:rFonts w:ascii="Times New Roman" w:hAnsi="Times New Roman"/>
          <w:sz w:val="24"/>
          <w:szCs w:val="24"/>
          <w:lang w:val="sr-Cyrl-CS"/>
        </w:rPr>
        <w:t>Оперативни задаци превентивних сестара на реализацији садржаја превентивно-здравствене заштите</w:t>
      </w:r>
      <w:r w:rsidRPr="00B50DFA">
        <w:rPr>
          <w:rFonts w:ascii="Times New Roman" w:hAnsi="Times New Roman"/>
          <w:sz w:val="24"/>
          <w:szCs w:val="24"/>
          <w:lang w:val="ru-RU"/>
        </w:rPr>
        <w:t>:</w:t>
      </w:r>
    </w:p>
    <w:p w:rsidR="004F7B3B" w:rsidRPr="00B50DFA" w:rsidRDefault="004F7B3B" w:rsidP="008D0688">
      <w:pPr>
        <w:numPr>
          <w:ilvl w:val="0"/>
          <w:numId w:val="50"/>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Организација рада сервирки и особља на одржавању хигијене свих простора вртића, увид и праћење:</w:t>
      </w:r>
    </w:p>
    <w:p w:rsidR="004F7B3B" w:rsidRPr="00B50DFA" w:rsidRDefault="004F7B3B" w:rsidP="008D0688">
      <w:pPr>
        <w:numPr>
          <w:ilvl w:val="0"/>
          <w:numId w:val="56"/>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правилно коришћење средстава за хигијену,</w:t>
      </w:r>
    </w:p>
    <w:p w:rsidR="004F7B3B" w:rsidRPr="00B50DFA" w:rsidRDefault="004F7B3B" w:rsidP="008D0688">
      <w:pPr>
        <w:numPr>
          <w:ilvl w:val="0"/>
          <w:numId w:val="56"/>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правилно прање и испирање посуђа,</w:t>
      </w:r>
    </w:p>
    <w:p w:rsidR="004F7B3B" w:rsidRPr="00B50DFA" w:rsidRDefault="004F7B3B" w:rsidP="008D0688">
      <w:pPr>
        <w:numPr>
          <w:ilvl w:val="0"/>
          <w:numId w:val="56"/>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 xml:space="preserve">дистрибуција и сервирање хране, </w:t>
      </w:r>
    </w:p>
    <w:p w:rsidR="004F7B3B" w:rsidRPr="00B50DFA" w:rsidRDefault="004F7B3B" w:rsidP="008D0688">
      <w:pPr>
        <w:numPr>
          <w:ilvl w:val="0"/>
          <w:numId w:val="56"/>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редовно одржавање хигијене простора.</w:t>
      </w:r>
    </w:p>
    <w:p w:rsidR="004F7B3B" w:rsidRPr="00B50DFA" w:rsidRDefault="004F7B3B" w:rsidP="008D0688">
      <w:pPr>
        <w:numPr>
          <w:ilvl w:val="0"/>
          <w:numId w:val="50"/>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Свакодневно праћење епидемиолошко-хигијенских услова у  вртићу, централној кухињи и дистрибутивним кухињама.</w:t>
      </w:r>
    </w:p>
    <w:p w:rsidR="004F7B3B" w:rsidRPr="00B50DFA" w:rsidRDefault="004F7B3B" w:rsidP="008D0688">
      <w:pPr>
        <w:numPr>
          <w:ilvl w:val="0"/>
          <w:numId w:val="50"/>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Свакодневно праћење припремања квалитета, количине и дистрибуције хране и културног узимања хране (коришћење прибора, дезинфекција столова, шоља за воду).</w:t>
      </w:r>
    </w:p>
    <w:p w:rsidR="004F7B3B" w:rsidRPr="00B50DFA" w:rsidRDefault="004F7B3B" w:rsidP="008D0688">
      <w:pPr>
        <w:numPr>
          <w:ilvl w:val="0"/>
          <w:numId w:val="50"/>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Увид, праћење и надзор над хигијеном санитарних чворова, проветрености, температуром, светлошћу, боравком на отвореном простору, прањем руку деце, безбедношћу простор</w:t>
      </w:r>
      <w:r w:rsidR="006C6826">
        <w:rPr>
          <w:rFonts w:ascii="Times New Roman" w:hAnsi="Times New Roman"/>
          <w:sz w:val="24"/>
          <w:szCs w:val="24"/>
          <w:lang w:val="sr-Cyrl-CS"/>
        </w:rPr>
        <w:t xml:space="preserve">а и </w:t>
      </w:r>
      <w:r w:rsidR="008D521F">
        <w:rPr>
          <w:rFonts w:ascii="Times New Roman" w:hAnsi="Times New Roman"/>
          <w:sz w:val="24"/>
          <w:szCs w:val="24"/>
          <w:lang w:val="sr-Cyrl-CS"/>
        </w:rPr>
        <w:t xml:space="preserve"> културно – хигијенских навика.</w:t>
      </w:r>
    </w:p>
    <w:p w:rsidR="004F7B3B" w:rsidRPr="00B50DFA" w:rsidRDefault="004F7B3B" w:rsidP="008D0688">
      <w:pPr>
        <w:numPr>
          <w:ilvl w:val="0"/>
          <w:numId w:val="50"/>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Свакодневно праћење и увид у опште здравствено стање и хигијену детета (тела, посебно руку, косе, вашљивост, одећа).</w:t>
      </w:r>
    </w:p>
    <w:p w:rsidR="004F7B3B" w:rsidRPr="00B50DFA" w:rsidRDefault="004F7B3B" w:rsidP="008D0688">
      <w:pPr>
        <w:numPr>
          <w:ilvl w:val="0"/>
          <w:numId w:val="50"/>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Организација општег лекарског надзора деце у вртићу у сарадњи са дечијим диспанзером (два пута месечно).</w:t>
      </w:r>
    </w:p>
    <w:p w:rsidR="004F7B3B" w:rsidRPr="00B50DFA" w:rsidRDefault="004F7B3B" w:rsidP="008D0688">
      <w:pPr>
        <w:numPr>
          <w:ilvl w:val="0"/>
          <w:numId w:val="50"/>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Праћење и евидентирање болести и повреда деце.</w:t>
      </w:r>
    </w:p>
    <w:p w:rsidR="004F7B3B" w:rsidRPr="00B50DFA" w:rsidRDefault="004F7B3B" w:rsidP="008D0688">
      <w:pPr>
        <w:numPr>
          <w:ilvl w:val="0"/>
          <w:numId w:val="50"/>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Едукација особља и родитеља и учешће у реализацији програма стручног усавршавања.</w:t>
      </w:r>
    </w:p>
    <w:p w:rsidR="004F7B3B" w:rsidRPr="00B50DFA" w:rsidRDefault="004F7B3B" w:rsidP="004F7B3B">
      <w:pPr>
        <w:spacing w:after="0" w:line="240" w:lineRule="auto"/>
        <w:jc w:val="center"/>
        <w:rPr>
          <w:rFonts w:ascii="Times New Roman" w:hAnsi="Times New Roman"/>
          <w:sz w:val="24"/>
          <w:szCs w:val="24"/>
          <w:lang w:val="sr-Cyrl-CS"/>
        </w:rPr>
      </w:pPr>
    </w:p>
    <w:p w:rsidR="004F7B3B" w:rsidRPr="00B50DFA" w:rsidRDefault="004F7B3B" w:rsidP="004F7B3B">
      <w:pPr>
        <w:spacing w:after="0" w:line="240" w:lineRule="auto"/>
        <w:ind w:firstLine="720"/>
        <w:jc w:val="both"/>
        <w:rPr>
          <w:rFonts w:ascii="Times New Roman" w:hAnsi="Times New Roman"/>
          <w:color w:val="FF0000"/>
          <w:sz w:val="24"/>
          <w:szCs w:val="24"/>
          <w:lang w:val="sr-Cyrl-CS"/>
        </w:rPr>
      </w:pPr>
      <w:r w:rsidRPr="00B50DFA">
        <w:rPr>
          <w:rFonts w:ascii="Times New Roman" w:hAnsi="Times New Roman"/>
          <w:sz w:val="24"/>
          <w:szCs w:val="24"/>
          <w:lang w:val="sr-Cyrl-CS"/>
        </w:rPr>
        <w:t>Спречавање настанка и ширења заразних болести и повређивања деце спроводи се дневном тријажом, систематским прегледима, циљаним и контролним лекарским прегледима деце, дезинфекцијом, дезинсекцијом просторија где деца бораве. У циљу спречавања и ширења заразних болести постоји уска сарадња педијатра, епидемиолога, санитарне инспекције и здравствене службе Установе. Послови на спречавању настанка и ширења заразних болести врше се у складу са Инструкцијама у вези са поступањем предшколских установа поводом отварања објеката за пријем уписане деце у време трајања епидемине КОВИД-19, донете од стране Министарства просвете, науке и технолошког развоја и Министарства здравља.</w:t>
      </w:r>
    </w:p>
    <w:p w:rsidR="004F7B3B" w:rsidRPr="00B50DFA" w:rsidRDefault="004F7B3B" w:rsidP="004F7B3B">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ab/>
        <w:t>Ризик од повређивања деце је сталан у колективном боравку. Привидно лаке повреде могу довести до тешких последица па је одговорност медицинских сестара и васпитача велика. Потребно је контролисати исправност појединих уређаја, чувања запаљивих и хемијских средс</w:t>
      </w:r>
      <w:r w:rsidR="00745859">
        <w:rPr>
          <w:rFonts w:ascii="Times New Roman" w:hAnsi="Times New Roman"/>
          <w:sz w:val="24"/>
          <w:szCs w:val="24"/>
          <w:lang w:val="sr-Cyrl-CS"/>
        </w:rPr>
        <w:t xml:space="preserve">тава, сигурности прозора </w:t>
      </w:r>
      <w:r w:rsidRPr="00B50DFA">
        <w:rPr>
          <w:rFonts w:ascii="Times New Roman" w:hAnsi="Times New Roman"/>
          <w:sz w:val="24"/>
          <w:szCs w:val="24"/>
          <w:lang w:val="sr-Cyrl-CS"/>
        </w:rPr>
        <w:t>, степеница и излаза.</w:t>
      </w:r>
    </w:p>
    <w:p w:rsidR="004F7B3B" w:rsidRPr="00B50DFA" w:rsidRDefault="004F7B3B" w:rsidP="004F7B3B">
      <w:pPr>
        <w:spacing w:after="0" w:line="240" w:lineRule="auto"/>
        <w:ind w:left="720"/>
        <w:rPr>
          <w:rFonts w:ascii="Times New Roman" w:hAnsi="Times New Roman"/>
          <w:b/>
          <w:color w:val="FF0000"/>
          <w:sz w:val="24"/>
          <w:szCs w:val="24"/>
          <w:lang w:val="sr-Cyrl-CS"/>
        </w:rPr>
      </w:pPr>
    </w:p>
    <w:p w:rsidR="004F7B3B" w:rsidRPr="00B50DFA" w:rsidRDefault="004F7B3B" w:rsidP="004F7B3B">
      <w:pPr>
        <w:spacing w:after="0" w:line="240" w:lineRule="auto"/>
        <w:ind w:left="720"/>
        <w:rPr>
          <w:rFonts w:ascii="Times New Roman" w:hAnsi="Times New Roman"/>
          <w:b/>
          <w:color w:val="FF0000"/>
          <w:sz w:val="24"/>
          <w:szCs w:val="24"/>
          <w:lang w:val="sr-Cyrl-CS"/>
        </w:rPr>
      </w:pPr>
    </w:p>
    <w:p w:rsidR="004F7B3B" w:rsidRPr="00B50DFA" w:rsidRDefault="004F7B3B" w:rsidP="004F7B3B">
      <w:pPr>
        <w:spacing w:after="0" w:line="240" w:lineRule="auto"/>
        <w:ind w:left="720"/>
        <w:rPr>
          <w:rFonts w:ascii="Times New Roman" w:hAnsi="Times New Roman"/>
          <w:b/>
          <w:color w:val="FF0000"/>
          <w:sz w:val="24"/>
          <w:szCs w:val="24"/>
          <w:lang w:val="sr-Cyrl-CS"/>
        </w:rPr>
      </w:pPr>
    </w:p>
    <w:p w:rsidR="004F7B3B" w:rsidRPr="00B50DFA" w:rsidRDefault="004F7B3B" w:rsidP="004F7B3B">
      <w:pPr>
        <w:spacing w:after="0" w:line="240" w:lineRule="auto"/>
        <w:ind w:left="720"/>
        <w:rPr>
          <w:rFonts w:ascii="Times New Roman" w:hAnsi="Times New Roman"/>
          <w:b/>
          <w:color w:val="FF0000"/>
          <w:sz w:val="24"/>
          <w:szCs w:val="24"/>
          <w:lang w:val="sr-Cyrl-CS"/>
        </w:rPr>
      </w:pPr>
    </w:p>
    <w:p w:rsidR="004F7B3B" w:rsidRPr="00B50DFA" w:rsidRDefault="004F7B3B" w:rsidP="004F7B3B">
      <w:pPr>
        <w:pStyle w:val="Heading3"/>
        <w:rPr>
          <w:rFonts w:ascii="Times New Roman" w:hAnsi="Times New Roman" w:cs="Times New Roman"/>
          <w:lang w:val="sr-Cyrl-CS"/>
        </w:rPr>
      </w:pPr>
      <w:bookmarkStart w:id="59" w:name="_Toc80955262"/>
      <w:r w:rsidRPr="00B50DFA">
        <w:rPr>
          <w:rFonts w:ascii="Times New Roman" w:hAnsi="Times New Roman" w:cs="Times New Roman"/>
          <w:lang w:val="sr-Cyrl-CS"/>
        </w:rPr>
        <w:t xml:space="preserve"> Значајни датуми који се обележавају у оквиру Календара јавног здравља</w:t>
      </w:r>
      <w:bookmarkEnd w:id="59"/>
      <w:r w:rsidRPr="00B50DFA">
        <w:rPr>
          <w:rFonts w:ascii="Times New Roman" w:hAnsi="Times New Roman" w:cs="Times New Roman"/>
          <w:lang w:val="sr-Cyrl-CS"/>
        </w:rPr>
        <w:t xml:space="preserve"> </w:t>
      </w:r>
    </w:p>
    <w:p w:rsidR="004F7B3B" w:rsidRPr="00B50DFA" w:rsidRDefault="004F7B3B" w:rsidP="004F7B3B">
      <w:pPr>
        <w:spacing w:after="0" w:line="240" w:lineRule="auto"/>
        <w:ind w:left="720"/>
        <w:rPr>
          <w:rFonts w:ascii="Times New Roman" w:hAnsi="Times New Roman"/>
          <w:sz w:val="24"/>
          <w:szCs w:val="24"/>
          <w:lang w:val="sr-Cyrl-CS"/>
        </w:rPr>
      </w:pPr>
    </w:p>
    <w:p w:rsidR="004F7B3B" w:rsidRPr="00B50DFA" w:rsidRDefault="004F7B3B" w:rsidP="004F7B3B">
      <w:pPr>
        <w:spacing w:after="0" w:line="240" w:lineRule="auto"/>
        <w:ind w:left="720"/>
        <w:jc w:val="both"/>
        <w:rPr>
          <w:rFonts w:ascii="Times New Roman" w:hAnsi="Times New Roman"/>
          <w:sz w:val="24"/>
          <w:szCs w:val="24"/>
          <w:lang w:val="sr-Cyrl-CS"/>
        </w:rPr>
      </w:pPr>
      <w:r w:rsidRPr="00B50DFA">
        <w:rPr>
          <w:rFonts w:ascii="Times New Roman" w:hAnsi="Times New Roman"/>
          <w:sz w:val="24"/>
          <w:szCs w:val="24"/>
          <w:lang w:val="sr-Cyrl-CS"/>
        </w:rPr>
        <w:t>Здравствено васпитни рад и обележавање значајних датума Календара јавног здравља може се остварити у сарадњи са Заводом за јавно здравље, Црвеним крстом, Дечијим диспанзером и Стоматолошком службом.</w:t>
      </w:r>
    </w:p>
    <w:p w:rsidR="004F7B3B" w:rsidRPr="00B50DFA" w:rsidRDefault="004F7B3B" w:rsidP="004F7B3B">
      <w:pPr>
        <w:spacing w:after="0" w:line="240" w:lineRule="auto"/>
        <w:ind w:left="720"/>
        <w:jc w:val="both"/>
        <w:rPr>
          <w:rFonts w:ascii="Times New Roman" w:hAnsi="Times New Roman"/>
          <w:bCs/>
          <w:i/>
          <w:sz w:val="24"/>
          <w:szCs w:val="24"/>
          <w:lang w:val="sr-Cyrl-CS"/>
        </w:rPr>
      </w:pPr>
    </w:p>
    <w:p w:rsidR="00361437" w:rsidRDefault="00361437" w:rsidP="004F7B3B">
      <w:pPr>
        <w:spacing w:after="0" w:line="240" w:lineRule="auto"/>
        <w:ind w:left="720"/>
        <w:rPr>
          <w:rFonts w:ascii="Times New Roman" w:hAnsi="Times New Roman"/>
          <w:bCs/>
          <w:i/>
          <w:sz w:val="24"/>
          <w:szCs w:val="24"/>
          <w:lang w:val="sr-Cyrl-CS"/>
        </w:rPr>
      </w:pPr>
    </w:p>
    <w:p w:rsidR="00361437" w:rsidRDefault="00361437" w:rsidP="004F7B3B">
      <w:pPr>
        <w:spacing w:after="0" w:line="240" w:lineRule="auto"/>
        <w:ind w:left="720"/>
        <w:rPr>
          <w:rFonts w:ascii="Times New Roman" w:hAnsi="Times New Roman"/>
          <w:bCs/>
          <w:i/>
          <w:sz w:val="24"/>
          <w:szCs w:val="24"/>
          <w:lang w:val="sr-Cyrl-CS"/>
        </w:rPr>
      </w:pPr>
    </w:p>
    <w:p w:rsidR="00361437" w:rsidRDefault="00361437" w:rsidP="004F7B3B">
      <w:pPr>
        <w:spacing w:after="0" w:line="240" w:lineRule="auto"/>
        <w:ind w:left="720"/>
        <w:rPr>
          <w:rFonts w:ascii="Times New Roman" w:hAnsi="Times New Roman"/>
          <w:bCs/>
          <w:i/>
          <w:sz w:val="24"/>
          <w:szCs w:val="24"/>
          <w:lang w:val="sr-Cyrl-CS"/>
        </w:rPr>
      </w:pPr>
    </w:p>
    <w:p w:rsidR="00361437" w:rsidRDefault="00361437" w:rsidP="004F7B3B">
      <w:pPr>
        <w:spacing w:after="0" w:line="240" w:lineRule="auto"/>
        <w:ind w:left="720"/>
        <w:rPr>
          <w:rFonts w:ascii="Times New Roman" w:hAnsi="Times New Roman"/>
          <w:bCs/>
          <w:i/>
          <w:sz w:val="24"/>
          <w:szCs w:val="24"/>
          <w:lang w:val="sr-Cyrl-CS"/>
        </w:rPr>
      </w:pPr>
    </w:p>
    <w:p w:rsidR="004F7B3B" w:rsidRPr="00B50DFA" w:rsidRDefault="004F7B3B" w:rsidP="004F7B3B">
      <w:pPr>
        <w:spacing w:after="0" w:line="240" w:lineRule="auto"/>
        <w:ind w:left="720"/>
        <w:rPr>
          <w:rFonts w:ascii="Times New Roman" w:hAnsi="Times New Roman"/>
          <w:b/>
          <w:sz w:val="24"/>
          <w:szCs w:val="24"/>
          <w:lang w:val="sr-Cyrl-CS"/>
        </w:rPr>
      </w:pPr>
      <w:r w:rsidRPr="00B50DFA">
        <w:rPr>
          <w:rFonts w:ascii="Times New Roman" w:hAnsi="Times New Roman"/>
          <w:bCs/>
          <w:i/>
          <w:sz w:val="24"/>
          <w:szCs w:val="24"/>
          <w:lang w:val="sr-Cyrl-CS"/>
        </w:rPr>
        <w:t xml:space="preserve"> </w:t>
      </w:r>
      <w:r w:rsidRPr="00B50DFA">
        <w:rPr>
          <w:rFonts w:ascii="Times New Roman" w:hAnsi="Times New Roman"/>
          <w:bCs/>
          <w:i/>
          <w:iCs/>
          <w:sz w:val="24"/>
          <w:szCs w:val="24"/>
          <w:lang w:val="sr-Cyrl-CS"/>
        </w:rPr>
        <w:t>Значајни датуми који се обележавају у оквиру Календара јавног здравља</w:t>
      </w:r>
      <w:r w:rsidRPr="00B50DFA">
        <w:rPr>
          <w:rFonts w:ascii="Times New Roman" w:hAnsi="Times New Roman"/>
          <w:b/>
          <w:sz w:val="24"/>
          <w:szCs w:val="24"/>
          <w:lang w:val="sr-Cyrl-CS"/>
        </w:rPr>
        <w:t xml:space="preserve"> </w:t>
      </w:r>
    </w:p>
    <w:tbl>
      <w:tblPr>
        <w:tblpPr w:leftFromText="180" w:rightFromText="180" w:vertAnchor="text" w:horzAnchor="margin" w:tblpXSpec="center" w:tblpY="135"/>
        <w:tblW w:w="818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4786"/>
        <w:gridCol w:w="3402"/>
      </w:tblGrid>
      <w:tr w:rsidR="004F7B3B" w:rsidRPr="00B50DFA" w:rsidTr="00036A4B">
        <w:trPr>
          <w:trHeight w:val="363"/>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АКТИВНОСТ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ДИНАМИКА</w:t>
            </w:r>
          </w:p>
        </w:tc>
      </w:tr>
      <w:tr w:rsidR="004F7B3B" w:rsidRPr="00B50DFA" w:rsidTr="00036A4B">
        <w:trPr>
          <w:trHeight w:val="35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Л</w:t>
            </w:r>
            <w:r w:rsidRPr="00B50DFA">
              <w:rPr>
                <w:rFonts w:ascii="Times New Roman" w:hAnsi="Times New Roman"/>
                <w:sz w:val="24"/>
                <w:szCs w:val="24"/>
                <w:lang w:val="sr-Cyrl-RS"/>
              </w:rPr>
              <w:t>ична хигијена- предуслов за здрав раст и развој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Септембар и током године</w:t>
            </w:r>
          </w:p>
        </w:tc>
      </w:tr>
      <w:tr w:rsidR="004F7B3B" w:rsidRPr="00B50DFA" w:rsidTr="00036A4B">
        <w:trPr>
          <w:trHeight w:val="335"/>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Светски дан срца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CS"/>
              </w:rPr>
              <w:t xml:space="preserve">24. </w:t>
            </w:r>
            <w:r w:rsidRPr="00B50DFA">
              <w:rPr>
                <w:rFonts w:ascii="Times New Roman" w:hAnsi="Times New Roman"/>
                <w:sz w:val="24"/>
                <w:szCs w:val="24"/>
                <w:lang w:val="sr-Cyrl-RS"/>
              </w:rPr>
              <w:t>септембар</w:t>
            </w:r>
          </w:p>
        </w:tc>
      </w:tr>
      <w:tr w:rsidR="004F7B3B" w:rsidRPr="00B50DFA" w:rsidTr="00036A4B">
        <w:trPr>
          <w:trHeight w:val="34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Национална недеља промоције дојења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CS"/>
              </w:rPr>
              <w:t xml:space="preserve">40. </w:t>
            </w:r>
            <w:r w:rsidRPr="00B50DFA">
              <w:rPr>
                <w:rFonts w:ascii="Times New Roman" w:hAnsi="Times New Roman"/>
                <w:sz w:val="24"/>
                <w:szCs w:val="24"/>
                <w:lang w:val="sr-Cyrl-RS"/>
              </w:rPr>
              <w:t>недеља у години</w:t>
            </w:r>
          </w:p>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sz w:val="24"/>
                <w:szCs w:val="24"/>
                <w:lang w:val="sr-Cyrl-RS"/>
              </w:rPr>
              <w:t>крај августа-почетак септембра</w:t>
            </w:r>
            <w:r w:rsidRPr="00B50DFA">
              <w:rPr>
                <w:rFonts w:ascii="Times New Roman" w:hAnsi="Times New Roman"/>
                <w:sz w:val="24"/>
                <w:szCs w:val="24"/>
                <w:lang w:val="sr-Cyrl-CS"/>
              </w:rPr>
              <w:t>)</w:t>
            </w:r>
          </w:p>
        </w:tc>
      </w:tr>
      <w:tr w:rsidR="004F7B3B" w:rsidRPr="00B50DFA" w:rsidTr="00036A4B">
        <w:trPr>
          <w:trHeight w:val="335"/>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Национални месец правнилне исхране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Октобар</w:t>
            </w:r>
          </w:p>
        </w:tc>
      </w:tr>
      <w:tr w:rsidR="004F7B3B" w:rsidRPr="00B50DFA" w:rsidTr="00036A4B">
        <w:trPr>
          <w:trHeight w:val="335"/>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Светски дан хране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CS"/>
              </w:rPr>
              <w:t xml:space="preserve">16. </w:t>
            </w:r>
            <w:r w:rsidRPr="00B50DFA">
              <w:rPr>
                <w:rFonts w:ascii="Times New Roman" w:hAnsi="Times New Roman"/>
                <w:sz w:val="24"/>
                <w:szCs w:val="24"/>
                <w:lang w:val="sr-Cyrl-RS"/>
              </w:rPr>
              <w:t>октобар</w:t>
            </w:r>
          </w:p>
        </w:tc>
      </w:tr>
      <w:tr w:rsidR="004F7B3B" w:rsidRPr="00B50DFA" w:rsidTr="00036A4B">
        <w:trPr>
          <w:trHeight w:val="34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Светски дан чистих руку</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CS"/>
              </w:rPr>
              <w:t xml:space="preserve">15. </w:t>
            </w:r>
            <w:r w:rsidRPr="00B50DFA">
              <w:rPr>
                <w:rFonts w:ascii="Times New Roman" w:hAnsi="Times New Roman"/>
                <w:sz w:val="24"/>
                <w:szCs w:val="24"/>
                <w:lang w:val="sr-Cyrl-RS"/>
              </w:rPr>
              <w:t>октобар</w:t>
            </w:r>
          </w:p>
        </w:tc>
      </w:tr>
      <w:tr w:rsidR="004F7B3B" w:rsidRPr="00B50DFA" w:rsidTr="00036A4B">
        <w:trPr>
          <w:trHeight w:val="335"/>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Међународни дан борбе против сиромаштва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CS"/>
              </w:rPr>
              <w:t xml:space="preserve">17. </w:t>
            </w:r>
            <w:r w:rsidRPr="00B50DFA">
              <w:rPr>
                <w:rFonts w:ascii="Times New Roman" w:hAnsi="Times New Roman"/>
                <w:sz w:val="24"/>
                <w:szCs w:val="24"/>
                <w:lang w:val="sr-Cyrl-RS"/>
              </w:rPr>
              <w:t>октобар</w:t>
            </w:r>
          </w:p>
        </w:tc>
      </w:tr>
      <w:tr w:rsidR="004F7B3B" w:rsidRPr="00B50DFA" w:rsidTr="00036A4B">
        <w:trPr>
          <w:trHeight w:val="335"/>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Светски дан борбе против шећерне болести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CS"/>
              </w:rPr>
              <w:t xml:space="preserve">20. </w:t>
            </w:r>
            <w:r w:rsidRPr="00B50DFA">
              <w:rPr>
                <w:rFonts w:ascii="Times New Roman" w:hAnsi="Times New Roman"/>
                <w:sz w:val="24"/>
                <w:szCs w:val="24"/>
                <w:lang w:val="sr-Cyrl-RS"/>
              </w:rPr>
              <w:t>новембар</w:t>
            </w:r>
          </w:p>
        </w:tc>
      </w:tr>
      <w:tr w:rsidR="004F7B3B" w:rsidRPr="00B50DFA" w:rsidTr="00036A4B">
        <w:trPr>
          <w:trHeight w:val="34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Национални дан без дуванског дима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CS"/>
              </w:rPr>
              <w:t xml:space="preserve">31. </w:t>
            </w:r>
            <w:r w:rsidRPr="00B50DFA">
              <w:rPr>
                <w:rFonts w:ascii="Times New Roman" w:hAnsi="Times New Roman"/>
                <w:sz w:val="24"/>
                <w:szCs w:val="24"/>
                <w:lang w:val="sr-Cyrl-RS"/>
              </w:rPr>
              <w:t>јануар</w:t>
            </w:r>
          </w:p>
        </w:tc>
      </w:tr>
      <w:tr w:rsidR="004F7B3B" w:rsidRPr="00B50DFA" w:rsidTr="00036A4B">
        <w:trPr>
          <w:trHeight w:val="34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Светски дан вода</w:t>
            </w:r>
            <w:r w:rsidRPr="00B50DFA">
              <w:rPr>
                <w:rFonts w:ascii="Times New Roman" w:hAnsi="Times New Roman"/>
                <w:sz w:val="24"/>
                <w:szCs w:val="24"/>
                <w:lang w:val="sr-Cyrl-CS"/>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CS"/>
              </w:rPr>
              <w:t>22</w:t>
            </w:r>
            <w:r w:rsidRPr="00B50DFA">
              <w:rPr>
                <w:rFonts w:ascii="Times New Roman" w:hAnsi="Times New Roman"/>
                <w:sz w:val="24"/>
                <w:szCs w:val="24"/>
                <w:lang w:val="sr-Cyrl-RS"/>
              </w:rPr>
              <w:t>. март</w:t>
            </w:r>
          </w:p>
        </w:tc>
      </w:tr>
      <w:tr w:rsidR="004F7B3B" w:rsidRPr="00B50DFA" w:rsidTr="00036A4B">
        <w:trPr>
          <w:trHeight w:val="335"/>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Светски дан борбе против</w:t>
            </w:r>
            <w:r w:rsidRPr="00B50DFA">
              <w:rPr>
                <w:rFonts w:ascii="Times New Roman" w:hAnsi="Times New Roman"/>
                <w:sz w:val="24"/>
                <w:szCs w:val="24"/>
                <w:lang w:val="sr-Cyrl-CS"/>
              </w:rPr>
              <w:t xml:space="preserve"> ТБЦ-а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CS"/>
              </w:rPr>
              <w:t xml:space="preserve">24. </w:t>
            </w:r>
            <w:r w:rsidRPr="00B50DFA">
              <w:rPr>
                <w:rFonts w:ascii="Times New Roman" w:hAnsi="Times New Roman"/>
                <w:sz w:val="24"/>
                <w:szCs w:val="24"/>
                <w:lang w:val="sr-Cyrl-RS"/>
              </w:rPr>
              <w:t>март</w:t>
            </w:r>
          </w:p>
        </w:tc>
      </w:tr>
      <w:tr w:rsidR="004F7B3B" w:rsidRPr="00B50DFA" w:rsidTr="00036A4B">
        <w:trPr>
          <w:trHeight w:val="335"/>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Светски дан здравља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CS"/>
              </w:rPr>
              <w:t xml:space="preserve">7. </w:t>
            </w:r>
            <w:r w:rsidRPr="00B50DFA">
              <w:rPr>
                <w:rFonts w:ascii="Times New Roman" w:hAnsi="Times New Roman"/>
                <w:sz w:val="24"/>
                <w:szCs w:val="24"/>
                <w:lang w:val="sr-Cyrl-RS"/>
              </w:rPr>
              <w:t>април</w:t>
            </w:r>
          </w:p>
        </w:tc>
      </w:tr>
      <w:tr w:rsidR="004F7B3B" w:rsidRPr="00B50DFA" w:rsidTr="00036A4B">
        <w:trPr>
          <w:trHeight w:val="34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Недеља превенције повреда у саобраћају</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 xml:space="preserve">Четврта недеља априла </w:t>
            </w:r>
          </w:p>
        </w:tc>
      </w:tr>
      <w:tr w:rsidR="004F7B3B" w:rsidRPr="00B50DFA" w:rsidTr="00036A4B">
        <w:trPr>
          <w:trHeight w:val="335"/>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Дан Црвеног крста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F7B3B" w:rsidRPr="00B50DFA" w:rsidRDefault="004F7B3B"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CS"/>
              </w:rPr>
              <w:t xml:space="preserve">8. </w:t>
            </w:r>
            <w:r w:rsidRPr="00B50DFA">
              <w:rPr>
                <w:rFonts w:ascii="Times New Roman" w:hAnsi="Times New Roman"/>
                <w:sz w:val="24"/>
                <w:szCs w:val="24"/>
                <w:lang w:val="sr-Cyrl-RS"/>
              </w:rPr>
              <w:t>мај</w:t>
            </w:r>
          </w:p>
        </w:tc>
      </w:tr>
    </w:tbl>
    <w:p w:rsidR="00B13545" w:rsidRPr="00B50DFA" w:rsidRDefault="00B13545" w:rsidP="00957A35">
      <w:pPr>
        <w:rPr>
          <w:rFonts w:ascii="Times New Roman" w:hAnsi="Times New Roman"/>
          <w:sz w:val="24"/>
          <w:szCs w:val="24"/>
        </w:rPr>
      </w:pPr>
    </w:p>
    <w:p w:rsidR="0050288D" w:rsidRPr="00B50DFA" w:rsidRDefault="0050288D" w:rsidP="00DA79DB">
      <w:pPr>
        <w:spacing w:after="0"/>
        <w:ind w:firstLine="706"/>
        <w:jc w:val="both"/>
        <w:rPr>
          <w:rFonts w:ascii="Times New Roman" w:hAnsi="Times New Roman"/>
          <w:noProof/>
          <w:sz w:val="24"/>
          <w:szCs w:val="24"/>
          <w:lang w:val="sr-Cyrl-ME"/>
        </w:rPr>
      </w:pPr>
    </w:p>
    <w:p w:rsidR="0050288D" w:rsidRPr="00B50DFA" w:rsidRDefault="0050288D" w:rsidP="00DA79DB">
      <w:pPr>
        <w:spacing w:after="0"/>
        <w:ind w:firstLine="706"/>
        <w:jc w:val="both"/>
        <w:rPr>
          <w:rFonts w:ascii="Times New Roman" w:hAnsi="Times New Roman"/>
          <w:noProof/>
          <w:sz w:val="24"/>
          <w:szCs w:val="24"/>
          <w:lang w:val="sr-Cyrl-ME"/>
        </w:rPr>
      </w:pPr>
    </w:p>
    <w:p w:rsidR="0050288D" w:rsidRPr="00B50DFA" w:rsidRDefault="0050288D" w:rsidP="00DA79DB">
      <w:pPr>
        <w:spacing w:after="0"/>
        <w:ind w:firstLine="706"/>
        <w:jc w:val="both"/>
        <w:rPr>
          <w:rFonts w:ascii="Times New Roman" w:hAnsi="Times New Roman"/>
          <w:noProof/>
          <w:sz w:val="24"/>
          <w:szCs w:val="24"/>
          <w:lang w:val="sr-Cyrl-ME"/>
        </w:rPr>
      </w:pPr>
    </w:p>
    <w:p w:rsidR="0050288D" w:rsidRPr="00B50DFA" w:rsidRDefault="0050288D" w:rsidP="0050288D">
      <w:pPr>
        <w:pStyle w:val="Heading2"/>
        <w:rPr>
          <w:rFonts w:ascii="Times New Roman" w:hAnsi="Times New Roman" w:cs="Times New Roman"/>
          <w:sz w:val="24"/>
          <w:szCs w:val="24"/>
        </w:rPr>
      </w:pPr>
      <w:r w:rsidRPr="00B50DFA">
        <w:rPr>
          <w:rFonts w:ascii="Times New Roman" w:hAnsi="Times New Roman" w:cs="Times New Roman"/>
          <w:sz w:val="24"/>
          <w:szCs w:val="24"/>
        </w:rPr>
        <w:t xml:space="preserve"> Програм исхране предшколске деце</w:t>
      </w:r>
    </w:p>
    <w:p w:rsidR="0050288D" w:rsidRPr="00B50DFA" w:rsidRDefault="0050288D" w:rsidP="0050288D">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ab/>
        <w:t>Полазна основа у планирању исхране деце у предшколским установама је Правилник о ближим условима и начину остваривања исхране деце у предшколским установама („Сл.гласник РС, бр.39/2018) и Правилник о нормативу друштвене исхране деце у установама за децу („Сл.гласник РС, бр.50/94)  као и упутство за његову примену. Битан предуслов за правилан раст и развој, очување и унапређење здравља спречавање болести и подизање биолошког потенцијала неопходан за обезбеђење континуираног процеса формирања здравља човека је правилна исхрана. Стручно организовање и пружање правилне исхране представља значајан задатак и вид дечје заштите.</w:t>
      </w:r>
    </w:p>
    <w:p w:rsidR="0050288D" w:rsidRPr="00B50DFA" w:rsidRDefault="0050288D" w:rsidP="0050288D">
      <w:pPr>
        <w:spacing w:after="0" w:line="240" w:lineRule="auto"/>
        <w:jc w:val="both"/>
        <w:rPr>
          <w:rFonts w:ascii="Times New Roman" w:hAnsi="Times New Roman"/>
          <w:sz w:val="24"/>
          <w:szCs w:val="24"/>
          <w:lang w:val="sr-Cyrl-CS"/>
        </w:rPr>
      </w:pPr>
      <w:r w:rsidRPr="00B50DFA">
        <w:rPr>
          <w:rFonts w:ascii="Times New Roman" w:hAnsi="Times New Roman"/>
          <w:b/>
          <w:sz w:val="24"/>
          <w:szCs w:val="24"/>
          <w:lang w:val="sr-Cyrl-CS"/>
        </w:rPr>
        <w:tab/>
      </w:r>
      <w:r w:rsidRPr="00B50DFA">
        <w:rPr>
          <w:rFonts w:ascii="Times New Roman" w:hAnsi="Times New Roman"/>
          <w:sz w:val="24"/>
          <w:szCs w:val="24"/>
          <w:lang w:val="sr-Cyrl-CS"/>
        </w:rPr>
        <w:t>Циљеви и задаци исхране деце у предшколској установи имају посебан значај, не само као један од главних фактора за правилан развој деце већ и као коректор постојећих дефицита дечије исхране у породици. Нормативи у планирању, спровођењу и контроли исхране имају за циљ очување и унапређење здравља деце, њиховог правилног раста и развоја, обезбеђују адекватне, нутритивне потребе уз поштовање принципа правилне исхране, избегавање грешака у исхрани, стицање позитивних хигијенских навика и предстаљају утицајан коректор постојећих квалитативних и квантитативних дефицита и суфицита дечје исхране у породици.</w:t>
      </w:r>
    </w:p>
    <w:p w:rsidR="0050288D" w:rsidRPr="00B50DFA" w:rsidRDefault="0050288D" w:rsidP="0050288D">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ab/>
        <w:t xml:space="preserve">Планирана исхрана задовољава неколико основних принципа као што су: рационална исхрана, оптимална количина хранљивих састојака, разноврсна и мешовита исхрана пријатан изглед и укус хране али и развијање навика правилне исхране. </w:t>
      </w:r>
    </w:p>
    <w:p w:rsidR="0050288D" w:rsidRPr="00B50DFA" w:rsidRDefault="0050288D" w:rsidP="0050288D">
      <w:pPr>
        <w:spacing w:after="0" w:line="240" w:lineRule="auto"/>
        <w:ind w:firstLine="708"/>
        <w:jc w:val="both"/>
        <w:rPr>
          <w:rFonts w:ascii="Times New Roman" w:hAnsi="Times New Roman"/>
          <w:sz w:val="24"/>
          <w:szCs w:val="24"/>
          <w:lang w:val="sr-Cyrl-CS"/>
        </w:rPr>
      </w:pPr>
      <w:r w:rsidRPr="00B50DFA">
        <w:rPr>
          <w:rFonts w:ascii="Times New Roman" w:hAnsi="Times New Roman"/>
          <w:sz w:val="24"/>
          <w:szCs w:val="24"/>
          <w:lang w:val="sr-Cyrl-CS"/>
        </w:rPr>
        <w:t>Дневни оброк представља укупну количину хране коју садрже сва јела распоређена по појединим оброцима а која су представљена у виду дневног јеловника који чине 75% дневних енергетских потреба, односно 90% потреба у животињским и биљним беланчевинама, мастима и угљеним хидратима, витаминима, и минералима. На свим овим основама одређују се следећи циљеви и задаци исхране предшколске деце:</w:t>
      </w:r>
    </w:p>
    <w:p w:rsidR="0050288D" w:rsidRPr="00B50DFA" w:rsidRDefault="0050288D" w:rsidP="008D0688">
      <w:pPr>
        <w:numPr>
          <w:ilvl w:val="0"/>
          <w:numId w:val="57"/>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циљ и значај исхране деце у јаслама и вртићима има адекватну замену за највећи део породичне исхране, односно обезбеђује детету све нутритивне потребне за време боравка у вртићу;</w:t>
      </w:r>
    </w:p>
    <w:p w:rsidR="0050288D" w:rsidRPr="00B50DFA" w:rsidRDefault="0050288D" w:rsidP="008D0688">
      <w:pPr>
        <w:numPr>
          <w:ilvl w:val="0"/>
          <w:numId w:val="57"/>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режим исхране, време и редослед појединих оброка је оптималан, то јест, прилагођен потребама деце, времену доласка и одласка деце из вртића или дужини боравка у вртићу, узраста деце, нутритивне и естетске карактеристике хране;</w:t>
      </w:r>
    </w:p>
    <w:p w:rsidR="0050288D" w:rsidRPr="00B50DFA" w:rsidRDefault="0050288D" w:rsidP="008D0688">
      <w:pPr>
        <w:numPr>
          <w:ilvl w:val="0"/>
          <w:numId w:val="57"/>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да оброци буду правилно сервирани како би задовољили неопходне нутритивне и естетске карактеристике хране,</w:t>
      </w:r>
    </w:p>
    <w:p w:rsidR="0050288D" w:rsidRPr="00B50DFA" w:rsidRDefault="0050288D" w:rsidP="008D0688">
      <w:pPr>
        <w:numPr>
          <w:ilvl w:val="0"/>
          <w:numId w:val="57"/>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да деци у току свих оброка обезбедимо довољно времена да конзумирају све што им је понуђено, а остале активности (игра, спавање) планирамо у времену између оброка;</w:t>
      </w:r>
    </w:p>
    <w:p w:rsidR="0050288D" w:rsidRPr="00B50DFA" w:rsidRDefault="0050288D" w:rsidP="008D0688">
      <w:pPr>
        <w:numPr>
          <w:ilvl w:val="0"/>
          <w:numId w:val="57"/>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да однос особља према деци док једу буде стрпљив, толерантан, без пожуривања, претњи и слично..., као и то да особље обедује заједно са децом и да својим примером утиче на ставове деце према храни и понашању деце за столом;</w:t>
      </w:r>
    </w:p>
    <w:p w:rsidR="0050288D" w:rsidRPr="00B50DFA" w:rsidRDefault="0050288D" w:rsidP="008D0688">
      <w:pPr>
        <w:numPr>
          <w:ilvl w:val="0"/>
          <w:numId w:val="58"/>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правилна исхрана има и васпитну улогу у формирању позитивних навика у исхрани, посебно у навикавању деце на поједине намирнице веће биолошке вредности, а које се у нашим породицама недовољно користе или нису припремљене на адекватан начин;</w:t>
      </w:r>
    </w:p>
    <w:p w:rsidR="0050288D" w:rsidRPr="00B50DFA" w:rsidRDefault="0050288D" w:rsidP="008D0688">
      <w:pPr>
        <w:numPr>
          <w:ilvl w:val="0"/>
          <w:numId w:val="58"/>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пружа могућност да се знање деце о правилној исхрани продубљује и да се ово искуство преноси и на породицу;</w:t>
      </w:r>
    </w:p>
    <w:p w:rsidR="0050288D" w:rsidRPr="00B50DFA" w:rsidRDefault="0050288D" w:rsidP="0050288D">
      <w:pPr>
        <w:pStyle w:val="Heading2"/>
        <w:rPr>
          <w:rFonts w:ascii="Times New Roman" w:hAnsi="Times New Roman" w:cs="Times New Roman"/>
          <w:sz w:val="24"/>
          <w:szCs w:val="24"/>
          <w:lang w:val="sr-Cyrl-RS"/>
        </w:rPr>
      </w:pPr>
      <w:bookmarkStart w:id="60" w:name="_Toc19265328"/>
      <w:bookmarkStart w:id="61" w:name="_Toc48806039"/>
      <w:bookmarkStart w:id="62" w:name="_Toc80955264"/>
    </w:p>
    <w:p w:rsidR="0050288D" w:rsidRPr="00B50DFA" w:rsidRDefault="0050288D" w:rsidP="0050288D">
      <w:pPr>
        <w:pStyle w:val="Heading2"/>
        <w:rPr>
          <w:rFonts w:ascii="Times New Roman" w:hAnsi="Times New Roman" w:cs="Times New Roman"/>
          <w:sz w:val="24"/>
          <w:szCs w:val="24"/>
          <w:lang w:val="sr-Cyrl-RS"/>
        </w:rPr>
      </w:pPr>
    </w:p>
    <w:p w:rsidR="0050288D" w:rsidRPr="00B50DFA" w:rsidRDefault="0050288D" w:rsidP="0050288D">
      <w:pPr>
        <w:pStyle w:val="Heading2"/>
        <w:rPr>
          <w:rFonts w:ascii="Times New Roman" w:hAnsi="Times New Roman" w:cs="Times New Roman"/>
          <w:sz w:val="24"/>
          <w:szCs w:val="24"/>
          <w:lang w:val="sr-Cyrl-RS"/>
        </w:rPr>
      </w:pPr>
      <w:r w:rsidRPr="00B50DFA">
        <w:rPr>
          <w:rFonts w:ascii="Times New Roman" w:hAnsi="Times New Roman" w:cs="Times New Roman"/>
          <w:sz w:val="24"/>
          <w:szCs w:val="24"/>
        </w:rPr>
        <w:t>Програм социјалне заштите</w:t>
      </w:r>
      <w:bookmarkEnd w:id="60"/>
      <w:bookmarkEnd w:id="61"/>
      <w:bookmarkEnd w:id="62"/>
    </w:p>
    <w:p w:rsidR="0050288D" w:rsidRPr="00B50DFA" w:rsidRDefault="0050288D" w:rsidP="0050288D">
      <w:pPr>
        <w:ind w:firstLine="720"/>
        <w:jc w:val="both"/>
        <w:rPr>
          <w:rFonts w:ascii="Times New Roman" w:hAnsi="Times New Roman"/>
          <w:sz w:val="24"/>
          <w:szCs w:val="24"/>
        </w:rPr>
      </w:pPr>
      <w:r w:rsidRPr="00B50DFA">
        <w:rPr>
          <w:rFonts w:ascii="Times New Roman" w:hAnsi="Times New Roman"/>
          <w:sz w:val="24"/>
          <w:szCs w:val="24"/>
        </w:rPr>
        <w:t>Социјална заштита у предшколкој установи оствариваће се на основу Закона о основама система образовања и васпитања</w:t>
      </w:r>
      <w:r w:rsidRPr="00B50DFA">
        <w:rPr>
          <w:rFonts w:ascii="Times New Roman" w:hAnsi="Times New Roman"/>
          <w:sz w:val="24"/>
          <w:szCs w:val="24"/>
          <w:lang w:val="sr-Cyrl-RS"/>
        </w:rPr>
        <w:t xml:space="preserve"> </w:t>
      </w:r>
      <w:r w:rsidRPr="00B50DFA">
        <w:rPr>
          <w:rFonts w:ascii="Times New Roman" w:hAnsi="Times New Roman"/>
          <w:sz w:val="24"/>
          <w:szCs w:val="24"/>
          <w:lang w:val="sr-Cyrl-CS"/>
        </w:rPr>
        <w:t>(„Службени</w:t>
      </w:r>
      <w:r w:rsidRPr="00B50DFA">
        <w:rPr>
          <w:rFonts w:ascii="Times New Roman" w:hAnsi="Times New Roman"/>
          <w:color w:val="FF0000"/>
          <w:sz w:val="24"/>
          <w:szCs w:val="24"/>
          <w:lang w:val="sr-Cyrl-CS"/>
        </w:rPr>
        <w:t xml:space="preserve"> </w:t>
      </w:r>
      <w:r w:rsidRPr="00B50DFA">
        <w:rPr>
          <w:rFonts w:ascii="Times New Roman" w:hAnsi="Times New Roman"/>
          <w:sz w:val="24"/>
          <w:szCs w:val="24"/>
          <w:lang w:val="sr-Cyrl-CS"/>
        </w:rPr>
        <w:t>гласник РС“, бр.72/09</w:t>
      </w:r>
      <w:r w:rsidRPr="00B50DFA">
        <w:rPr>
          <w:rFonts w:ascii="Times New Roman" w:hAnsi="Times New Roman"/>
          <w:sz w:val="24"/>
          <w:szCs w:val="24"/>
        </w:rPr>
        <w:t xml:space="preserve">, </w:t>
      </w:r>
      <w:r w:rsidRPr="00B50DFA">
        <w:rPr>
          <w:rFonts w:ascii="Times New Roman" w:hAnsi="Times New Roman"/>
          <w:sz w:val="24"/>
          <w:szCs w:val="24"/>
          <w:lang w:val="sr-Cyrl-CS"/>
        </w:rPr>
        <w:t>бр. 52/2011</w:t>
      </w:r>
      <w:r w:rsidRPr="00B50DFA">
        <w:rPr>
          <w:rFonts w:ascii="Times New Roman" w:hAnsi="Times New Roman"/>
          <w:sz w:val="24"/>
          <w:szCs w:val="24"/>
        </w:rPr>
        <w:t>, бр.55/2013</w:t>
      </w:r>
      <w:r w:rsidRPr="00B50DFA">
        <w:rPr>
          <w:rFonts w:ascii="Times New Roman" w:hAnsi="Times New Roman"/>
          <w:sz w:val="24"/>
          <w:szCs w:val="24"/>
          <w:lang w:val="sr-Cyrl-ME"/>
        </w:rPr>
        <w:t>, бр. 88/2017</w:t>
      </w:r>
      <w:r w:rsidRPr="00B50DFA">
        <w:rPr>
          <w:rFonts w:ascii="Times New Roman" w:hAnsi="Times New Roman"/>
          <w:sz w:val="24"/>
          <w:szCs w:val="24"/>
          <w:lang w:val="en-US"/>
        </w:rPr>
        <w:t xml:space="preserve">, бр. </w:t>
      </w:r>
      <w:r w:rsidRPr="00B50DFA">
        <w:rPr>
          <w:rFonts w:ascii="Times New Roman" w:hAnsi="Times New Roman"/>
          <w:sz w:val="24"/>
          <w:szCs w:val="24"/>
          <w:lang w:val="sr-Cyrl-RS"/>
        </w:rPr>
        <w:t xml:space="preserve">27/2018, 10/2019. </w:t>
      </w:r>
      <w:r w:rsidRPr="00B50DFA">
        <w:rPr>
          <w:rFonts w:ascii="Times New Roman" w:hAnsi="Times New Roman"/>
          <w:sz w:val="24"/>
          <w:szCs w:val="24"/>
          <w:lang w:val="sr-Cyrl-ME"/>
        </w:rPr>
        <w:t xml:space="preserve">год </w:t>
      </w:r>
      <w:r w:rsidRPr="00B50DFA">
        <w:rPr>
          <w:rFonts w:ascii="Times New Roman" w:hAnsi="Times New Roman"/>
          <w:sz w:val="24"/>
          <w:szCs w:val="24"/>
          <w:lang w:val="sr-Cyrl-CS"/>
        </w:rPr>
        <w:t>)</w:t>
      </w:r>
      <w:r w:rsidRPr="00B50DFA">
        <w:rPr>
          <w:rFonts w:ascii="Times New Roman" w:hAnsi="Times New Roman"/>
          <w:sz w:val="24"/>
          <w:szCs w:val="24"/>
        </w:rPr>
        <w:t xml:space="preserve"> и у складу са прописима који ближе уређују област предшколског васпитања и образовања и социјалне заштите.</w:t>
      </w:r>
    </w:p>
    <w:p w:rsidR="0050288D" w:rsidRPr="00B50DFA" w:rsidRDefault="0050288D" w:rsidP="0050288D">
      <w:pPr>
        <w:ind w:firstLine="720"/>
        <w:jc w:val="both"/>
        <w:rPr>
          <w:rFonts w:ascii="Times New Roman" w:hAnsi="Times New Roman"/>
          <w:sz w:val="24"/>
          <w:szCs w:val="24"/>
        </w:rPr>
      </w:pPr>
      <w:r w:rsidRPr="00B50DFA">
        <w:rPr>
          <w:rFonts w:ascii="Times New Roman" w:hAnsi="Times New Roman"/>
          <w:sz w:val="24"/>
          <w:szCs w:val="24"/>
        </w:rPr>
        <w:t>Циљ оставривања социјалне заштите у установи је обезбеђивања доприноса социјалној сигурности породице, превенцији социјалних проблема на раном узрасту деце, подршка васпитном процесу, целовитом развоју деце, унапређивању породичних односа, социјализацији и укључивању деце у колектив и ширу друштвену заједницу, ублажавање последица сиромаштва и социјалне искључености, превенција и заштита од дискриминације, насиља и злостављања, подршка инклузији деце са сметњама у развоју. Социјална заштита спроводиће се кроз рад са појединцем или групом.</w:t>
      </w:r>
    </w:p>
    <w:p w:rsidR="00361437" w:rsidRDefault="00361437" w:rsidP="00B64670">
      <w:pPr>
        <w:pStyle w:val="NoSpacing"/>
        <w:tabs>
          <w:tab w:val="left" w:pos="1321"/>
        </w:tabs>
        <w:rPr>
          <w:rFonts w:ascii="Times New Roman" w:hAnsi="Times New Roman"/>
          <w:i/>
          <w:sz w:val="24"/>
          <w:szCs w:val="24"/>
          <w:lang w:val="sr-Cyrl-RS"/>
        </w:rPr>
      </w:pPr>
    </w:p>
    <w:p w:rsidR="00361437" w:rsidRPr="00B50DFA" w:rsidRDefault="00361437" w:rsidP="0050288D">
      <w:pPr>
        <w:pStyle w:val="NoSpacing"/>
        <w:jc w:val="center"/>
        <w:rPr>
          <w:rFonts w:ascii="Times New Roman" w:hAnsi="Times New Roman"/>
          <w:i/>
          <w:sz w:val="24"/>
          <w:szCs w:val="24"/>
          <w:lang w:val="sr-Cyrl-RS"/>
        </w:rPr>
      </w:pPr>
    </w:p>
    <w:p w:rsidR="0050288D" w:rsidRPr="00B50DFA" w:rsidRDefault="0050288D" w:rsidP="0050288D">
      <w:pPr>
        <w:pStyle w:val="NoSpacing"/>
        <w:jc w:val="center"/>
        <w:rPr>
          <w:rFonts w:ascii="Times New Roman" w:hAnsi="Times New Roman"/>
          <w:i/>
          <w:sz w:val="24"/>
          <w:szCs w:val="24"/>
          <w:lang w:val="sr-Cyrl-RS"/>
        </w:rPr>
      </w:pPr>
    </w:p>
    <w:p w:rsidR="0050288D" w:rsidRPr="00B50DFA" w:rsidRDefault="0050288D" w:rsidP="0050288D">
      <w:pPr>
        <w:pStyle w:val="NoSpacing"/>
        <w:jc w:val="center"/>
        <w:rPr>
          <w:rFonts w:ascii="Times New Roman" w:hAnsi="Times New Roman"/>
          <w:b/>
          <w:sz w:val="24"/>
          <w:szCs w:val="24"/>
          <w:lang w:val="ru-RU"/>
        </w:rPr>
      </w:pPr>
      <w:r w:rsidRPr="00B50DFA">
        <w:rPr>
          <w:rFonts w:ascii="Times New Roman" w:hAnsi="Times New Roman"/>
          <w:b/>
          <w:i/>
          <w:sz w:val="24"/>
          <w:szCs w:val="24"/>
          <w:lang w:val="ru-RU" w:eastAsia="sr-Latn-CS"/>
        </w:rPr>
        <w:t xml:space="preserve"> </w:t>
      </w:r>
      <w:r w:rsidRPr="00B50DFA">
        <w:rPr>
          <w:rFonts w:ascii="Times New Roman" w:hAnsi="Times New Roman"/>
          <w:i/>
          <w:sz w:val="24"/>
          <w:szCs w:val="24"/>
        </w:rPr>
        <w:t>План</w:t>
      </w:r>
      <w:r w:rsidRPr="00B50DFA">
        <w:rPr>
          <w:rFonts w:ascii="Times New Roman" w:hAnsi="Times New Roman"/>
          <w:i/>
          <w:sz w:val="24"/>
          <w:szCs w:val="24"/>
          <w:lang w:val="ru-RU"/>
        </w:rPr>
        <w:t xml:space="preserve"> активности Социјалног програма за радну 2022/2023. годину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144"/>
        <w:gridCol w:w="2194"/>
        <w:gridCol w:w="2040"/>
      </w:tblGrid>
      <w:tr w:rsidR="0050288D" w:rsidRPr="00B50DFA" w:rsidTr="00D33869">
        <w:tc>
          <w:tcPr>
            <w:tcW w:w="2434"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jc w:val="center"/>
              <w:rPr>
                <w:rFonts w:ascii="Times New Roman" w:hAnsi="Times New Roman" w:cs="Times New Roman"/>
                <w:b/>
                <w:sz w:val="24"/>
                <w:szCs w:val="24"/>
                <w:lang w:val="sr-Cyrl-CS"/>
              </w:rPr>
            </w:pPr>
            <w:r w:rsidRPr="00B50DFA">
              <w:rPr>
                <w:rFonts w:ascii="Times New Roman" w:hAnsi="Times New Roman" w:cs="Times New Roman"/>
                <w:b/>
                <w:sz w:val="24"/>
                <w:szCs w:val="24"/>
                <w:lang w:val="sr-Cyrl-CS"/>
              </w:rPr>
              <w:t>Време реализације</w:t>
            </w:r>
          </w:p>
        </w:tc>
        <w:tc>
          <w:tcPr>
            <w:tcW w:w="2144"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jc w:val="center"/>
              <w:rPr>
                <w:rFonts w:ascii="Times New Roman" w:hAnsi="Times New Roman" w:cs="Times New Roman"/>
                <w:b/>
                <w:sz w:val="24"/>
                <w:szCs w:val="24"/>
                <w:lang w:val="sr-Cyrl-CS"/>
              </w:rPr>
            </w:pPr>
            <w:r w:rsidRPr="00B50DFA">
              <w:rPr>
                <w:rFonts w:ascii="Times New Roman" w:hAnsi="Times New Roman" w:cs="Times New Roman"/>
                <w:b/>
                <w:sz w:val="24"/>
                <w:szCs w:val="24"/>
                <w:lang w:val="sr-Cyrl-CS"/>
              </w:rPr>
              <w:t>Активности/теме</w:t>
            </w:r>
          </w:p>
        </w:tc>
        <w:tc>
          <w:tcPr>
            <w:tcW w:w="2194"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jc w:val="center"/>
              <w:rPr>
                <w:rFonts w:ascii="Times New Roman" w:hAnsi="Times New Roman" w:cs="Times New Roman"/>
                <w:b/>
                <w:sz w:val="24"/>
                <w:szCs w:val="24"/>
                <w:lang w:val="sr-Cyrl-CS"/>
              </w:rPr>
            </w:pPr>
            <w:r w:rsidRPr="00B50DFA">
              <w:rPr>
                <w:rFonts w:ascii="Times New Roman" w:hAnsi="Times New Roman" w:cs="Times New Roman"/>
                <w:b/>
                <w:sz w:val="24"/>
                <w:szCs w:val="24"/>
                <w:lang w:val="sr-Cyrl-CS"/>
              </w:rPr>
              <w:t>Начини реализације</w:t>
            </w:r>
          </w:p>
        </w:tc>
        <w:tc>
          <w:tcPr>
            <w:tcW w:w="2040"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jc w:val="center"/>
              <w:rPr>
                <w:rFonts w:ascii="Times New Roman" w:hAnsi="Times New Roman" w:cs="Times New Roman"/>
                <w:b/>
                <w:sz w:val="24"/>
                <w:szCs w:val="24"/>
                <w:lang w:val="sr-Cyrl-CS"/>
              </w:rPr>
            </w:pPr>
            <w:r w:rsidRPr="00B50DFA">
              <w:rPr>
                <w:rFonts w:ascii="Times New Roman" w:hAnsi="Times New Roman" w:cs="Times New Roman"/>
                <w:b/>
                <w:sz w:val="24"/>
                <w:szCs w:val="24"/>
                <w:lang w:val="sr-Cyrl-CS"/>
              </w:rPr>
              <w:t>Носиоци реализације</w:t>
            </w:r>
          </w:p>
        </w:tc>
      </w:tr>
      <w:tr w:rsidR="0050288D" w:rsidRPr="00B50DFA" w:rsidTr="00D33869">
        <w:tc>
          <w:tcPr>
            <w:tcW w:w="2434"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sz w:val="24"/>
                <w:szCs w:val="24"/>
                <w:lang w:val="sr-Cyrl-CS"/>
              </w:rPr>
              <w:t>Септембар -јун</w:t>
            </w:r>
          </w:p>
        </w:tc>
        <w:tc>
          <w:tcPr>
            <w:tcW w:w="2144"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sz w:val="24"/>
                <w:szCs w:val="24"/>
                <w:lang w:val="sr-Cyrl-CS"/>
              </w:rPr>
              <w:t>Идентификовање потреба детета, предлагање и предузимање одговарајућих мера</w:t>
            </w:r>
          </w:p>
        </w:tc>
        <w:tc>
          <w:tcPr>
            <w:tcW w:w="2194"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rPr>
                <w:rFonts w:ascii="Times New Roman" w:hAnsi="Times New Roman"/>
                <w:sz w:val="24"/>
                <w:szCs w:val="24"/>
                <w:lang w:val="sr-Cyrl-CS"/>
              </w:rPr>
            </w:pPr>
            <w:r w:rsidRPr="00B50DFA">
              <w:rPr>
                <w:rFonts w:ascii="Times New Roman" w:hAnsi="Times New Roman"/>
                <w:sz w:val="24"/>
                <w:szCs w:val="24"/>
                <w:lang w:val="sr-Cyrl-CS"/>
              </w:rPr>
              <w:t>Стручни сарадници на терену обаве опсервацију детета, породице. Спискови деце - прослеђивање центру за Социјални рад ради провере</w:t>
            </w:r>
          </w:p>
        </w:tc>
        <w:tc>
          <w:tcPr>
            <w:tcW w:w="2040"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rPr>
            </w:pPr>
            <w:r w:rsidRPr="00B50DFA">
              <w:rPr>
                <w:rFonts w:ascii="Times New Roman" w:hAnsi="Times New Roman" w:cs="Times New Roman"/>
                <w:sz w:val="24"/>
                <w:szCs w:val="24"/>
              </w:rPr>
              <w:t xml:space="preserve">Стручни сарадници. </w:t>
            </w:r>
            <w:r w:rsidRPr="00B50DFA">
              <w:rPr>
                <w:rFonts w:ascii="Times New Roman" w:hAnsi="Times New Roman" w:cs="Times New Roman"/>
                <w:sz w:val="24"/>
                <w:szCs w:val="24"/>
                <w:lang w:val="sr-Cyrl-CS"/>
              </w:rPr>
              <w:t>правна служба Установе, административна служба Установе, представници центра за Социјални рад</w:t>
            </w:r>
          </w:p>
        </w:tc>
      </w:tr>
      <w:tr w:rsidR="0050288D" w:rsidRPr="00B50DFA" w:rsidTr="00D33869">
        <w:tc>
          <w:tcPr>
            <w:tcW w:w="2434"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sz w:val="24"/>
                <w:szCs w:val="24"/>
                <w:lang w:val="sr-Cyrl-CS"/>
              </w:rPr>
              <w:t>Септембар -јун</w:t>
            </w:r>
          </w:p>
        </w:tc>
        <w:tc>
          <w:tcPr>
            <w:tcW w:w="2144"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sz w:val="24"/>
                <w:szCs w:val="24"/>
                <w:lang w:val="sr-Cyrl-CS"/>
              </w:rPr>
              <w:t>Пружање помоћи и подршке деци која се налазе у стању социјалне потребе</w:t>
            </w:r>
          </w:p>
        </w:tc>
        <w:tc>
          <w:tcPr>
            <w:tcW w:w="2194"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rPr>
            </w:pPr>
            <w:r w:rsidRPr="00B50DFA">
              <w:rPr>
                <w:rFonts w:ascii="Times New Roman" w:hAnsi="Times New Roman" w:cs="Times New Roman"/>
                <w:sz w:val="24"/>
                <w:szCs w:val="24"/>
                <w:lang w:val="sr-Cyrl-CS"/>
              </w:rPr>
              <w:t>Пружањем стручне помоћи породици и васпитачима</w:t>
            </w:r>
          </w:p>
        </w:tc>
        <w:tc>
          <w:tcPr>
            <w:tcW w:w="2040"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sz w:val="24"/>
                <w:szCs w:val="24"/>
                <w:lang w:val="sr-Cyrl-CS"/>
              </w:rPr>
              <w:t>стручни сарадници</w:t>
            </w:r>
          </w:p>
        </w:tc>
      </w:tr>
      <w:tr w:rsidR="0050288D" w:rsidRPr="00B50DFA" w:rsidTr="00D33869">
        <w:tc>
          <w:tcPr>
            <w:tcW w:w="2434"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sz w:val="24"/>
                <w:szCs w:val="24"/>
                <w:lang w:val="sr-Cyrl-CS"/>
              </w:rPr>
              <w:t>Током целе године</w:t>
            </w:r>
          </w:p>
        </w:tc>
        <w:tc>
          <w:tcPr>
            <w:tcW w:w="2144"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sz w:val="24"/>
                <w:szCs w:val="24"/>
                <w:lang w:val="sr-Cyrl-CS"/>
              </w:rPr>
              <w:t>Упућивање родитеља на прикупљање документације за остваривање права бесплатног боравка детета</w:t>
            </w:r>
          </w:p>
        </w:tc>
        <w:tc>
          <w:tcPr>
            <w:tcW w:w="2194" w:type="dxa"/>
            <w:tcBorders>
              <w:top w:val="single" w:sz="4" w:space="0" w:color="auto"/>
              <w:left w:val="single" w:sz="4" w:space="0" w:color="auto"/>
              <w:bottom w:val="single" w:sz="4" w:space="0" w:color="auto"/>
              <w:right w:val="single" w:sz="4" w:space="0" w:color="auto"/>
            </w:tcBorders>
          </w:tcPr>
          <w:p w:rsidR="0050288D" w:rsidRPr="00B50DFA" w:rsidRDefault="0050288D" w:rsidP="00036A4B">
            <w:pPr>
              <w:pStyle w:val="Normal1"/>
              <w:tabs>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sz w:val="24"/>
                <w:szCs w:val="24"/>
                <w:lang w:val="sr-Cyrl-CS"/>
              </w:rPr>
              <w:t>Прикупљање и достављање Установи</w:t>
            </w:r>
          </w:p>
          <w:p w:rsidR="0050288D" w:rsidRPr="00B50DFA" w:rsidRDefault="0050288D" w:rsidP="00036A4B">
            <w:pPr>
              <w:pStyle w:val="Normal1"/>
              <w:tabs>
                <w:tab w:val="center" w:pos="4536"/>
                <w:tab w:val="right" w:pos="9072"/>
              </w:tabs>
              <w:jc w:val="center"/>
              <w:rPr>
                <w:rFonts w:ascii="Times New Roman" w:hAnsi="Times New Roman" w:cs="Times New Roman"/>
                <w:sz w:val="24"/>
                <w:szCs w:val="24"/>
                <w:lang w:val="sr-Cyrl-CS"/>
              </w:rPr>
            </w:pPr>
          </w:p>
        </w:tc>
        <w:tc>
          <w:tcPr>
            <w:tcW w:w="2040"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sz w:val="24"/>
                <w:szCs w:val="24"/>
                <w:lang w:val="sr-Cyrl-CS"/>
              </w:rPr>
              <w:t>Правна служба Установе, административна служба Установе, представници центра за Социјални рад</w:t>
            </w:r>
          </w:p>
        </w:tc>
      </w:tr>
      <w:tr w:rsidR="0050288D" w:rsidRPr="00B50DFA" w:rsidTr="00D33869">
        <w:tc>
          <w:tcPr>
            <w:tcW w:w="2434"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sz w:val="24"/>
                <w:szCs w:val="24"/>
                <w:lang w:val="sr-Cyrl-CS"/>
              </w:rPr>
              <w:t>Септембар -јун</w:t>
            </w:r>
          </w:p>
        </w:tc>
        <w:tc>
          <w:tcPr>
            <w:tcW w:w="2144"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sz w:val="24"/>
                <w:szCs w:val="24"/>
                <w:lang w:val="sr-Cyrl-CS"/>
              </w:rPr>
              <w:t>Реализација активности из пројекта „Инклузивно предшколско васпитање и образовање“</w:t>
            </w:r>
          </w:p>
        </w:tc>
        <w:tc>
          <w:tcPr>
            <w:tcW w:w="2194" w:type="dxa"/>
            <w:tcBorders>
              <w:top w:val="single" w:sz="4" w:space="0" w:color="auto"/>
              <w:left w:val="single" w:sz="4" w:space="0" w:color="auto"/>
              <w:bottom w:val="single" w:sz="4" w:space="0" w:color="auto"/>
              <w:right w:val="single" w:sz="4" w:space="0" w:color="auto"/>
            </w:tcBorders>
          </w:tcPr>
          <w:p w:rsidR="0050288D" w:rsidRPr="00B50DFA" w:rsidRDefault="0050288D" w:rsidP="00036A4B">
            <w:pPr>
              <w:pStyle w:val="Normal1"/>
              <w:tabs>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sz w:val="24"/>
                <w:szCs w:val="24"/>
                <w:lang w:val="sr-Cyrl-CS"/>
              </w:rPr>
              <w:t>Радионице и активности са Ромском децом</w:t>
            </w:r>
          </w:p>
        </w:tc>
        <w:tc>
          <w:tcPr>
            <w:tcW w:w="2040"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sz w:val="24"/>
                <w:szCs w:val="24"/>
                <w:lang w:val="sr-Cyrl-CS"/>
              </w:rPr>
              <w:t>Стручна служба, васпитачи, директор, педагошки асистент</w:t>
            </w:r>
          </w:p>
        </w:tc>
      </w:tr>
      <w:tr w:rsidR="0050288D" w:rsidRPr="00B50DFA" w:rsidTr="00D33869">
        <w:tc>
          <w:tcPr>
            <w:tcW w:w="2434"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sz w:val="24"/>
                <w:szCs w:val="24"/>
                <w:lang w:val="sr-Cyrl-CS"/>
              </w:rPr>
              <w:t>Септембар -јун</w:t>
            </w:r>
          </w:p>
        </w:tc>
        <w:tc>
          <w:tcPr>
            <w:tcW w:w="2144"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rPr>
            </w:pPr>
            <w:r w:rsidRPr="00B50DFA">
              <w:rPr>
                <w:rFonts w:ascii="Times New Roman" w:hAnsi="Times New Roman" w:cs="Times New Roman"/>
                <w:sz w:val="24"/>
                <w:szCs w:val="24"/>
                <w:lang w:val="sr-Cyrl-CS"/>
              </w:rPr>
              <w:t>Саветодавни рад са родитељима</w:t>
            </w:r>
            <w:r w:rsidRPr="00B50DFA">
              <w:rPr>
                <w:rFonts w:ascii="Times New Roman" w:hAnsi="Times New Roman" w:cs="Times New Roman"/>
                <w:sz w:val="24"/>
                <w:szCs w:val="24"/>
              </w:rPr>
              <w:t xml:space="preserve"> и васпитачима</w:t>
            </w:r>
          </w:p>
        </w:tc>
        <w:tc>
          <w:tcPr>
            <w:tcW w:w="2194"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sz w:val="24"/>
                <w:szCs w:val="24"/>
                <w:lang w:val="sr-Cyrl-CS"/>
              </w:rPr>
              <w:t>Стручни сарадници обављају индивидуалне стручне разговоре са родитељима, васпитачима, тематске радионице по потреби</w:t>
            </w:r>
          </w:p>
        </w:tc>
        <w:tc>
          <w:tcPr>
            <w:tcW w:w="2040" w:type="dxa"/>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sz w:val="24"/>
                <w:szCs w:val="24"/>
                <w:lang w:val="sr-Cyrl-CS"/>
              </w:rPr>
              <w:t>Стручна служба Установе и стручна служба центра за Социјални рад</w:t>
            </w:r>
          </w:p>
        </w:tc>
      </w:tr>
      <w:tr w:rsidR="0050288D" w:rsidRPr="00B50DFA" w:rsidTr="00D33869">
        <w:tc>
          <w:tcPr>
            <w:tcW w:w="8812" w:type="dxa"/>
            <w:gridSpan w:val="4"/>
            <w:tcBorders>
              <w:top w:val="single" w:sz="4" w:space="0" w:color="auto"/>
              <w:left w:val="single" w:sz="4" w:space="0" w:color="auto"/>
              <w:bottom w:val="single" w:sz="4" w:space="0" w:color="auto"/>
              <w:right w:val="single" w:sz="4" w:space="0" w:color="auto"/>
            </w:tcBorders>
            <w:hideMark/>
          </w:tcPr>
          <w:p w:rsidR="0050288D" w:rsidRPr="00B50DFA" w:rsidRDefault="0050288D" w:rsidP="00036A4B">
            <w:pPr>
              <w:pStyle w:val="Normal1"/>
              <w:tabs>
                <w:tab w:val="left" w:pos="360"/>
                <w:tab w:val="center" w:pos="4536"/>
                <w:tab w:val="right" w:pos="9072"/>
              </w:tabs>
              <w:rPr>
                <w:rFonts w:ascii="Times New Roman" w:hAnsi="Times New Roman" w:cs="Times New Roman"/>
                <w:sz w:val="24"/>
                <w:szCs w:val="24"/>
                <w:lang w:val="sr-Cyrl-CS"/>
              </w:rPr>
            </w:pPr>
            <w:r w:rsidRPr="00B50DFA">
              <w:rPr>
                <w:rFonts w:ascii="Times New Roman" w:hAnsi="Times New Roman" w:cs="Times New Roman"/>
                <w:b/>
                <w:sz w:val="24"/>
                <w:szCs w:val="24"/>
                <w:lang w:val="sr-Cyrl-CS"/>
              </w:rPr>
              <w:t xml:space="preserve">Начин праћења реализације програма: </w:t>
            </w:r>
            <w:r w:rsidRPr="00B50DFA">
              <w:rPr>
                <w:rFonts w:ascii="Times New Roman" w:hAnsi="Times New Roman" w:cs="Times New Roman"/>
                <w:sz w:val="24"/>
                <w:szCs w:val="24"/>
                <w:lang w:val="sr-Cyrl-CS"/>
              </w:rPr>
              <w:t xml:space="preserve">Протоколи о заједничкој сарадњи, извештаји, обрасци, евиденција деце, документација деце, обавештења, дописи, записници стручних сарадника о реализованим активностима. </w:t>
            </w:r>
          </w:p>
        </w:tc>
      </w:tr>
    </w:tbl>
    <w:p w:rsidR="009E6DBF" w:rsidRDefault="009E6DBF" w:rsidP="00C7036C">
      <w:pPr>
        <w:rPr>
          <w:lang w:val="sr-Latn-RS" w:eastAsia="x-none"/>
        </w:rPr>
      </w:pPr>
    </w:p>
    <w:p w:rsidR="009E6DBF" w:rsidRDefault="009E6DBF" w:rsidP="00361437">
      <w:pPr>
        <w:ind w:firstLine="708"/>
        <w:rPr>
          <w:lang w:val="sr-Latn-RS" w:eastAsia="x-none"/>
        </w:rPr>
      </w:pPr>
    </w:p>
    <w:p w:rsidR="00B149C9" w:rsidRDefault="00B149C9" w:rsidP="00361437">
      <w:pPr>
        <w:ind w:firstLine="708"/>
        <w:rPr>
          <w:lang w:val="sr-Latn-RS" w:eastAsia="x-none"/>
        </w:rPr>
      </w:pPr>
    </w:p>
    <w:p w:rsidR="00B149C9" w:rsidRDefault="00B149C9" w:rsidP="00361437">
      <w:pPr>
        <w:ind w:firstLine="708"/>
        <w:rPr>
          <w:lang w:val="sr-Latn-RS" w:eastAsia="x-none"/>
        </w:rPr>
      </w:pPr>
    </w:p>
    <w:p w:rsidR="00B149C9" w:rsidRDefault="00B149C9" w:rsidP="00361437">
      <w:pPr>
        <w:ind w:firstLine="708"/>
        <w:rPr>
          <w:lang w:val="sr-Latn-RS" w:eastAsia="x-none"/>
        </w:rPr>
      </w:pPr>
    </w:p>
    <w:p w:rsidR="009E6DBF" w:rsidRPr="00A0192E" w:rsidRDefault="009E6DBF" w:rsidP="00361437">
      <w:pPr>
        <w:ind w:firstLine="708"/>
        <w:rPr>
          <w:lang w:val="sr-Latn-RS" w:eastAsia="x-none"/>
        </w:rPr>
      </w:pPr>
    </w:p>
    <w:p w:rsidR="005833A9" w:rsidRPr="00B81E1F" w:rsidRDefault="00F029DF" w:rsidP="005833A9">
      <w:pPr>
        <w:pStyle w:val="Heading1"/>
        <w:rPr>
          <w:rFonts w:eastAsia="Calibri"/>
          <w:sz w:val="32"/>
          <w:szCs w:val="32"/>
          <w:lang w:val="sr-Cyrl-RS"/>
        </w:rPr>
      </w:pPr>
      <w:r>
        <w:rPr>
          <w:rFonts w:eastAsia="Calibri"/>
          <w:sz w:val="32"/>
          <w:szCs w:val="32"/>
          <w:lang w:val="sr-Latn-RS"/>
        </w:rPr>
        <w:t>XXVI</w:t>
      </w:r>
      <w:r w:rsidR="00B81E1F" w:rsidRPr="00B81E1F">
        <w:rPr>
          <w:rFonts w:eastAsia="Calibri"/>
          <w:sz w:val="32"/>
          <w:szCs w:val="32"/>
          <w:lang w:val="sr-Latn-RS"/>
        </w:rPr>
        <w:t>.</w:t>
      </w:r>
      <w:r w:rsidR="005833A9" w:rsidRPr="00B81E1F">
        <w:rPr>
          <w:rFonts w:eastAsia="Calibri"/>
          <w:sz w:val="32"/>
          <w:szCs w:val="32"/>
          <w:lang w:val="sr-Cyrl-RS"/>
        </w:rPr>
        <w:t>ПРЕДШКОЛСКА УСТАНОВА КАО МЕСТО ДЕМОКРАТСКЕ И ИНКЛУЗИВНЕ ПРАКСЕ</w:t>
      </w:r>
    </w:p>
    <w:p w:rsidR="005833A9" w:rsidRPr="00B50DFA" w:rsidRDefault="005833A9" w:rsidP="005833A9">
      <w:pPr>
        <w:pStyle w:val="NoSpacing"/>
        <w:jc w:val="center"/>
        <w:rPr>
          <w:rFonts w:ascii="Times New Roman" w:eastAsia="Calibri" w:hAnsi="Times New Roman"/>
          <w:b/>
          <w:sz w:val="24"/>
          <w:szCs w:val="24"/>
          <w:lang w:val="sr-Cyrl-RS"/>
        </w:rPr>
      </w:pPr>
    </w:p>
    <w:p w:rsidR="005833A9" w:rsidRPr="00B50DFA" w:rsidRDefault="005833A9" w:rsidP="005833A9">
      <w:pPr>
        <w:pStyle w:val="NoSpacing"/>
        <w:jc w:val="center"/>
        <w:rPr>
          <w:rFonts w:ascii="Times New Roman" w:eastAsia="Calibri" w:hAnsi="Times New Roman"/>
          <w:b/>
          <w:sz w:val="24"/>
          <w:szCs w:val="24"/>
          <w:lang w:val="sr-Cyrl-RS"/>
        </w:rPr>
      </w:pPr>
    </w:p>
    <w:p w:rsidR="005833A9" w:rsidRPr="00B50DFA" w:rsidRDefault="005833A9" w:rsidP="005833A9">
      <w:pPr>
        <w:pStyle w:val="Heading2"/>
        <w:rPr>
          <w:rFonts w:ascii="Times New Roman" w:hAnsi="Times New Roman" w:cs="Times New Roman"/>
          <w:sz w:val="24"/>
          <w:szCs w:val="24"/>
          <w:lang w:val="sr-Cyrl-RS"/>
        </w:rPr>
      </w:pPr>
      <w:bookmarkStart w:id="63" w:name="_Toc80955266"/>
      <w:r w:rsidRPr="00B50DFA">
        <w:rPr>
          <w:rFonts w:ascii="Times New Roman" w:hAnsi="Times New Roman" w:cs="Times New Roman"/>
          <w:sz w:val="24"/>
          <w:szCs w:val="24"/>
          <w:lang w:val="sr-Cyrl-RS"/>
        </w:rPr>
        <w:t>1.Партнерство са породицом</w:t>
      </w:r>
      <w:bookmarkEnd w:id="63"/>
      <w:r w:rsidRPr="00B50DFA">
        <w:rPr>
          <w:rFonts w:ascii="Times New Roman" w:hAnsi="Times New Roman" w:cs="Times New Roman"/>
          <w:sz w:val="24"/>
          <w:szCs w:val="24"/>
          <w:lang w:val="sr-Cyrl-RS"/>
        </w:rPr>
        <w:t xml:space="preserve"> </w:t>
      </w:r>
    </w:p>
    <w:p w:rsidR="005833A9" w:rsidRPr="00B50DFA" w:rsidRDefault="005833A9" w:rsidP="005833A9">
      <w:pPr>
        <w:spacing w:after="0" w:line="240" w:lineRule="auto"/>
        <w:ind w:left="1288"/>
        <w:rPr>
          <w:rFonts w:ascii="Times New Roman" w:hAnsi="Times New Roman"/>
          <w:b/>
          <w:color w:val="FF0000"/>
          <w:sz w:val="24"/>
          <w:szCs w:val="24"/>
          <w:lang w:val="sr-Cyrl-RS"/>
        </w:rPr>
      </w:pPr>
    </w:p>
    <w:p w:rsidR="005833A9" w:rsidRPr="00B50DFA" w:rsidRDefault="005833A9" w:rsidP="005833A9">
      <w:pPr>
        <w:spacing w:after="0" w:line="240" w:lineRule="auto"/>
        <w:rPr>
          <w:rFonts w:ascii="Times New Roman" w:hAnsi="Times New Roman"/>
          <w:b/>
          <w:color w:val="FF0000"/>
          <w:sz w:val="24"/>
          <w:szCs w:val="24"/>
          <w:lang w:val="sr-Cyrl-RS"/>
        </w:rPr>
      </w:pPr>
      <w:r w:rsidRPr="00B50DFA">
        <w:rPr>
          <w:rFonts w:ascii="Times New Roman" w:hAnsi="Times New Roman"/>
          <w:b/>
          <w:color w:val="FF0000"/>
          <w:sz w:val="24"/>
          <w:szCs w:val="24"/>
          <w:lang w:val="sr-Cyrl-RS"/>
        </w:rPr>
        <w:t xml:space="preserve"> </w:t>
      </w:r>
      <w:r w:rsidRPr="00B50DFA">
        <w:rPr>
          <w:rFonts w:ascii="Times New Roman" w:hAnsi="Times New Roman"/>
          <w:b/>
          <w:i/>
          <w:sz w:val="24"/>
          <w:szCs w:val="24"/>
          <w:lang w:val="ru-RU" w:eastAsia="sr-Latn-CS"/>
        </w:rPr>
        <w:t xml:space="preserve"> </w:t>
      </w:r>
      <w:r w:rsidRPr="00B50DFA">
        <w:rPr>
          <w:rFonts w:ascii="Times New Roman" w:hAnsi="Times New Roman"/>
          <w:bCs/>
          <w:i/>
          <w:iCs/>
          <w:sz w:val="24"/>
          <w:szCs w:val="24"/>
          <w:lang w:val="sr-Cyrl-RS"/>
        </w:rPr>
        <w:t>Оперативни план сарадње са породицом</w:t>
      </w:r>
      <w:r w:rsidRPr="00B50DFA">
        <w:rPr>
          <w:rFonts w:ascii="Times New Roman" w:hAnsi="Times New Roman"/>
          <w:b/>
          <w:color w:val="FF0000"/>
          <w:sz w:val="24"/>
          <w:szCs w:val="24"/>
          <w:lang w:val="sr-Cyrl-RS"/>
        </w:rPr>
        <w:t xml:space="preserve"> </w:t>
      </w:r>
    </w:p>
    <w:tbl>
      <w:tblPr>
        <w:tblW w:w="108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3934"/>
        <w:gridCol w:w="2269"/>
        <w:gridCol w:w="2079"/>
      </w:tblGrid>
      <w:tr w:rsidR="005833A9" w:rsidRPr="00B50DFA" w:rsidTr="00036A4B">
        <w:trPr>
          <w:jc w:val="center"/>
        </w:trPr>
        <w:tc>
          <w:tcPr>
            <w:tcW w:w="2542" w:type="dxa"/>
            <w:shd w:val="clear" w:color="auto" w:fill="auto"/>
            <w:vAlign w:val="center"/>
          </w:tcPr>
          <w:p w:rsidR="005833A9" w:rsidRPr="00B50DFA" w:rsidRDefault="005833A9" w:rsidP="00036A4B">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ОБЛИЦИ САРАДЊЕ</w:t>
            </w:r>
          </w:p>
        </w:tc>
        <w:tc>
          <w:tcPr>
            <w:tcW w:w="3934" w:type="dxa"/>
            <w:shd w:val="clear" w:color="auto" w:fill="auto"/>
            <w:vAlign w:val="center"/>
          </w:tcPr>
          <w:p w:rsidR="005833A9" w:rsidRPr="00B50DFA" w:rsidRDefault="005833A9" w:rsidP="00036A4B">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САДРЖАЈ АКТИВНОСТИ</w:t>
            </w:r>
          </w:p>
        </w:tc>
        <w:tc>
          <w:tcPr>
            <w:tcW w:w="2269" w:type="dxa"/>
            <w:shd w:val="clear" w:color="auto" w:fill="auto"/>
            <w:vAlign w:val="center"/>
          </w:tcPr>
          <w:p w:rsidR="005833A9" w:rsidRPr="00B50DFA" w:rsidRDefault="005833A9" w:rsidP="00036A4B">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ВРЕМЕ РЕАЛИЗАЦИЈЕ</w:t>
            </w:r>
          </w:p>
        </w:tc>
        <w:tc>
          <w:tcPr>
            <w:tcW w:w="2079" w:type="dxa"/>
            <w:shd w:val="clear" w:color="auto" w:fill="auto"/>
            <w:vAlign w:val="center"/>
          </w:tcPr>
          <w:p w:rsidR="005833A9" w:rsidRPr="00B50DFA" w:rsidRDefault="005833A9" w:rsidP="00036A4B">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НОСИОЦИ</w:t>
            </w:r>
          </w:p>
        </w:tc>
      </w:tr>
      <w:tr w:rsidR="005833A9" w:rsidRPr="00B50DFA" w:rsidTr="00036A4B">
        <w:trPr>
          <w:jc w:val="center"/>
        </w:trPr>
        <w:tc>
          <w:tcPr>
            <w:tcW w:w="10824" w:type="dxa"/>
            <w:gridSpan w:val="4"/>
            <w:shd w:val="clear" w:color="auto" w:fill="auto"/>
            <w:vAlign w:val="center"/>
          </w:tcPr>
          <w:p w:rsidR="005833A9" w:rsidRPr="00B50DFA" w:rsidRDefault="005833A9" w:rsidP="00036A4B">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ИНФОРМАТИВНИ НИВО САРАДЊЕ</w:t>
            </w:r>
          </w:p>
        </w:tc>
      </w:tr>
      <w:tr w:rsidR="005833A9" w:rsidRPr="00B50DFA" w:rsidTr="00036A4B">
        <w:trPr>
          <w:trHeight w:val="562"/>
          <w:jc w:val="center"/>
        </w:trPr>
        <w:tc>
          <w:tcPr>
            <w:tcW w:w="2542" w:type="dxa"/>
            <w:shd w:val="clear" w:color="auto" w:fill="auto"/>
            <w:vAlign w:val="center"/>
          </w:tcPr>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Индивидуални контакт са родитељима</w:t>
            </w:r>
          </w:p>
        </w:tc>
        <w:tc>
          <w:tcPr>
            <w:tcW w:w="3934" w:type="dxa"/>
            <w:shd w:val="clear" w:color="auto" w:fill="auto"/>
            <w:vAlign w:val="center"/>
          </w:tcPr>
          <w:p w:rsidR="005833A9" w:rsidRPr="00B50DFA" w:rsidRDefault="005833A9"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пружање информација о деци, саветодавни рад,пружање подршке детету</w:t>
            </w:r>
          </w:p>
        </w:tc>
        <w:tc>
          <w:tcPr>
            <w:tcW w:w="2269" w:type="dxa"/>
            <w:shd w:val="clear" w:color="auto" w:fill="auto"/>
            <w:vAlign w:val="center"/>
          </w:tcPr>
          <w:p w:rsidR="005833A9" w:rsidRPr="00B50DFA" w:rsidRDefault="005833A9"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године/свакодневно</w:t>
            </w:r>
          </w:p>
        </w:tc>
        <w:tc>
          <w:tcPr>
            <w:tcW w:w="2079" w:type="dxa"/>
            <w:shd w:val="clear" w:color="auto" w:fill="auto"/>
            <w:vAlign w:val="center"/>
          </w:tcPr>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васпитач/стучна служба</w:t>
            </w:r>
          </w:p>
        </w:tc>
      </w:tr>
      <w:tr w:rsidR="005833A9" w:rsidRPr="00B50DFA" w:rsidTr="00036A4B">
        <w:trPr>
          <w:jc w:val="center"/>
        </w:trPr>
        <w:tc>
          <w:tcPr>
            <w:tcW w:w="2542" w:type="dxa"/>
            <w:shd w:val="clear" w:color="auto" w:fill="auto"/>
            <w:vAlign w:val="center"/>
          </w:tcPr>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Родитељски састанци (општи и групни)</w:t>
            </w:r>
          </w:p>
        </w:tc>
        <w:tc>
          <w:tcPr>
            <w:tcW w:w="3934" w:type="dxa"/>
            <w:shd w:val="clear" w:color="auto" w:fill="auto"/>
            <w:vAlign w:val="center"/>
          </w:tcPr>
          <w:p w:rsidR="005833A9" w:rsidRPr="00B50DFA" w:rsidRDefault="005833A9"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упознавање родит</w:t>
            </w:r>
            <w:r w:rsidR="0006488E">
              <w:rPr>
                <w:rFonts w:ascii="Times New Roman" w:hAnsi="Times New Roman"/>
                <w:sz w:val="24"/>
                <w:szCs w:val="24"/>
                <w:lang w:val="sr-Cyrl-CS"/>
              </w:rPr>
              <w:t xml:space="preserve">еља са условима рада у вртићу  , </w:t>
            </w:r>
            <w:r w:rsidRPr="00B50DFA">
              <w:rPr>
                <w:rFonts w:ascii="Times New Roman" w:hAnsi="Times New Roman"/>
                <w:sz w:val="24"/>
                <w:szCs w:val="24"/>
                <w:lang w:val="sr-Cyrl-CS"/>
              </w:rPr>
              <w:t xml:space="preserve"> </w:t>
            </w:r>
            <w:r w:rsidR="0006488E">
              <w:rPr>
                <w:rFonts w:ascii="Times New Roman" w:hAnsi="Times New Roman"/>
                <w:sz w:val="24"/>
                <w:szCs w:val="24"/>
                <w:lang w:val="sr-Cyrl-CS"/>
              </w:rPr>
              <w:t xml:space="preserve">упознавање са програмом рада   , </w:t>
            </w:r>
            <w:r w:rsidRPr="00B50DFA">
              <w:rPr>
                <w:rFonts w:ascii="Times New Roman" w:hAnsi="Times New Roman"/>
                <w:sz w:val="24"/>
                <w:szCs w:val="24"/>
                <w:lang w:val="sr-Cyrl-CS"/>
              </w:rPr>
              <w:t>теме које ће бити предложене и релизоване у скаду са одређеним актуелностима у вртићу или на предлог родитеља или васпитача</w:t>
            </w:r>
          </w:p>
        </w:tc>
        <w:tc>
          <w:tcPr>
            <w:tcW w:w="2269" w:type="dxa"/>
            <w:shd w:val="clear" w:color="auto" w:fill="auto"/>
            <w:vAlign w:val="center"/>
          </w:tcPr>
          <w:p w:rsidR="005833A9" w:rsidRPr="00B50DFA" w:rsidRDefault="005833A9"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септембар/октобар/             * током године</w:t>
            </w:r>
          </w:p>
        </w:tc>
        <w:tc>
          <w:tcPr>
            <w:tcW w:w="2079" w:type="dxa"/>
            <w:shd w:val="clear" w:color="auto" w:fill="auto"/>
            <w:vAlign w:val="center"/>
          </w:tcPr>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васпитач/стучна служба</w:t>
            </w:r>
          </w:p>
        </w:tc>
      </w:tr>
      <w:tr w:rsidR="005833A9" w:rsidRPr="00B50DFA" w:rsidTr="00036A4B">
        <w:trPr>
          <w:jc w:val="center"/>
        </w:trPr>
        <w:tc>
          <w:tcPr>
            <w:tcW w:w="2542" w:type="dxa"/>
            <w:shd w:val="clear" w:color="auto" w:fill="auto"/>
            <w:vAlign w:val="center"/>
          </w:tcPr>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Доступност информација родитељима</w:t>
            </w:r>
          </w:p>
        </w:tc>
        <w:tc>
          <w:tcPr>
            <w:tcW w:w="3934" w:type="dxa"/>
            <w:shd w:val="clear" w:color="auto" w:fill="auto"/>
            <w:vAlign w:val="center"/>
          </w:tcPr>
          <w:p w:rsidR="005833A9" w:rsidRPr="00B50DFA" w:rsidRDefault="009E6DBF" w:rsidP="009E6DBF">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иформатор за родитеље  , дан отворених врата вртића,различита инспиративна места у простору за боравак деце и родитеља</w:t>
            </w:r>
          </w:p>
        </w:tc>
        <w:tc>
          <w:tcPr>
            <w:tcW w:w="2269" w:type="dxa"/>
            <w:shd w:val="clear" w:color="auto" w:fill="auto"/>
            <w:vAlign w:val="center"/>
          </w:tcPr>
          <w:p w:rsidR="005833A9" w:rsidRPr="00B50DFA" w:rsidRDefault="005833A9"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године/свакодневно</w:t>
            </w:r>
          </w:p>
        </w:tc>
        <w:tc>
          <w:tcPr>
            <w:tcW w:w="2079" w:type="dxa"/>
            <w:shd w:val="clear" w:color="auto" w:fill="auto"/>
            <w:vAlign w:val="center"/>
          </w:tcPr>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васпитач/стучна служба</w:t>
            </w:r>
          </w:p>
        </w:tc>
      </w:tr>
      <w:tr w:rsidR="005833A9" w:rsidRPr="00B50DFA" w:rsidTr="00036A4B">
        <w:trPr>
          <w:jc w:val="center"/>
        </w:trPr>
        <w:tc>
          <w:tcPr>
            <w:tcW w:w="2542" w:type="dxa"/>
            <w:shd w:val="clear" w:color="auto" w:fill="auto"/>
            <w:vAlign w:val="center"/>
          </w:tcPr>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Онлајн комуникација</w:t>
            </w:r>
          </w:p>
        </w:tc>
        <w:tc>
          <w:tcPr>
            <w:tcW w:w="3934" w:type="dxa"/>
            <w:shd w:val="clear" w:color="auto" w:fill="auto"/>
            <w:vAlign w:val="center"/>
          </w:tcPr>
          <w:p w:rsidR="005833A9" w:rsidRPr="00B50DFA" w:rsidRDefault="005833A9"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Размена информација између васпитача и родитеља</w:t>
            </w:r>
          </w:p>
        </w:tc>
        <w:tc>
          <w:tcPr>
            <w:tcW w:w="2269" w:type="dxa"/>
            <w:shd w:val="clear" w:color="auto" w:fill="auto"/>
            <w:vAlign w:val="center"/>
          </w:tcPr>
          <w:p w:rsidR="005833A9" w:rsidRPr="00B50DFA" w:rsidRDefault="005833A9"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 потреби</w:t>
            </w:r>
          </w:p>
        </w:tc>
        <w:tc>
          <w:tcPr>
            <w:tcW w:w="2079" w:type="dxa"/>
            <w:shd w:val="clear" w:color="auto" w:fill="auto"/>
            <w:vAlign w:val="center"/>
          </w:tcPr>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васпитачи</w:t>
            </w:r>
          </w:p>
        </w:tc>
      </w:tr>
      <w:tr w:rsidR="005833A9" w:rsidRPr="00B50DFA" w:rsidTr="00036A4B">
        <w:trPr>
          <w:jc w:val="center"/>
        </w:trPr>
        <w:tc>
          <w:tcPr>
            <w:tcW w:w="10824" w:type="dxa"/>
            <w:gridSpan w:val="4"/>
            <w:shd w:val="clear" w:color="auto" w:fill="auto"/>
            <w:vAlign w:val="center"/>
          </w:tcPr>
          <w:p w:rsidR="005833A9" w:rsidRPr="00B50DFA" w:rsidRDefault="005833A9" w:rsidP="00036A4B">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ЕДУКАТИВНИ НИВО САРАДЊЕ</w:t>
            </w:r>
          </w:p>
        </w:tc>
      </w:tr>
      <w:tr w:rsidR="005833A9" w:rsidRPr="00B50DFA" w:rsidTr="00036A4B">
        <w:trPr>
          <w:trHeight w:val="181"/>
          <w:jc w:val="center"/>
        </w:trPr>
        <w:tc>
          <w:tcPr>
            <w:tcW w:w="2542" w:type="dxa"/>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Радионице</w:t>
            </w:r>
          </w:p>
        </w:tc>
        <w:tc>
          <w:tcPr>
            <w:tcW w:w="3934" w:type="dxa"/>
            <w:vMerge w:val="restart"/>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Стицање нових знања,сазнања и информација о васпитању и развоју деце као и развијању вештине родитељства</w:t>
            </w:r>
          </w:p>
        </w:tc>
        <w:tc>
          <w:tcPr>
            <w:tcW w:w="2269" w:type="dxa"/>
            <w:vMerge w:val="restart"/>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 xml:space="preserve">  током године</w:t>
            </w:r>
          </w:p>
        </w:tc>
        <w:tc>
          <w:tcPr>
            <w:tcW w:w="2079" w:type="dxa"/>
            <w:vMerge w:val="restart"/>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васпитач/стучна служба</w:t>
            </w:r>
          </w:p>
        </w:tc>
      </w:tr>
      <w:tr w:rsidR="005833A9" w:rsidRPr="00B50DFA" w:rsidTr="00036A4B">
        <w:trPr>
          <w:trHeight w:val="213"/>
          <w:jc w:val="center"/>
        </w:trPr>
        <w:tc>
          <w:tcPr>
            <w:tcW w:w="2542" w:type="dxa"/>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Трибине</w:t>
            </w:r>
          </w:p>
        </w:tc>
        <w:tc>
          <w:tcPr>
            <w:tcW w:w="3934" w:type="dxa"/>
            <w:vMerge/>
            <w:shd w:val="clear" w:color="auto" w:fill="auto"/>
            <w:vAlign w:val="center"/>
          </w:tcPr>
          <w:p w:rsidR="005833A9" w:rsidRPr="00B50DFA" w:rsidRDefault="005833A9" w:rsidP="00036A4B">
            <w:pPr>
              <w:spacing w:after="0" w:line="240" w:lineRule="auto"/>
              <w:rPr>
                <w:rFonts w:ascii="Times New Roman" w:eastAsia="Times New Roman" w:hAnsi="Times New Roman"/>
                <w:sz w:val="24"/>
                <w:szCs w:val="24"/>
                <w:lang w:val="sr-Cyrl-CS"/>
              </w:rPr>
            </w:pPr>
          </w:p>
        </w:tc>
        <w:tc>
          <w:tcPr>
            <w:tcW w:w="2269" w:type="dxa"/>
            <w:vMerge/>
            <w:shd w:val="clear" w:color="auto" w:fill="auto"/>
            <w:vAlign w:val="center"/>
          </w:tcPr>
          <w:p w:rsidR="005833A9" w:rsidRPr="00B50DFA" w:rsidRDefault="005833A9" w:rsidP="00036A4B">
            <w:pPr>
              <w:spacing w:after="0" w:line="240" w:lineRule="auto"/>
              <w:rPr>
                <w:rFonts w:ascii="Times New Roman" w:eastAsia="Times New Roman" w:hAnsi="Times New Roman"/>
                <w:sz w:val="24"/>
                <w:szCs w:val="24"/>
                <w:lang w:val="sr-Cyrl-CS"/>
              </w:rPr>
            </w:pPr>
          </w:p>
        </w:tc>
        <w:tc>
          <w:tcPr>
            <w:tcW w:w="2079" w:type="dxa"/>
            <w:vMerge/>
            <w:shd w:val="clear" w:color="auto" w:fill="auto"/>
            <w:vAlign w:val="center"/>
          </w:tcPr>
          <w:p w:rsidR="005833A9" w:rsidRPr="00B50DFA" w:rsidRDefault="005833A9" w:rsidP="00036A4B">
            <w:pPr>
              <w:spacing w:after="0" w:line="240" w:lineRule="auto"/>
              <w:rPr>
                <w:rFonts w:ascii="Times New Roman" w:eastAsia="Times New Roman" w:hAnsi="Times New Roman"/>
                <w:sz w:val="24"/>
                <w:szCs w:val="24"/>
                <w:lang w:val="sr-Cyrl-CS"/>
              </w:rPr>
            </w:pPr>
          </w:p>
        </w:tc>
      </w:tr>
      <w:tr w:rsidR="005833A9" w:rsidRPr="00B50DFA" w:rsidTr="00036A4B">
        <w:trPr>
          <w:trHeight w:val="310"/>
          <w:jc w:val="center"/>
        </w:trPr>
        <w:tc>
          <w:tcPr>
            <w:tcW w:w="2542" w:type="dxa"/>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Предавања</w:t>
            </w:r>
          </w:p>
        </w:tc>
        <w:tc>
          <w:tcPr>
            <w:tcW w:w="3934" w:type="dxa"/>
            <w:vMerge/>
            <w:shd w:val="clear" w:color="auto" w:fill="auto"/>
            <w:vAlign w:val="center"/>
          </w:tcPr>
          <w:p w:rsidR="005833A9" w:rsidRPr="00B50DFA" w:rsidRDefault="005833A9" w:rsidP="00036A4B">
            <w:pPr>
              <w:spacing w:after="0" w:line="240" w:lineRule="auto"/>
              <w:rPr>
                <w:rFonts w:ascii="Times New Roman" w:eastAsia="Times New Roman" w:hAnsi="Times New Roman"/>
                <w:sz w:val="24"/>
                <w:szCs w:val="24"/>
                <w:lang w:val="sr-Cyrl-CS"/>
              </w:rPr>
            </w:pPr>
          </w:p>
        </w:tc>
        <w:tc>
          <w:tcPr>
            <w:tcW w:w="2269" w:type="dxa"/>
            <w:vMerge/>
            <w:shd w:val="clear" w:color="auto" w:fill="auto"/>
            <w:vAlign w:val="center"/>
          </w:tcPr>
          <w:p w:rsidR="005833A9" w:rsidRPr="00B50DFA" w:rsidRDefault="005833A9" w:rsidP="00036A4B">
            <w:pPr>
              <w:spacing w:after="0" w:line="240" w:lineRule="auto"/>
              <w:rPr>
                <w:rFonts w:ascii="Times New Roman" w:eastAsia="Times New Roman" w:hAnsi="Times New Roman"/>
                <w:sz w:val="24"/>
                <w:szCs w:val="24"/>
                <w:lang w:val="sr-Cyrl-CS"/>
              </w:rPr>
            </w:pPr>
          </w:p>
        </w:tc>
        <w:tc>
          <w:tcPr>
            <w:tcW w:w="2079" w:type="dxa"/>
            <w:vMerge/>
            <w:shd w:val="clear" w:color="auto" w:fill="auto"/>
            <w:vAlign w:val="center"/>
          </w:tcPr>
          <w:p w:rsidR="005833A9" w:rsidRPr="00B50DFA" w:rsidRDefault="005833A9" w:rsidP="00036A4B">
            <w:pPr>
              <w:spacing w:after="0" w:line="240" w:lineRule="auto"/>
              <w:rPr>
                <w:rFonts w:ascii="Times New Roman" w:eastAsia="Times New Roman" w:hAnsi="Times New Roman"/>
                <w:sz w:val="24"/>
                <w:szCs w:val="24"/>
                <w:lang w:val="sr-Cyrl-CS"/>
              </w:rPr>
            </w:pPr>
          </w:p>
        </w:tc>
      </w:tr>
      <w:tr w:rsidR="005833A9" w:rsidRPr="00B50DFA" w:rsidTr="00036A4B">
        <w:trPr>
          <w:trHeight w:val="310"/>
          <w:jc w:val="center"/>
        </w:trPr>
        <w:tc>
          <w:tcPr>
            <w:tcW w:w="10824" w:type="dxa"/>
            <w:gridSpan w:val="4"/>
            <w:shd w:val="clear" w:color="auto" w:fill="auto"/>
            <w:vAlign w:val="center"/>
          </w:tcPr>
          <w:p w:rsidR="005833A9" w:rsidRPr="00B50DFA" w:rsidRDefault="005833A9" w:rsidP="00036A4B">
            <w:pPr>
              <w:spacing w:after="0" w:line="240" w:lineRule="auto"/>
              <w:jc w:val="center"/>
              <w:rPr>
                <w:rFonts w:ascii="Times New Roman" w:eastAsia="Times New Roman" w:hAnsi="Times New Roman"/>
                <w:b/>
                <w:sz w:val="24"/>
                <w:szCs w:val="24"/>
                <w:lang w:val="sr-Cyrl-CS"/>
              </w:rPr>
            </w:pPr>
            <w:r w:rsidRPr="00B50DFA">
              <w:rPr>
                <w:rFonts w:ascii="Times New Roman" w:eastAsia="Times New Roman" w:hAnsi="Times New Roman"/>
                <w:b/>
                <w:sz w:val="24"/>
                <w:szCs w:val="24"/>
                <w:lang w:val="sr-Cyrl-CS"/>
              </w:rPr>
              <w:t>НЕПОСРЕДНО УКЉУЧИВАЊЕ РОДИТЕЉА У ВАСПИТНО-ОБРАЗОВНИ РАД</w:t>
            </w:r>
          </w:p>
        </w:tc>
      </w:tr>
      <w:tr w:rsidR="005833A9" w:rsidRPr="00B50DFA" w:rsidTr="00036A4B">
        <w:trPr>
          <w:trHeight w:val="764"/>
          <w:jc w:val="center"/>
        </w:trPr>
        <w:tc>
          <w:tcPr>
            <w:tcW w:w="2542" w:type="dxa"/>
            <w:shd w:val="clear" w:color="auto" w:fill="auto"/>
            <w:vAlign w:val="center"/>
          </w:tcPr>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Укључивање родитеља у процес планирања и креирања васпитно-образовног процеса</w:t>
            </w:r>
          </w:p>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Укључивање родитеља у процес праћења дечијег развоја</w:t>
            </w:r>
          </w:p>
        </w:tc>
        <w:tc>
          <w:tcPr>
            <w:tcW w:w="3934" w:type="dxa"/>
            <w:shd w:val="clear" w:color="auto" w:fill="auto"/>
            <w:vAlign w:val="center"/>
          </w:tcPr>
          <w:p w:rsidR="005833A9" w:rsidRPr="00B50DFA" w:rsidRDefault="005833A9"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Учешће родитеља у игри, животно практичним ситуацијама,планираним ситуацијама учења</w:t>
            </w:r>
          </w:p>
        </w:tc>
        <w:tc>
          <w:tcPr>
            <w:tcW w:w="2269" w:type="dxa"/>
            <w:shd w:val="clear" w:color="auto" w:fill="auto"/>
            <w:vAlign w:val="center"/>
          </w:tcPr>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  током године</w:t>
            </w:r>
          </w:p>
        </w:tc>
        <w:tc>
          <w:tcPr>
            <w:tcW w:w="2079" w:type="dxa"/>
            <w:shd w:val="clear" w:color="auto" w:fill="auto"/>
            <w:vAlign w:val="center"/>
          </w:tcPr>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васпитач/стучна служба</w:t>
            </w:r>
          </w:p>
        </w:tc>
      </w:tr>
      <w:tr w:rsidR="005833A9" w:rsidRPr="00B50DFA" w:rsidTr="00036A4B">
        <w:trPr>
          <w:trHeight w:val="704"/>
          <w:jc w:val="center"/>
        </w:trPr>
        <w:tc>
          <w:tcPr>
            <w:tcW w:w="2542" w:type="dxa"/>
            <w:shd w:val="clear" w:color="auto" w:fill="auto"/>
            <w:vAlign w:val="center"/>
          </w:tcPr>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Тематске приредбе и приредбе поводом обележавања празника</w:t>
            </w:r>
          </w:p>
        </w:tc>
        <w:tc>
          <w:tcPr>
            <w:tcW w:w="3934" w:type="dxa"/>
            <w:vMerge w:val="restart"/>
            <w:shd w:val="clear" w:color="auto" w:fill="auto"/>
            <w:vAlign w:val="center"/>
          </w:tcPr>
          <w:p w:rsidR="005833A9" w:rsidRPr="00B50DFA" w:rsidRDefault="005833A9"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Дружење васпитача, деце, родитеља,осталих чланова породице у различитим ситуацијама и приликама</w:t>
            </w:r>
          </w:p>
        </w:tc>
        <w:tc>
          <w:tcPr>
            <w:tcW w:w="2269" w:type="dxa"/>
            <w:vMerge w:val="restart"/>
            <w:shd w:val="clear" w:color="auto" w:fill="auto"/>
            <w:vAlign w:val="center"/>
          </w:tcPr>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   током године</w:t>
            </w:r>
          </w:p>
        </w:tc>
        <w:tc>
          <w:tcPr>
            <w:tcW w:w="2079" w:type="dxa"/>
            <w:vMerge w:val="restart"/>
            <w:shd w:val="clear" w:color="auto" w:fill="auto"/>
            <w:vAlign w:val="center"/>
          </w:tcPr>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васпитач/стучна служба</w:t>
            </w:r>
          </w:p>
        </w:tc>
      </w:tr>
      <w:tr w:rsidR="005833A9" w:rsidRPr="00B50DFA" w:rsidTr="00036A4B">
        <w:trPr>
          <w:trHeight w:val="686"/>
          <w:jc w:val="center"/>
        </w:trPr>
        <w:tc>
          <w:tcPr>
            <w:tcW w:w="2542" w:type="dxa"/>
            <w:shd w:val="clear" w:color="auto" w:fill="auto"/>
            <w:vAlign w:val="center"/>
          </w:tcPr>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Дружење деце и родитеља на спортском терену</w:t>
            </w:r>
          </w:p>
        </w:tc>
        <w:tc>
          <w:tcPr>
            <w:tcW w:w="3934" w:type="dxa"/>
            <w:vMerge/>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p>
        </w:tc>
        <w:tc>
          <w:tcPr>
            <w:tcW w:w="2269" w:type="dxa"/>
            <w:vMerge/>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p>
        </w:tc>
        <w:tc>
          <w:tcPr>
            <w:tcW w:w="2079" w:type="dxa"/>
            <w:vMerge/>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p>
        </w:tc>
      </w:tr>
      <w:tr w:rsidR="005833A9" w:rsidRPr="00B50DFA" w:rsidTr="00036A4B">
        <w:trPr>
          <w:trHeight w:val="568"/>
          <w:jc w:val="center"/>
        </w:trPr>
        <w:tc>
          <w:tcPr>
            <w:tcW w:w="2542" w:type="dxa"/>
            <w:shd w:val="clear" w:color="auto" w:fill="auto"/>
            <w:vAlign w:val="center"/>
          </w:tcPr>
          <w:p w:rsidR="005833A9" w:rsidRPr="00B50DFA" w:rsidRDefault="005833A9"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Уређење простора,радионице</w:t>
            </w:r>
          </w:p>
        </w:tc>
        <w:tc>
          <w:tcPr>
            <w:tcW w:w="3934" w:type="dxa"/>
            <w:vMerge/>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p>
        </w:tc>
        <w:tc>
          <w:tcPr>
            <w:tcW w:w="2269" w:type="dxa"/>
            <w:vMerge/>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p>
        </w:tc>
        <w:tc>
          <w:tcPr>
            <w:tcW w:w="2079" w:type="dxa"/>
            <w:vMerge/>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p>
        </w:tc>
      </w:tr>
      <w:tr w:rsidR="005833A9" w:rsidRPr="00B50DFA" w:rsidTr="00036A4B">
        <w:trPr>
          <w:trHeight w:val="309"/>
          <w:jc w:val="center"/>
        </w:trPr>
        <w:tc>
          <w:tcPr>
            <w:tcW w:w="10824" w:type="dxa"/>
            <w:gridSpan w:val="4"/>
            <w:shd w:val="clear" w:color="auto" w:fill="auto"/>
            <w:vAlign w:val="center"/>
          </w:tcPr>
          <w:p w:rsidR="005833A9" w:rsidRPr="00B50DFA" w:rsidRDefault="005833A9"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ПАРТИЦИПАЦИЈА РОДИТЕЉА И ОДЛУЧИВАЊЕ НА НИВОУ ГРАДА И УСТАНОВЕ</w:t>
            </w:r>
          </w:p>
        </w:tc>
      </w:tr>
      <w:tr w:rsidR="005833A9" w:rsidRPr="00B50DFA" w:rsidTr="00036A4B">
        <w:trPr>
          <w:trHeight w:val="426"/>
          <w:jc w:val="center"/>
        </w:trPr>
        <w:tc>
          <w:tcPr>
            <w:tcW w:w="2542" w:type="dxa"/>
            <w:vMerge w:val="restart"/>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укључивање родитеља у процес одлучивања на нивоу вртића/Установе -у рад органа и тимова Установе</w:t>
            </w:r>
          </w:p>
        </w:tc>
        <w:tc>
          <w:tcPr>
            <w:tcW w:w="3934" w:type="dxa"/>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 xml:space="preserve"> </w:t>
            </w:r>
            <w:r w:rsidR="0006488E">
              <w:rPr>
                <w:rFonts w:ascii="Times New Roman" w:eastAsia="Times New Roman" w:hAnsi="Times New Roman"/>
                <w:sz w:val="24"/>
                <w:szCs w:val="24"/>
                <w:lang w:val="sr-Cyrl-CS"/>
              </w:rPr>
              <w:t>учешће у раду Савета родитеља *</w:t>
            </w:r>
            <w:r w:rsidRPr="00B50DFA">
              <w:rPr>
                <w:rFonts w:ascii="Times New Roman" w:eastAsia="Times New Roman" w:hAnsi="Times New Roman"/>
                <w:sz w:val="24"/>
                <w:szCs w:val="24"/>
                <w:lang w:val="sr-Cyrl-CS"/>
              </w:rPr>
              <w:t>Управном одбору</w:t>
            </w:r>
          </w:p>
        </w:tc>
        <w:tc>
          <w:tcPr>
            <w:tcW w:w="2269" w:type="dxa"/>
            <w:vMerge w:val="restart"/>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 xml:space="preserve">   током године</w:t>
            </w:r>
          </w:p>
        </w:tc>
        <w:tc>
          <w:tcPr>
            <w:tcW w:w="2079" w:type="dxa"/>
            <w:vMerge w:val="restart"/>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васпитач/стучна служба</w:t>
            </w:r>
          </w:p>
        </w:tc>
      </w:tr>
      <w:tr w:rsidR="005833A9" w:rsidRPr="00B50DFA" w:rsidTr="00036A4B">
        <w:trPr>
          <w:trHeight w:val="758"/>
          <w:jc w:val="center"/>
        </w:trPr>
        <w:tc>
          <w:tcPr>
            <w:tcW w:w="2542" w:type="dxa"/>
            <w:vMerge/>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p>
        </w:tc>
        <w:tc>
          <w:tcPr>
            <w:tcW w:w="3934" w:type="dxa"/>
            <w:shd w:val="clear" w:color="auto" w:fill="auto"/>
            <w:vAlign w:val="center"/>
          </w:tcPr>
          <w:p w:rsidR="005833A9" w:rsidRPr="00B50DFA" w:rsidRDefault="0006488E" w:rsidP="00036A4B">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учешће у раду  инклузивног тима</w:t>
            </w:r>
            <w:r w:rsidR="005833A9" w:rsidRPr="00B50DFA">
              <w:rPr>
                <w:rFonts w:ascii="Times New Roman" w:eastAsia="Times New Roman" w:hAnsi="Times New Roman"/>
                <w:sz w:val="24"/>
                <w:szCs w:val="24"/>
                <w:lang w:val="sr-Cyrl-CS"/>
              </w:rPr>
              <w:t xml:space="preserve"> Тима за самовредновање *Тима за заштиту деце од насиља</w:t>
            </w:r>
          </w:p>
        </w:tc>
        <w:tc>
          <w:tcPr>
            <w:tcW w:w="2269" w:type="dxa"/>
            <w:vMerge/>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p>
        </w:tc>
        <w:tc>
          <w:tcPr>
            <w:tcW w:w="2079" w:type="dxa"/>
            <w:vMerge/>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p>
        </w:tc>
      </w:tr>
      <w:tr w:rsidR="005833A9" w:rsidRPr="00B50DFA" w:rsidTr="00036A4B">
        <w:trPr>
          <w:trHeight w:val="758"/>
          <w:jc w:val="center"/>
        </w:trPr>
        <w:tc>
          <w:tcPr>
            <w:tcW w:w="2542" w:type="dxa"/>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Укључивање родитеља у рад Савета родитеља на нивоу Града</w:t>
            </w:r>
          </w:p>
        </w:tc>
        <w:tc>
          <w:tcPr>
            <w:tcW w:w="3934" w:type="dxa"/>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Избор и учешће родитеља у раду Савета родитеља Града</w:t>
            </w:r>
          </w:p>
        </w:tc>
        <w:tc>
          <w:tcPr>
            <w:tcW w:w="2269" w:type="dxa"/>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По потреби</w:t>
            </w:r>
          </w:p>
        </w:tc>
        <w:tc>
          <w:tcPr>
            <w:tcW w:w="2079" w:type="dxa"/>
            <w:shd w:val="clear" w:color="auto" w:fill="auto"/>
            <w:vAlign w:val="center"/>
          </w:tcPr>
          <w:p w:rsidR="005833A9" w:rsidRPr="00B50DFA" w:rsidRDefault="005833A9"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васпитач/стучна служба</w:t>
            </w:r>
          </w:p>
        </w:tc>
      </w:tr>
    </w:tbl>
    <w:p w:rsidR="005833A9" w:rsidRPr="00B50DFA" w:rsidRDefault="005833A9" w:rsidP="005833A9">
      <w:pPr>
        <w:pStyle w:val="Heading2"/>
        <w:rPr>
          <w:rFonts w:ascii="Times New Roman" w:eastAsia="Calibri" w:hAnsi="Times New Roman" w:cs="Times New Roman"/>
          <w:b/>
          <w:color w:val="auto"/>
          <w:sz w:val="24"/>
          <w:szCs w:val="24"/>
          <w:lang w:val="sr-Cyrl-RS"/>
        </w:rPr>
      </w:pPr>
      <w:bookmarkStart w:id="64" w:name="_Toc80955267"/>
    </w:p>
    <w:p w:rsidR="00970B89" w:rsidRDefault="005833A9" w:rsidP="005833A9">
      <w:pPr>
        <w:pStyle w:val="Heading2"/>
        <w:rPr>
          <w:rFonts w:ascii="Times New Roman" w:hAnsi="Times New Roman" w:cs="Times New Roman"/>
          <w:sz w:val="24"/>
          <w:szCs w:val="24"/>
          <w:lang w:val="sr-Cyrl-RS"/>
        </w:rPr>
      </w:pPr>
      <w:r w:rsidRPr="00B50DFA">
        <w:rPr>
          <w:rFonts w:ascii="Times New Roman" w:hAnsi="Times New Roman" w:cs="Times New Roman"/>
          <w:sz w:val="24"/>
          <w:szCs w:val="24"/>
          <w:lang w:val="sr-Cyrl-RS"/>
        </w:rPr>
        <w:t xml:space="preserve"> </w:t>
      </w:r>
    </w:p>
    <w:p w:rsidR="00970B89" w:rsidRPr="00970B89" w:rsidRDefault="00970B89" w:rsidP="00970B89">
      <w:pPr>
        <w:rPr>
          <w:lang w:val="sr-Cyrl-RS"/>
        </w:rPr>
      </w:pPr>
    </w:p>
    <w:p w:rsidR="00970B89" w:rsidRDefault="00970B89" w:rsidP="005833A9">
      <w:pPr>
        <w:pStyle w:val="Heading2"/>
        <w:rPr>
          <w:rFonts w:ascii="Times New Roman" w:hAnsi="Times New Roman" w:cs="Times New Roman"/>
          <w:sz w:val="24"/>
          <w:szCs w:val="24"/>
          <w:lang w:val="sr-Cyrl-RS"/>
        </w:rPr>
      </w:pPr>
    </w:p>
    <w:p w:rsidR="00970B89" w:rsidRDefault="00970B89" w:rsidP="005833A9">
      <w:pPr>
        <w:pStyle w:val="Heading2"/>
        <w:rPr>
          <w:rFonts w:ascii="Times New Roman" w:hAnsi="Times New Roman" w:cs="Times New Roman"/>
          <w:sz w:val="24"/>
          <w:szCs w:val="24"/>
          <w:lang w:val="sr-Cyrl-RS"/>
        </w:rPr>
      </w:pPr>
    </w:p>
    <w:p w:rsidR="00970B89" w:rsidRDefault="00970B89" w:rsidP="005833A9">
      <w:pPr>
        <w:pStyle w:val="Heading2"/>
        <w:rPr>
          <w:rFonts w:ascii="Times New Roman" w:hAnsi="Times New Roman" w:cs="Times New Roman"/>
          <w:sz w:val="24"/>
          <w:szCs w:val="24"/>
          <w:lang w:val="sr-Cyrl-RS"/>
        </w:rPr>
      </w:pPr>
    </w:p>
    <w:p w:rsidR="005833A9" w:rsidRPr="00B50DFA" w:rsidRDefault="005833A9" w:rsidP="005833A9">
      <w:pPr>
        <w:pStyle w:val="Heading2"/>
        <w:rPr>
          <w:rFonts w:ascii="Times New Roman" w:hAnsi="Times New Roman" w:cs="Times New Roman"/>
          <w:sz w:val="24"/>
          <w:szCs w:val="24"/>
          <w:lang w:val="sr-Cyrl-CS"/>
        </w:rPr>
      </w:pPr>
      <w:r w:rsidRPr="00B50DFA">
        <w:rPr>
          <w:rFonts w:ascii="Times New Roman" w:hAnsi="Times New Roman" w:cs="Times New Roman"/>
          <w:sz w:val="24"/>
          <w:szCs w:val="24"/>
          <w:lang w:val="sr-Cyrl-RS"/>
        </w:rPr>
        <w:t>Рад са децом и породицама из осетљивих група</w:t>
      </w:r>
      <w:bookmarkEnd w:id="64"/>
      <w:r w:rsidRPr="00B50DFA">
        <w:rPr>
          <w:rFonts w:ascii="Times New Roman" w:hAnsi="Times New Roman" w:cs="Times New Roman"/>
          <w:sz w:val="24"/>
          <w:szCs w:val="24"/>
          <w:lang w:val="sr-Cyrl-RS"/>
        </w:rPr>
        <w:t xml:space="preserve"> </w:t>
      </w:r>
    </w:p>
    <w:p w:rsidR="005833A9" w:rsidRPr="00B50DFA" w:rsidRDefault="005833A9" w:rsidP="005833A9">
      <w:pPr>
        <w:spacing w:after="0" w:line="240" w:lineRule="auto"/>
        <w:rPr>
          <w:rFonts w:ascii="Times New Roman" w:hAnsi="Times New Roman"/>
          <w:b/>
          <w:sz w:val="24"/>
          <w:szCs w:val="24"/>
          <w:lang w:val="sr-Cyrl-CS"/>
        </w:rPr>
      </w:pPr>
    </w:p>
    <w:p w:rsidR="005833A9" w:rsidRPr="00B50DFA" w:rsidRDefault="005833A9" w:rsidP="005833A9">
      <w:pPr>
        <w:spacing w:after="0" w:line="240" w:lineRule="auto"/>
        <w:rPr>
          <w:rFonts w:ascii="Times New Roman" w:hAnsi="Times New Roman"/>
          <w:b/>
          <w:sz w:val="24"/>
          <w:szCs w:val="24"/>
          <w:lang w:val="sr-Cyrl-CS"/>
        </w:rPr>
      </w:pPr>
      <w:r w:rsidRPr="00B50DFA">
        <w:rPr>
          <w:rFonts w:ascii="Times New Roman" w:hAnsi="Times New Roman"/>
          <w:bCs/>
          <w:i/>
          <w:iCs/>
          <w:sz w:val="24"/>
          <w:szCs w:val="24"/>
          <w:lang w:val="sr-Cyrl-RS"/>
        </w:rPr>
        <w:t>План обухвата деце из осетљивих група</w:t>
      </w:r>
    </w:p>
    <w:tbl>
      <w:tblPr>
        <w:tblW w:w="11082" w:type="dxa"/>
        <w:jc w:val="center"/>
        <w:tblLayout w:type="fixed"/>
        <w:tblLook w:val="04A0" w:firstRow="1" w:lastRow="0" w:firstColumn="1" w:lastColumn="0" w:noHBand="0" w:noVBand="1"/>
      </w:tblPr>
      <w:tblGrid>
        <w:gridCol w:w="2710"/>
        <w:gridCol w:w="1834"/>
        <w:gridCol w:w="1010"/>
        <w:gridCol w:w="1680"/>
        <w:gridCol w:w="154"/>
        <w:gridCol w:w="850"/>
        <w:gridCol w:w="1840"/>
        <w:gridCol w:w="1004"/>
      </w:tblGrid>
      <w:tr w:rsidR="005833A9" w:rsidRPr="00B50DFA" w:rsidTr="00036A4B">
        <w:trPr>
          <w:trHeight w:val="511"/>
          <w:jc w:val="center"/>
        </w:trPr>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rsidR="005833A9" w:rsidRPr="00B50DFA" w:rsidRDefault="005833A9" w:rsidP="00036A4B">
            <w:pPr>
              <w:spacing w:after="0" w:line="240" w:lineRule="auto"/>
              <w:rPr>
                <w:rFonts w:ascii="Times New Roman" w:hAnsi="Times New Roman"/>
                <w:b/>
                <w:sz w:val="24"/>
                <w:szCs w:val="24"/>
                <w:lang w:val="en-US"/>
              </w:rPr>
            </w:pPr>
            <w:r w:rsidRPr="00B50DFA">
              <w:rPr>
                <w:rFonts w:ascii="Times New Roman" w:hAnsi="Times New Roman"/>
                <w:b/>
                <w:sz w:val="24"/>
                <w:szCs w:val="24"/>
                <w:lang w:val="en-US"/>
              </w:rPr>
              <w:t>АКТИВНОСТ</w:t>
            </w:r>
          </w:p>
        </w:tc>
        <w:tc>
          <w:tcPr>
            <w:tcW w:w="2844" w:type="dxa"/>
            <w:gridSpan w:val="2"/>
            <w:tcBorders>
              <w:top w:val="single" w:sz="4" w:space="0" w:color="auto"/>
              <w:left w:val="nil"/>
              <w:bottom w:val="single" w:sz="4" w:space="0" w:color="auto"/>
              <w:right w:val="single" w:sz="4" w:space="0" w:color="auto"/>
            </w:tcBorders>
            <w:shd w:val="clear" w:color="auto" w:fill="auto"/>
            <w:vAlign w:val="center"/>
          </w:tcPr>
          <w:p w:rsidR="005833A9" w:rsidRPr="00B50DFA" w:rsidRDefault="005833A9" w:rsidP="00036A4B">
            <w:pPr>
              <w:spacing w:after="0" w:line="240" w:lineRule="auto"/>
              <w:jc w:val="center"/>
              <w:rPr>
                <w:rFonts w:ascii="Times New Roman" w:eastAsia="Times New Roman" w:hAnsi="Times New Roman"/>
                <w:b/>
                <w:bCs/>
                <w:color w:val="000000"/>
                <w:sz w:val="24"/>
                <w:szCs w:val="24"/>
                <w:lang w:val="en-US"/>
              </w:rPr>
            </w:pPr>
            <w:r w:rsidRPr="00B50DFA">
              <w:rPr>
                <w:rFonts w:ascii="Times New Roman" w:eastAsia="Times New Roman" w:hAnsi="Times New Roman"/>
                <w:b/>
                <w:bCs/>
                <w:color w:val="000000"/>
                <w:sz w:val="24"/>
                <w:szCs w:val="24"/>
                <w:lang w:val="en-US"/>
              </w:rPr>
              <w:t>УЧЕСНИЦИ</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5833A9" w:rsidRPr="00B50DFA" w:rsidRDefault="005833A9" w:rsidP="00036A4B">
            <w:pPr>
              <w:spacing w:after="0" w:line="240" w:lineRule="auto"/>
              <w:jc w:val="center"/>
              <w:rPr>
                <w:rFonts w:ascii="Times New Roman" w:eastAsia="Times New Roman" w:hAnsi="Times New Roman"/>
                <w:b/>
                <w:bCs/>
                <w:color w:val="000000"/>
                <w:sz w:val="24"/>
                <w:szCs w:val="24"/>
                <w:lang w:val="en-US"/>
              </w:rPr>
            </w:pPr>
            <w:r w:rsidRPr="00B50DFA">
              <w:rPr>
                <w:rFonts w:ascii="Times New Roman" w:eastAsia="Times New Roman" w:hAnsi="Times New Roman"/>
                <w:b/>
                <w:bCs/>
                <w:color w:val="000000"/>
                <w:sz w:val="24"/>
                <w:szCs w:val="24"/>
                <w:lang w:val="en-US"/>
              </w:rPr>
              <w:t>НОСИОЦИ</w:t>
            </w: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rsidR="005833A9" w:rsidRPr="00B50DFA" w:rsidRDefault="005833A9" w:rsidP="00036A4B">
            <w:pPr>
              <w:spacing w:after="0" w:line="240" w:lineRule="auto"/>
              <w:jc w:val="center"/>
              <w:rPr>
                <w:rFonts w:ascii="Times New Roman" w:eastAsia="Times New Roman" w:hAnsi="Times New Roman"/>
                <w:b/>
                <w:bCs/>
                <w:color w:val="000000"/>
                <w:sz w:val="24"/>
                <w:szCs w:val="24"/>
                <w:lang w:val="en-US"/>
              </w:rPr>
            </w:pPr>
            <w:r w:rsidRPr="00B50DFA">
              <w:rPr>
                <w:rFonts w:ascii="Times New Roman" w:eastAsia="Times New Roman" w:hAnsi="Times New Roman"/>
                <w:b/>
                <w:bCs/>
                <w:color w:val="000000"/>
                <w:sz w:val="24"/>
                <w:szCs w:val="24"/>
                <w:lang w:val="en-US"/>
              </w:rPr>
              <w:t>ЦИЉ</w:t>
            </w:r>
          </w:p>
        </w:tc>
        <w:tc>
          <w:tcPr>
            <w:tcW w:w="1004" w:type="dxa"/>
            <w:tcBorders>
              <w:top w:val="single" w:sz="4" w:space="0" w:color="auto"/>
              <w:left w:val="nil"/>
              <w:bottom w:val="single" w:sz="4" w:space="0" w:color="auto"/>
              <w:right w:val="single" w:sz="4" w:space="0" w:color="auto"/>
            </w:tcBorders>
            <w:shd w:val="clear" w:color="auto" w:fill="auto"/>
            <w:vAlign w:val="center"/>
          </w:tcPr>
          <w:p w:rsidR="005833A9" w:rsidRPr="00B50DFA" w:rsidRDefault="005833A9" w:rsidP="00036A4B">
            <w:pPr>
              <w:spacing w:after="0" w:line="240" w:lineRule="auto"/>
              <w:jc w:val="center"/>
              <w:rPr>
                <w:rFonts w:ascii="Times New Roman" w:eastAsia="Times New Roman" w:hAnsi="Times New Roman"/>
                <w:b/>
                <w:bCs/>
                <w:color w:val="000000"/>
                <w:sz w:val="24"/>
                <w:szCs w:val="24"/>
                <w:lang w:val="en-US"/>
              </w:rPr>
            </w:pPr>
            <w:r w:rsidRPr="00B50DFA">
              <w:rPr>
                <w:rFonts w:ascii="Times New Roman" w:eastAsia="Times New Roman" w:hAnsi="Times New Roman"/>
                <w:b/>
                <w:bCs/>
                <w:color w:val="000000"/>
                <w:sz w:val="24"/>
                <w:szCs w:val="24"/>
                <w:lang w:val="en-US"/>
              </w:rPr>
              <w:t>ВРЕМЕ</w:t>
            </w:r>
          </w:p>
        </w:tc>
      </w:tr>
      <w:tr w:rsidR="005833A9" w:rsidRPr="00B50DFA" w:rsidTr="00036A4B">
        <w:trPr>
          <w:trHeight w:val="300"/>
          <w:jc w:val="center"/>
        </w:trPr>
        <w:tc>
          <w:tcPr>
            <w:tcW w:w="2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33A9" w:rsidRPr="00B50DFA" w:rsidRDefault="005833A9" w:rsidP="00036A4B">
            <w:pPr>
              <w:spacing w:after="0" w:line="240" w:lineRule="auto"/>
              <w:rPr>
                <w:rFonts w:ascii="Times New Roman" w:hAnsi="Times New Roman"/>
                <w:sz w:val="24"/>
                <w:szCs w:val="24"/>
                <w:lang w:val="en-US"/>
              </w:rPr>
            </w:pPr>
            <w:r w:rsidRPr="00B50DFA">
              <w:rPr>
                <w:rFonts w:ascii="Times New Roman" w:hAnsi="Times New Roman"/>
                <w:sz w:val="24"/>
                <w:szCs w:val="24"/>
                <w:lang w:val="sr-Cyrl-CS"/>
              </w:rPr>
              <w:t xml:space="preserve">Контакти </w:t>
            </w:r>
            <w:r w:rsidRPr="00B50DFA">
              <w:rPr>
                <w:rFonts w:ascii="Times New Roman" w:hAnsi="Times New Roman"/>
                <w:sz w:val="24"/>
                <w:szCs w:val="24"/>
                <w:lang w:val="sr-Cyrl-RS"/>
              </w:rPr>
              <w:t xml:space="preserve">и размена информација </w:t>
            </w:r>
          </w:p>
        </w:tc>
        <w:tc>
          <w:tcPr>
            <w:tcW w:w="2844" w:type="dxa"/>
            <w:gridSpan w:val="2"/>
            <w:tcBorders>
              <w:top w:val="nil"/>
              <w:left w:val="nil"/>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Матична служба</w:t>
            </w:r>
          </w:p>
        </w:tc>
        <w:tc>
          <w:tcPr>
            <w:tcW w:w="1834"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5833A9" w:rsidRPr="00B50DFA" w:rsidRDefault="005833A9" w:rsidP="00036A4B">
            <w:pPr>
              <w:spacing w:after="0" w:line="240" w:lineRule="auto"/>
              <w:rPr>
                <w:rFonts w:ascii="Times New Roman" w:eastAsia="Times New Roman" w:hAnsi="Times New Roman"/>
                <w:color w:val="000000"/>
                <w:sz w:val="24"/>
                <w:szCs w:val="24"/>
                <w:lang w:val="sr-Cyrl-RS"/>
              </w:rPr>
            </w:pPr>
            <w:r w:rsidRPr="00B50DFA">
              <w:rPr>
                <w:rFonts w:ascii="Times New Roman" w:eastAsia="Times New Roman" w:hAnsi="Times New Roman"/>
                <w:color w:val="000000"/>
                <w:sz w:val="24"/>
                <w:szCs w:val="24"/>
                <w:lang w:val="ru-RU"/>
              </w:rPr>
              <w:t>Директор ПУ</w:t>
            </w:r>
            <w:r w:rsidRPr="00B50DFA">
              <w:rPr>
                <w:rFonts w:ascii="Times New Roman" w:eastAsia="Times New Roman" w:hAnsi="Times New Roman"/>
                <w:color w:val="000000"/>
                <w:sz w:val="24"/>
                <w:szCs w:val="24"/>
                <w:lang w:val="sr-Cyrl-RS"/>
              </w:rPr>
              <w:t>, секретар, стручна служба</w:t>
            </w:r>
          </w:p>
        </w:tc>
        <w:tc>
          <w:tcPr>
            <w:tcW w:w="269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5833A9" w:rsidRPr="00B50DFA" w:rsidRDefault="005833A9" w:rsidP="00036A4B">
            <w:pPr>
              <w:spacing w:after="0" w:line="240" w:lineRule="auto"/>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Добијање података о деци дозрелој за упис у ППП /име и презиме, датум рођења, име родитеља, адреса</w:t>
            </w:r>
          </w:p>
        </w:tc>
        <w:tc>
          <w:tcPr>
            <w:tcW w:w="1004" w:type="dxa"/>
            <w:vMerge w:val="restart"/>
            <w:tcBorders>
              <w:top w:val="nil"/>
              <w:left w:val="single" w:sz="4" w:space="0" w:color="auto"/>
              <w:bottom w:val="single" w:sz="4" w:space="0" w:color="auto"/>
              <w:right w:val="single" w:sz="4" w:space="0" w:color="auto"/>
            </w:tcBorders>
            <w:shd w:val="clear" w:color="auto" w:fill="auto"/>
            <w:noWrap/>
            <w:vAlign w:val="center"/>
          </w:tcPr>
          <w:p w:rsidR="005833A9" w:rsidRPr="00B50DFA" w:rsidRDefault="005833A9"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Мај</w:t>
            </w:r>
          </w:p>
        </w:tc>
      </w:tr>
      <w:tr w:rsidR="005833A9" w:rsidRPr="00B50DFA" w:rsidTr="00036A4B">
        <w:trPr>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nil"/>
              <w:left w:val="nil"/>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Центар за социјални рад</w:t>
            </w:r>
          </w:p>
        </w:tc>
        <w:tc>
          <w:tcPr>
            <w:tcW w:w="1834" w:type="dxa"/>
            <w:gridSpan w:val="2"/>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nil"/>
              <w:left w:val="nil"/>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Дом здравља</w:t>
            </w:r>
          </w:p>
        </w:tc>
        <w:tc>
          <w:tcPr>
            <w:tcW w:w="1834" w:type="dxa"/>
            <w:gridSpan w:val="2"/>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nil"/>
              <w:left w:val="nil"/>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Месне канцеларије</w:t>
            </w:r>
          </w:p>
        </w:tc>
        <w:tc>
          <w:tcPr>
            <w:tcW w:w="1834" w:type="dxa"/>
            <w:gridSpan w:val="2"/>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nil"/>
              <w:left w:val="nil"/>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Школска управа</w:t>
            </w:r>
          </w:p>
        </w:tc>
        <w:tc>
          <w:tcPr>
            <w:tcW w:w="1834" w:type="dxa"/>
            <w:gridSpan w:val="2"/>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nil"/>
              <w:left w:val="nil"/>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Црвени крст</w:t>
            </w:r>
          </w:p>
        </w:tc>
        <w:tc>
          <w:tcPr>
            <w:tcW w:w="1834" w:type="dxa"/>
            <w:gridSpan w:val="2"/>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351"/>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НВО</w:t>
            </w:r>
          </w:p>
        </w:tc>
        <w:tc>
          <w:tcPr>
            <w:tcW w:w="1834"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single" w:sz="4" w:space="0" w:color="auto"/>
              <w:left w:val="nil"/>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Педагошки асистент</w:t>
            </w:r>
          </w:p>
        </w:tc>
        <w:tc>
          <w:tcPr>
            <w:tcW w:w="1834"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nil"/>
              <w:left w:val="nil"/>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Канцеларија за ромска питања</w:t>
            </w:r>
          </w:p>
        </w:tc>
        <w:tc>
          <w:tcPr>
            <w:tcW w:w="1834" w:type="dxa"/>
            <w:gridSpan w:val="2"/>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300"/>
          <w:jc w:val="center"/>
        </w:trPr>
        <w:tc>
          <w:tcPr>
            <w:tcW w:w="2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33A9" w:rsidRPr="00B50DFA" w:rsidRDefault="005833A9"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CS"/>
              </w:rPr>
              <w:t xml:space="preserve">Контакти </w:t>
            </w:r>
            <w:r w:rsidRPr="00B50DFA">
              <w:rPr>
                <w:rFonts w:ascii="Times New Roman" w:hAnsi="Times New Roman"/>
                <w:sz w:val="24"/>
                <w:szCs w:val="24"/>
                <w:lang w:val="en-US"/>
              </w:rPr>
              <w:t xml:space="preserve"> </w:t>
            </w:r>
            <w:r w:rsidRPr="00B50DFA">
              <w:rPr>
                <w:rFonts w:ascii="Times New Roman" w:hAnsi="Times New Roman"/>
                <w:sz w:val="24"/>
                <w:szCs w:val="24"/>
                <w:lang w:val="sr-Cyrl-RS"/>
              </w:rPr>
              <w:t>и ра</w:t>
            </w:r>
            <w:r w:rsidR="00957A35">
              <w:rPr>
                <w:rFonts w:ascii="Times New Roman" w:hAnsi="Times New Roman"/>
                <w:sz w:val="24"/>
                <w:szCs w:val="24"/>
                <w:lang w:val="sr-Cyrl-RS"/>
              </w:rPr>
              <w:t>з</w:t>
            </w:r>
            <w:r w:rsidRPr="00B50DFA">
              <w:rPr>
                <w:rFonts w:ascii="Times New Roman" w:hAnsi="Times New Roman"/>
                <w:sz w:val="24"/>
                <w:szCs w:val="24"/>
                <w:lang w:val="sr-Cyrl-RS"/>
              </w:rPr>
              <w:t>мена информација</w:t>
            </w:r>
          </w:p>
        </w:tc>
        <w:tc>
          <w:tcPr>
            <w:tcW w:w="2844" w:type="dxa"/>
            <w:gridSpan w:val="2"/>
            <w:tcBorders>
              <w:top w:val="nil"/>
              <w:left w:val="nil"/>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Центар за социјални рад</w:t>
            </w:r>
          </w:p>
        </w:tc>
        <w:tc>
          <w:tcPr>
            <w:tcW w:w="1834"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5833A9" w:rsidRPr="00B50DFA" w:rsidRDefault="005833A9" w:rsidP="00036A4B">
            <w:pPr>
              <w:spacing w:after="0" w:line="240" w:lineRule="auto"/>
              <w:rPr>
                <w:rFonts w:ascii="Times New Roman" w:eastAsia="Times New Roman" w:hAnsi="Times New Roman"/>
                <w:color w:val="000000"/>
                <w:sz w:val="24"/>
                <w:szCs w:val="24"/>
                <w:lang w:val="sr-Cyrl-RS"/>
              </w:rPr>
            </w:pPr>
            <w:r w:rsidRPr="00B50DFA">
              <w:rPr>
                <w:rFonts w:ascii="Times New Roman" w:eastAsia="Times New Roman" w:hAnsi="Times New Roman"/>
                <w:color w:val="000000"/>
                <w:sz w:val="24"/>
                <w:szCs w:val="24"/>
                <w:lang w:val="en-US"/>
              </w:rPr>
              <w:t>Директор ПУ</w:t>
            </w:r>
            <w:r w:rsidRPr="00B50DFA">
              <w:rPr>
                <w:rFonts w:ascii="Times New Roman" w:eastAsia="Times New Roman" w:hAnsi="Times New Roman"/>
                <w:color w:val="000000"/>
                <w:sz w:val="24"/>
                <w:szCs w:val="24"/>
                <w:lang w:val="sr-Cyrl-RS"/>
              </w:rPr>
              <w:t>, стручна служба</w:t>
            </w:r>
          </w:p>
        </w:tc>
        <w:tc>
          <w:tcPr>
            <w:tcW w:w="269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5833A9" w:rsidRPr="00B50DFA" w:rsidRDefault="005833A9" w:rsidP="00036A4B">
            <w:pPr>
              <w:spacing w:after="0" w:line="240" w:lineRule="auto"/>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Добијање података о деци из осетљивих група</w:t>
            </w:r>
          </w:p>
        </w:tc>
        <w:tc>
          <w:tcPr>
            <w:tcW w:w="1004" w:type="dxa"/>
            <w:vMerge w:val="restart"/>
            <w:tcBorders>
              <w:top w:val="nil"/>
              <w:left w:val="single" w:sz="4" w:space="0" w:color="auto"/>
              <w:bottom w:val="single" w:sz="4" w:space="0" w:color="auto"/>
              <w:right w:val="single" w:sz="4" w:space="0" w:color="auto"/>
            </w:tcBorders>
            <w:shd w:val="clear" w:color="auto" w:fill="auto"/>
            <w:noWrap/>
            <w:vAlign w:val="center"/>
          </w:tcPr>
          <w:p w:rsidR="005833A9" w:rsidRPr="00B50DFA" w:rsidRDefault="005833A9"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Јун</w:t>
            </w:r>
          </w:p>
        </w:tc>
      </w:tr>
      <w:tr w:rsidR="005833A9" w:rsidRPr="00B50DFA" w:rsidTr="00036A4B">
        <w:trPr>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nil"/>
              <w:left w:val="nil"/>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Црвени крст</w:t>
            </w:r>
          </w:p>
        </w:tc>
        <w:tc>
          <w:tcPr>
            <w:tcW w:w="1834" w:type="dxa"/>
            <w:gridSpan w:val="2"/>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Канцеларија за ромска питања</w:t>
            </w:r>
          </w:p>
        </w:tc>
        <w:tc>
          <w:tcPr>
            <w:tcW w:w="1834"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193"/>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Месне канцеларије</w:t>
            </w:r>
          </w:p>
        </w:tc>
        <w:tc>
          <w:tcPr>
            <w:tcW w:w="1834"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300"/>
          <w:jc w:val="center"/>
        </w:trPr>
        <w:tc>
          <w:tcPr>
            <w:tcW w:w="2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33A9" w:rsidRPr="00B50DFA" w:rsidRDefault="005833A9"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CS"/>
              </w:rPr>
              <w:t xml:space="preserve">Контакти </w:t>
            </w:r>
            <w:r w:rsidRPr="00B50DFA">
              <w:rPr>
                <w:rFonts w:ascii="Times New Roman" w:hAnsi="Times New Roman"/>
                <w:sz w:val="24"/>
                <w:szCs w:val="24"/>
                <w:lang w:val="en-US"/>
              </w:rPr>
              <w:t xml:space="preserve"> </w:t>
            </w:r>
            <w:r w:rsidRPr="00B50DFA">
              <w:rPr>
                <w:rFonts w:ascii="Times New Roman" w:hAnsi="Times New Roman"/>
                <w:sz w:val="24"/>
                <w:szCs w:val="24"/>
                <w:lang w:val="sr-Cyrl-RS"/>
              </w:rPr>
              <w:t>и размена информација</w:t>
            </w: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Матична служба</w:t>
            </w:r>
          </w:p>
        </w:tc>
        <w:tc>
          <w:tcPr>
            <w:tcW w:w="18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833A9" w:rsidRPr="00B50DFA" w:rsidRDefault="005833A9" w:rsidP="00036A4B">
            <w:pPr>
              <w:spacing w:after="0" w:line="240" w:lineRule="auto"/>
              <w:rPr>
                <w:rFonts w:ascii="Times New Roman" w:eastAsia="Times New Roman" w:hAnsi="Times New Roman"/>
                <w:color w:val="000000"/>
                <w:sz w:val="24"/>
                <w:szCs w:val="24"/>
                <w:lang w:val="sr-Cyrl-RS"/>
              </w:rPr>
            </w:pPr>
            <w:r w:rsidRPr="00B50DFA">
              <w:rPr>
                <w:rFonts w:ascii="Times New Roman" w:eastAsia="Times New Roman" w:hAnsi="Times New Roman"/>
                <w:color w:val="000000"/>
                <w:sz w:val="24"/>
                <w:szCs w:val="24"/>
                <w:lang w:val="en-US"/>
              </w:rPr>
              <w:t>Директор ПУ</w:t>
            </w:r>
            <w:r w:rsidRPr="00B50DFA">
              <w:rPr>
                <w:rFonts w:ascii="Times New Roman" w:eastAsia="Times New Roman" w:hAnsi="Times New Roman"/>
                <w:color w:val="000000"/>
                <w:sz w:val="24"/>
                <w:szCs w:val="24"/>
                <w:lang w:val="sr-Cyrl-RS"/>
              </w:rPr>
              <w:t>, стручна служба</w:t>
            </w:r>
          </w:p>
        </w:tc>
        <w:tc>
          <w:tcPr>
            <w:tcW w:w="26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33A9" w:rsidRPr="00B50DFA" w:rsidRDefault="005833A9" w:rsidP="00036A4B">
            <w:pPr>
              <w:spacing w:after="0" w:line="240" w:lineRule="auto"/>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Договор о активностима за информисање и сензибилизацију родитеља о значају укључивања детета у васпитно образовни програм/свако у свом домену/</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833A9" w:rsidRPr="00B50DFA" w:rsidRDefault="005833A9"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Април</w:t>
            </w:r>
          </w:p>
        </w:tc>
      </w:tr>
      <w:tr w:rsidR="005833A9" w:rsidRPr="00B50DFA" w:rsidTr="00036A4B">
        <w:trPr>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Центар за социјални рад</w:t>
            </w:r>
          </w:p>
        </w:tc>
        <w:tc>
          <w:tcPr>
            <w:tcW w:w="1834"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Дом здравља</w:t>
            </w:r>
          </w:p>
        </w:tc>
        <w:tc>
          <w:tcPr>
            <w:tcW w:w="1834"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Месне канцеларије</w:t>
            </w:r>
          </w:p>
        </w:tc>
        <w:tc>
          <w:tcPr>
            <w:tcW w:w="1834"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Школска управа</w:t>
            </w:r>
          </w:p>
        </w:tc>
        <w:tc>
          <w:tcPr>
            <w:tcW w:w="1834"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Црвени крст</w:t>
            </w:r>
          </w:p>
        </w:tc>
        <w:tc>
          <w:tcPr>
            <w:tcW w:w="1834"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single" w:sz="4" w:space="0" w:color="auto"/>
              <w:left w:val="nil"/>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НВО</w:t>
            </w:r>
          </w:p>
        </w:tc>
        <w:tc>
          <w:tcPr>
            <w:tcW w:w="1834"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hAnsi="Times New Roman"/>
                <w:sz w:val="24"/>
                <w:szCs w:val="24"/>
                <w:lang w:val="en-US"/>
              </w:rPr>
            </w:pPr>
          </w:p>
        </w:tc>
        <w:tc>
          <w:tcPr>
            <w:tcW w:w="2844" w:type="dxa"/>
            <w:gridSpan w:val="2"/>
            <w:tcBorders>
              <w:top w:val="nil"/>
              <w:left w:val="nil"/>
              <w:bottom w:val="single" w:sz="4" w:space="0" w:color="auto"/>
              <w:right w:val="single" w:sz="4" w:space="0" w:color="auto"/>
            </w:tcBorders>
            <w:shd w:val="clear" w:color="auto" w:fill="auto"/>
            <w:noWrap/>
            <w:vAlign w:val="bottom"/>
          </w:tcPr>
          <w:p w:rsidR="005833A9" w:rsidRPr="00B50DFA" w:rsidRDefault="00957A35" w:rsidP="00036A4B">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Персонални </w:t>
            </w:r>
            <w:r w:rsidR="005833A9" w:rsidRPr="00B50DFA">
              <w:rPr>
                <w:rFonts w:ascii="Times New Roman" w:eastAsia="Times New Roman" w:hAnsi="Times New Roman"/>
                <w:color w:val="000000"/>
                <w:sz w:val="24"/>
                <w:szCs w:val="24"/>
                <w:lang w:val="en-US"/>
              </w:rPr>
              <w:t xml:space="preserve"> асистент</w:t>
            </w:r>
          </w:p>
        </w:tc>
        <w:tc>
          <w:tcPr>
            <w:tcW w:w="1834" w:type="dxa"/>
            <w:gridSpan w:val="2"/>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2690" w:type="dxa"/>
            <w:gridSpan w:val="2"/>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c>
          <w:tcPr>
            <w:tcW w:w="1004" w:type="dxa"/>
            <w:vMerge/>
            <w:tcBorders>
              <w:top w:val="nil"/>
              <w:left w:val="single" w:sz="4" w:space="0" w:color="auto"/>
              <w:bottom w:val="single" w:sz="4" w:space="0" w:color="auto"/>
              <w:right w:val="single" w:sz="4" w:space="0" w:color="auto"/>
            </w:tcBorders>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p>
        </w:tc>
      </w:tr>
      <w:tr w:rsidR="00957A35" w:rsidRPr="00B50DFA" w:rsidTr="00036A4B">
        <w:trPr>
          <w:gridAfter w:val="2"/>
          <w:wAfter w:w="2844" w:type="dxa"/>
          <w:trHeight w:val="300"/>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957A35" w:rsidRPr="00B50DFA" w:rsidRDefault="00957A35" w:rsidP="00036A4B">
            <w:pPr>
              <w:spacing w:after="0" w:line="240" w:lineRule="auto"/>
              <w:rPr>
                <w:rFonts w:ascii="Times New Roman" w:hAnsi="Times New Roman"/>
                <w:sz w:val="24"/>
                <w:szCs w:val="24"/>
                <w:lang w:val="en-US"/>
              </w:rPr>
            </w:pPr>
          </w:p>
        </w:tc>
        <w:tc>
          <w:tcPr>
            <w:tcW w:w="1834" w:type="dxa"/>
            <w:tcBorders>
              <w:top w:val="nil"/>
              <w:left w:val="single" w:sz="4" w:space="0" w:color="auto"/>
              <w:bottom w:val="single" w:sz="4" w:space="0" w:color="auto"/>
              <w:right w:val="single" w:sz="4" w:space="0" w:color="auto"/>
            </w:tcBorders>
            <w:vAlign w:val="center"/>
          </w:tcPr>
          <w:p w:rsidR="00957A35" w:rsidRPr="00957A35" w:rsidRDefault="00957A35" w:rsidP="00036A4B">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Удружења</w:t>
            </w:r>
          </w:p>
        </w:tc>
        <w:tc>
          <w:tcPr>
            <w:tcW w:w="2690" w:type="dxa"/>
            <w:gridSpan w:val="2"/>
            <w:tcBorders>
              <w:top w:val="nil"/>
              <w:left w:val="single" w:sz="4" w:space="0" w:color="auto"/>
              <w:bottom w:val="single" w:sz="4" w:space="0" w:color="auto"/>
              <w:right w:val="single" w:sz="4" w:space="0" w:color="auto"/>
            </w:tcBorders>
            <w:vAlign w:val="center"/>
          </w:tcPr>
          <w:p w:rsidR="00957A35" w:rsidRPr="00B50DFA" w:rsidRDefault="00957A35" w:rsidP="00036A4B">
            <w:pPr>
              <w:spacing w:after="0" w:line="240" w:lineRule="auto"/>
              <w:rPr>
                <w:rFonts w:ascii="Times New Roman" w:eastAsia="Times New Roman" w:hAnsi="Times New Roman"/>
                <w:color w:val="000000"/>
                <w:sz w:val="24"/>
                <w:szCs w:val="24"/>
                <w:lang w:val="en-US"/>
              </w:rPr>
            </w:pPr>
          </w:p>
        </w:tc>
        <w:tc>
          <w:tcPr>
            <w:tcW w:w="1004" w:type="dxa"/>
            <w:gridSpan w:val="2"/>
            <w:tcBorders>
              <w:top w:val="nil"/>
              <w:left w:val="single" w:sz="4" w:space="0" w:color="auto"/>
              <w:bottom w:val="single" w:sz="4" w:space="0" w:color="auto"/>
              <w:right w:val="single" w:sz="4" w:space="0" w:color="auto"/>
            </w:tcBorders>
            <w:vAlign w:val="center"/>
          </w:tcPr>
          <w:p w:rsidR="00957A35" w:rsidRPr="00B50DFA" w:rsidRDefault="00957A35" w:rsidP="00036A4B">
            <w:pPr>
              <w:spacing w:after="0" w:line="240" w:lineRule="auto"/>
              <w:rPr>
                <w:rFonts w:ascii="Times New Roman" w:eastAsia="Times New Roman" w:hAnsi="Times New Roman"/>
                <w:color w:val="000000"/>
                <w:sz w:val="24"/>
                <w:szCs w:val="24"/>
                <w:lang w:val="en-US"/>
              </w:rPr>
            </w:pPr>
          </w:p>
        </w:tc>
      </w:tr>
      <w:tr w:rsidR="005833A9" w:rsidRPr="00B50DFA" w:rsidTr="00036A4B">
        <w:trPr>
          <w:trHeight w:val="900"/>
          <w:jc w:val="center"/>
        </w:trPr>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rsidR="005833A9" w:rsidRPr="00B50DFA" w:rsidRDefault="005833A9" w:rsidP="00036A4B">
            <w:pPr>
              <w:spacing w:after="0" w:line="240" w:lineRule="auto"/>
              <w:rPr>
                <w:rFonts w:ascii="Times New Roman" w:hAnsi="Times New Roman"/>
                <w:sz w:val="24"/>
                <w:szCs w:val="24"/>
                <w:lang w:val="ru-RU"/>
              </w:rPr>
            </w:pPr>
            <w:r w:rsidRPr="00B50DFA">
              <w:rPr>
                <w:rFonts w:ascii="Times New Roman" w:hAnsi="Times New Roman"/>
                <w:sz w:val="24"/>
                <w:szCs w:val="24"/>
                <w:lang w:val="ru-RU"/>
              </w:rPr>
              <w:t>Упис деце дозреле за ППП</w:t>
            </w:r>
          </w:p>
        </w:tc>
        <w:tc>
          <w:tcPr>
            <w:tcW w:w="2844" w:type="dxa"/>
            <w:gridSpan w:val="2"/>
            <w:tcBorders>
              <w:top w:val="nil"/>
              <w:left w:val="nil"/>
              <w:bottom w:val="single" w:sz="4" w:space="0" w:color="auto"/>
              <w:right w:val="single" w:sz="4" w:space="0" w:color="auto"/>
            </w:tcBorders>
            <w:shd w:val="clear" w:color="auto" w:fill="auto"/>
            <w:noWrap/>
            <w:vAlign w:val="bottom"/>
          </w:tcPr>
          <w:p w:rsidR="005833A9" w:rsidRPr="00B50DFA" w:rsidRDefault="005833A9" w:rsidP="00036A4B">
            <w:pPr>
              <w:spacing w:after="0" w:line="240" w:lineRule="auto"/>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en-US"/>
              </w:rPr>
              <w:t> </w:t>
            </w:r>
          </w:p>
        </w:tc>
        <w:tc>
          <w:tcPr>
            <w:tcW w:w="1834" w:type="dxa"/>
            <w:gridSpan w:val="2"/>
            <w:tcBorders>
              <w:top w:val="nil"/>
              <w:left w:val="nil"/>
              <w:bottom w:val="single" w:sz="4" w:space="0" w:color="auto"/>
              <w:right w:val="single" w:sz="4" w:space="0" w:color="auto"/>
            </w:tcBorders>
            <w:shd w:val="clear" w:color="auto" w:fill="auto"/>
            <w:vAlign w:val="center"/>
          </w:tcPr>
          <w:p w:rsidR="005833A9" w:rsidRPr="00B50DFA" w:rsidRDefault="005833A9" w:rsidP="00036A4B">
            <w:pPr>
              <w:spacing w:after="0" w:line="240" w:lineRule="auto"/>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Комисија за упис деце у ППП</w:t>
            </w:r>
          </w:p>
        </w:tc>
        <w:tc>
          <w:tcPr>
            <w:tcW w:w="2690" w:type="dxa"/>
            <w:gridSpan w:val="2"/>
            <w:tcBorders>
              <w:top w:val="nil"/>
              <w:left w:val="nil"/>
              <w:bottom w:val="single" w:sz="4" w:space="0" w:color="auto"/>
              <w:right w:val="single" w:sz="4" w:space="0" w:color="auto"/>
            </w:tcBorders>
            <w:shd w:val="clear" w:color="auto" w:fill="auto"/>
            <w:vAlign w:val="center"/>
          </w:tcPr>
          <w:p w:rsidR="005833A9" w:rsidRPr="00B50DFA" w:rsidRDefault="005833A9" w:rsidP="00036A4B">
            <w:pPr>
              <w:spacing w:after="0" w:line="240" w:lineRule="auto"/>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Формирање списка деце дозреле за упис у ППП</w:t>
            </w:r>
          </w:p>
        </w:tc>
        <w:tc>
          <w:tcPr>
            <w:tcW w:w="1004" w:type="dxa"/>
            <w:tcBorders>
              <w:top w:val="nil"/>
              <w:left w:val="nil"/>
              <w:bottom w:val="single" w:sz="4" w:space="0" w:color="auto"/>
              <w:right w:val="single" w:sz="4" w:space="0" w:color="auto"/>
            </w:tcBorders>
            <w:shd w:val="clear" w:color="auto" w:fill="auto"/>
            <w:noWrap/>
            <w:vAlign w:val="center"/>
          </w:tcPr>
          <w:p w:rsidR="005833A9" w:rsidRPr="00B50DFA" w:rsidRDefault="005833A9"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Мај</w:t>
            </w:r>
          </w:p>
        </w:tc>
      </w:tr>
      <w:tr w:rsidR="005833A9" w:rsidRPr="00B50DFA" w:rsidTr="00036A4B">
        <w:trPr>
          <w:trHeight w:val="285"/>
          <w:jc w:val="center"/>
        </w:trPr>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rsidR="005833A9" w:rsidRPr="00B50DFA" w:rsidRDefault="005833A9" w:rsidP="00036A4B">
            <w:pPr>
              <w:spacing w:after="0" w:line="240" w:lineRule="auto"/>
              <w:rPr>
                <w:rFonts w:ascii="Times New Roman" w:hAnsi="Times New Roman"/>
                <w:sz w:val="24"/>
                <w:szCs w:val="24"/>
                <w:lang w:val="ru-RU"/>
              </w:rPr>
            </w:pPr>
            <w:r w:rsidRPr="00B50DFA">
              <w:rPr>
                <w:rFonts w:ascii="Times New Roman" w:hAnsi="Times New Roman"/>
                <w:sz w:val="24"/>
                <w:szCs w:val="24"/>
                <w:lang w:val="ru-RU"/>
              </w:rPr>
              <w:t>Мапирање деце из осетљивих група /деца ромске националности, деца са сметњама у развоју,деца из породица са ниским или без материјалног примања, деца из неприступачних и неформалних насеља</w:t>
            </w:r>
          </w:p>
        </w:tc>
        <w:tc>
          <w:tcPr>
            <w:tcW w:w="2844" w:type="dxa"/>
            <w:gridSpan w:val="2"/>
            <w:tcBorders>
              <w:top w:val="nil"/>
              <w:left w:val="nil"/>
              <w:bottom w:val="single" w:sz="4" w:space="0" w:color="auto"/>
              <w:right w:val="single" w:sz="4" w:space="0" w:color="auto"/>
            </w:tcBorders>
            <w:shd w:val="clear" w:color="auto" w:fill="auto"/>
            <w:noWrap/>
            <w:vAlign w:val="center"/>
          </w:tcPr>
          <w:p w:rsidR="005833A9" w:rsidRPr="00B50DFA" w:rsidRDefault="005833A9" w:rsidP="00036A4B">
            <w:pPr>
              <w:spacing w:after="0" w:line="240" w:lineRule="auto"/>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Центар за социјални рад</w:t>
            </w:r>
          </w:p>
        </w:tc>
        <w:tc>
          <w:tcPr>
            <w:tcW w:w="1834" w:type="dxa"/>
            <w:gridSpan w:val="2"/>
            <w:tcBorders>
              <w:top w:val="nil"/>
              <w:left w:val="single" w:sz="4" w:space="0" w:color="auto"/>
              <w:bottom w:val="single" w:sz="4" w:space="0" w:color="auto"/>
              <w:right w:val="single" w:sz="4" w:space="0" w:color="auto"/>
            </w:tcBorders>
            <w:shd w:val="clear" w:color="auto" w:fill="auto"/>
            <w:vAlign w:val="center"/>
          </w:tcPr>
          <w:p w:rsidR="005833A9" w:rsidRPr="00B50DFA" w:rsidRDefault="005833A9" w:rsidP="00036A4B">
            <w:pPr>
              <w:spacing w:after="0" w:line="240" w:lineRule="auto"/>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sr-Cyrl-CS"/>
              </w:rPr>
              <w:t>Васпитач</w:t>
            </w:r>
            <w:r w:rsidRPr="00B50DFA">
              <w:rPr>
                <w:rFonts w:ascii="Times New Roman" w:eastAsia="Times New Roman" w:hAnsi="Times New Roman"/>
                <w:color w:val="000000"/>
                <w:sz w:val="24"/>
                <w:szCs w:val="24"/>
                <w:lang w:val="sr-Cyrl-RS"/>
              </w:rPr>
              <w:t xml:space="preserve"> - сарадник</w:t>
            </w:r>
            <w:r w:rsidRPr="00B50DFA">
              <w:rPr>
                <w:rFonts w:ascii="Times New Roman" w:eastAsia="Times New Roman" w:hAnsi="Times New Roman"/>
                <w:color w:val="000000"/>
                <w:sz w:val="24"/>
                <w:szCs w:val="24"/>
                <w:lang w:val="ru-RU"/>
              </w:rPr>
              <w:t>, стручни сарадник, педагошки асистент</w:t>
            </w:r>
          </w:p>
        </w:tc>
        <w:tc>
          <w:tcPr>
            <w:tcW w:w="2690" w:type="dxa"/>
            <w:gridSpan w:val="2"/>
            <w:tcBorders>
              <w:top w:val="nil"/>
              <w:left w:val="single" w:sz="4" w:space="0" w:color="auto"/>
              <w:bottom w:val="single" w:sz="4" w:space="0" w:color="auto"/>
              <w:right w:val="single" w:sz="4" w:space="0" w:color="auto"/>
            </w:tcBorders>
            <w:shd w:val="clear" w:color="auto" w:fill="auto"/>
            <w:vAlign w:val="center"/>
          </w:tcPr>
          <w:p w:rsidR="005833A9" w:rsidRPr="00B50DFA" w:rsidRDefault="005833A9" w:rsidP="00036A4B">
            <w:pPr>
              <w:spacing w:after="0" w:line="240" w:lineRule="auto"/>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Формирање базе података о деци из осетљивих група</w:t>
            </w:r>
          </w:p>
        </w:tc>
        <w:tc>
          <w:tcPr>
            <w:tcW w:w="1004" w:type="dxa"/>
            <w:tcBorders>
              <w:top w:val="nil"/>
              <w:left w:val="single" w:sz="4" w:space="0" w:color="auto"/>
              <w:bottom w:val="single" w:sz="4" w:space="0" w:color="auto"/>
              <w:right w:val="single" w:sz="4" w:space="0" w:color="auto"/>
            </w:tcBorders>
            <w:shd w:val="clear" w:color="auto" w:fill="auto"/>
            <w:vAlign w:val="center"/>
          </w:tcPr>
          <w:p w:rsidR="005833A9" w:rsidRPr="00B50DFA" w:rsidRDefault="005833A9"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април-август</w:t>
            </w:r>
          </w:p>
        </w:tc>
      </w:tr>
      <w:tr w:rsidR="005833A9" w:rsidRPr="00B50DFA" w:rsidTr="00036A4B">
        <w:trPr>
          <w:trHeight w:val="285"/>
          <w:jc w:val="center"/>
        </w:trPr>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rsidR="005833A9" w:rsidRPr="00B50DFA" w:rsidRDefault="005833A9" w:rsidP="00036A4B">
            <w:pPr>
              <w:spacing w:after="0" w:line="240" w:lineRule="auto"/>
              <w:rPr>
                <w:rFonts w:ascii="Times New Roman" w:hAnsi="Times New Roman"/>
                <w:sz w:val="24"/>
                <w:szCs w:val="24"/>
                <w:lang w:val="ru-RU"/>
              </w:rPr>
            </w:pPr>
            <w:r w:rsidRPr="00B50DFA">
              <w:rPr>
                <w:rFonts w:ascii="Times New Roman" w:hAnsi="Times New Roman"/>
                <w:sz w:val="24"/>
                <w:szCs w:val="24"/>
                <w:lang w:val="ru-RU"/>
              </w:rPr>
              <w:t>Састанак са родитељима деце из осетљивих група</w:t>
            </w:r>
          </w:p>
        </w:tc>
        <w:tc>
          <w:tcPr>
            <w:tcW w:w="2844" w:type="dxa"/>
            <w:gridSpan w:val="2"/>
            <w:tcBorders>
              <w:top w:val="nil"/>
              <w:left w:val="nil"/>
              <w:bottom w:val="single" w:sz="4" w:space="0" w:color="auto"/>
              <w:right w:val="single" w:sz="4" w:space="0" w:color="auto"/>
            </w:tcBorders>
            <w:shd w:val="clear" w:color="auto" w:fill="auto"/>
            <w:noWrap/>
            <w:vAlign w:val="center"/>
          </w:tcPr>
          <w:p w:rsidR="005833A9" w:rsidRPr="00B50DFA" w:rsidRDefault="00C767C6" w:rsidP="00036A4B">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родитељи и старатељи </w:t>
            </w:r>
            <w:r w:rsidR="005833A9" w:rsidRPr="00B50DFA">
              <w:rPr>
                <w:rFonts w:ascii="Times New Roman" w:eastAsia="Times New Roman" w:hAnsi="Times New Roman"/>
                <w:color w:val="000000"/>
                <w:sz w:val="24"/>
                <w:szCs w:val="24"/>
                <w:lang w:val="en-US"/>
              </w:rPr>
              <w:t>деце</w:t>
            </w:r>
          </w:p>
        </w:tc>
        <w:tc>
          <w:tcPr>
            <w:tcW w:w="1834" w:type="dxa"/>
            <w:gridSpan w:val="2"/>
            <w:tcBorders>
              <w:top w:val="nil"/>
              <w:left w:val="single" w:sz="4" w:space="0" w:color="auto"/>
              <w:bottom w:val="single" w:sz="4" w:space="0" w:color="auto"/>
              <w:right w:val="single" w:sz="4" w:space="0" w:color="auto"/>
            </w:tcBorders>
            <w:shd w:val="clear" w:color="auto" w:fill="auto"/>
            <w:vAlign w:val="center"/>
          </w:tcPr>
          <w:p w:rsidR="005833A9" w:rsidRPr="00B50DFA" w:rsidRDefault="005833A9" w:rsidP="00036A4B">
            <w:pPr>
              <w:spacing w:after="0" w:line="240" w:lineRule="auto"/>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Стручни сарадник, васпитач,педагошки асистент ,социјални радник</w:t>
            </w:r>
          </w:p>
        </w:tc>
        <w:tc>
          <w:tcPr>
            <w:tcW w:w="2690" w:type="dxa"/>
            <w:gridSpan w:val="2"/>
            <w:tcBorders>
              <w:top w:val="nil"/>
              <w:left w:val="single" w:sz="4" w:space="0" w:color="auto"/>
              <w:bottom w:val="single" w:sz="4" w:space="0" w:color="auto"/>
              <w:right w:val="single" w:sz="4" w:space="0" w:color="auto"/>
            </w:tcBorders>
            <w:shd w:val="clear" w:color="auto" w:fill="auto"/>
            <w:vAlign w:val="center"/>
          </w:tcPr>
          <w:p w:rsidR="005833A9" w:rsidRPr="00B50DFA" w:rsidRDefault="005833A9" w:rsidP="00036A4B">
            <w:pPr>
              <w:spacing w:after="0" w:line="240" w:lineRule="auto"/>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Упознавање родитеља  деце из маргинализованих група о значају раног развоја и укључивању деце у вршњачке групе због социјализације и подстицања развоја вештина</w:t>
            </w:r>
          </w:p>
        </w:tc>
        <w:tc>
          <w:tcPr>
            <w:tcW w:w="1004" w:type="dxa"/>
            <w:tcBorders>
              <w:top w:val="nil"/>
              <w:left w:val="single" w:sz="4" w:space="0" w:color="auto"/>
              <w:bottom w:val="single" w:sz="4" w:space="0" w:color="auto"/>
              <w:right w:val="single" w:sz="4" w:space="0" w:color="auto"/>
            </w:tcBorders>
            <w:shd w:val="clear" w:color="auto" w:fill="auto"/>
            <w:vAlign w:val="center"/>
          </w:tcPr>
          <w:p w:rsidR="005833A9" w:rsidRPr="00B50DFA" w:rsidRDefault="005833A9" w:rsidP="00036A4B">
            <w:pPr>
              <w:spacing w:after="0" w:line="240" w:lineRule="auto"/>
              <w:jc w:val="center"/>
              <w:rPr>
                <w:rFonts w:ascii="Times New Roman" w:eastAsia="Times New Roman" w:hAnsi="Times New Roman"/>
                <w:color w:val="000000"/>
                <w:sz w:val="24"/>
                <w:szCs w:val="24"/>
                <w:lang w:val="ru-RU"/>
              </w:rPr>
            </w:pPr>
          </w:p>
        </w:tc>
      </w:tr>
    </w:tbl>
    <w:p w:rsidR="0050288D" w:rsidRDefault="0050288D" w:rsidP="00DA79DB">
      <w:pPr>
        <w:spacing w:after="0"/>
        <w:ind w:firstLine="706"/>
        <w:jc w:val="both"/>
        <w:rPr>
          <w:rFonts w:ascii="Times New Roman" w:hAnsi="Times New Roman"/>
          <w:noProof/>
          <w:sz w:val="24"/>
          <w:szCs w:val="24"/>
          <w:lang w:val="sr-Cyrl-ME"/>
        </w:rPr>
      </w:pPr>
    </w:p>
    <w:p w:rsidR="00957A35" w:rsidRDefault="00957A35" w:rsidP="00DA79DB">
      <w:pPr>
        <w:spacing w:after="0"/>
        <w:ind w:firstLine="706"/>
        <w:jc w:val="both"/>
        <w:rPr>
          <w:rFonts w:ascii="Times New Roman" w:hAnsi="Times New Roman"/>
          <w:noProof/>
          <w:sz w:val="24"/>
          <w:szCs w:val="24"/>
          <w:lang w:val="sr-Cyrl-ME"/>
        </w:rPr>
      </w:pPr>
    </w:p>
    <w:p w:rsidR="00957A35" w:rsidRDefault="00957A35" w:rsidP="00DA79DB">
      <w:pPr>
        <w:spacing w:after="0"/>
        <w:ind w:firstLine="706"/>
        <w:jc w:val="both"/>
        <w:rPr>
          <w:rFonts w:ascii="Times New Roman" w:hAnsi="Times New Roman"/>
          <w:noProof/>
          <w:sz w:val="24"/>
          <w:szCs w:val="24"/>
          <w:lang w:val="sr-Cyrl-ME"/>
        </w:rPr>
      </w:pPr>
    </w:p>
    <w:p w:rsidR="00957A35" w:rsidRPr="00B50DFA" w:rsidRDefault="00957A35" w:rsidP="00DA79DB">
      <w:pPr>
        <w:spacing w:after="0"/>
        <w:ind w:firstLine="706"/>
        <w:jc w:val="both"/>
        <w:rPr>
          <w:rFonts w:ascii="Times New Roman" w:hAnsi="Times New Roman"/>
          <w:noProof/>
          <w:sz w:val="24"/>
          <w:szCs w:val="24"/>
          <w:lang w:val="sr-Cyrl-ME"/>
        </w:rPr>
      </w:pPr>
    </w:p>
    <w:p w:rsidR="005833A9" w:rsidRPr="00B50DFA" w:rsidRDefault="005833A9" w:rsidP="00DA79DB">
      <w:pPr>
        <w:spacing w:after="0"/>
        <w:ind w:firstLine="706"/>
        <w:jc w:val="both"/>
        <w:rPr>
          <w:rFonts w:ascii="Times New Roman" w:hAnsi="Times New Roman"/>
          <w:noProof/>
          <w:sz w:val="24"/>
          <w:szCs w:val="24"/>
          <w:lang w:val="sr-Cyrl-ME"/>
        </w:rPr>
      </w:pPr>
    </w:p>
    <w:p w:rsidR="00845B1E" w:rsidRPr="00B50DFA" w:rsidRDefault="00845B1E" w:rsidP="00845B1E">
      <w:pPr>
        <w:pStyle w:val="Heading2"/>
        <w:rPr>
          <w:rFonts w:ascii="Times New Roman" w:hAnsi="Times New Roman" w:cs="Times New Roman"/>
          <w:sz w:val="24"/>
          <w:szCs w:val="24"/>
          <w:lang w:val="sr-Cyrl-RS"/>
        </w:rPr>
      </w:pPr>
      <w:r w:rsidRPr="00B50DFA">
        <w:rPr>
          <w:rFonts w:ascii="Times New Roman" w:hAnsi="Times New Roman" w:cs="Times New Roman"/>
          <w:sz w:val="24"/>
          <w:szCs w:val="24"/>
          <w:lang w:val="sr-Cyrl-RS"/>
        </w:rPr>
        <w:t xml:space="preserve">Сарадња са друштвеном средином </w:t>
      </w:r>
    </w:p>
    <w:p w:rsidR="00845B1E" w:rsidRPr="00B50DFA" w:rsidRDefault="00845B1E" w:rsidP="00845B1E">
      <w:pPr>
        <w:spacing w:after="0" w:line="240" w:lineRule="auto"/>
        <w:ind w:left="284"/>
        <w:rPr>
          <w:rFonts w:ascii="Times New Roman" w:hAnsi="Times New Roman"/>
          <w:b/>
          <w:sz w:val="24"/>
          <w:szCs w:val="24"/>
          <w:lang w:val="sr-Cyrl-RS"/>
        </w:rPr>
      </w:pPr>
    </w:p>
    <w:p w:rsidR="00845B1E" w:rsidRPr="00B50DFA" w:rsidRDefault="00845B1E" w:rsidP="00845B1E">
      <w:pPr>
        <w:jc w:val="both"/>
        <w:rPr>
          <w:rFonts w:ascii="Times New Roman" w:hAnsi="Times New Roman"/>
          <w:sz w:val="24"/>
          <w:szCs w:val="24"/>
          <w:lang w:val="sr-Cyrl-CS"/>
        </w:rPr>
      </w:pPr>
      <w:r w:rsidRPr="00B50DFA">
        <w:rPr>
          <w:rFonts w:ascii="Times New Roman" w:hAnsi="Times New Roman"/>
          <w:sz w:val="24"/>
          <w:szCs w:val="24"/>
          <w:lang w:val="sr-Cyrl-CS"/>
        </w:rPr>
        <w:tab/>
        <w:t>Дете је заинтересовано за различите врсте доживљаја и искустава која му пружају нова окружења. Тиме оно развија нова знања, осећање припадништва и заједничког социјалног учешћа, као и властите вредности. Зато је за одрастање детета веома важно да упозна ширу заједницу и научи да функционише у њој, да се осећа припадником и корисним чланом те заједнице.</w:t>
      </w:r>
    </w:p>
    <w:p w:rsidR="00845B1E" w:rsidRPr="00B50DFA" w:rsidRDefault="00845B1E" w:rsidP="00845B1E">
      <w:pPr>
        <w:rPr>
          <w:rFonts w:ascii="Times New Roman" w:hAnsi="Times New Roman"/>
          <w:sz w:val="24"/>
          <w:szCs w:val="24"/>
          <w:lang w:val="sr-Cyrl-CS"/>
        </w:rPr>
      </w:pPr>
      <w:r w:rsidRPr="00B50DFA">
        <w:rPr>
          <w:rFonts w:ascii="Times New Roman" w:hAnsi="Times New Roman"/>
          <w:sz w:val="24"/>
          <w:szCs w:val="24"/>
          <w:lang w:val="sr-Cyrl-CS"/>
        </w:rPr>
        <w:t>Места заједничког учења у ЛЗ биће:</w:t>
      </w:r>
    </w:p>
    <w:p w:rsidR="00845B1E" w:rsidRPr="00B50DFA" w:rsidRDefault="00845B1E" w:rsidP="00845B1E">
      <w:pPr>
        <w:jc w:val="both"/>
        <w:rPr>
          <w:rFonts w:ascii="Times New Roman" w:hAnsi="Times New Roman"/>
          <w:sz w:val="24"/>
          <w:szCs w:val="24"/>
          <w:lang w:val="ru-RU"/>
        </w:rPr>
      </w:pPr>
      <w:r w:rsidRPr="00B50DFA">
        <w:rPr>
          <w:rFonts w:ascii="Times New Roman" w:hAnsi="Times New Roman"/>
          <w:sz w:val="24"/>
          <w:szCs w:val="24"/>
          <w:lang w:val="sr-Cyrl-CS"/>
        </w:rPr>
        <w:t>Ј</w:t>
      </w:r>
      <w:r w:rsidRPr="00B50DFA">
        <w:rPr>
          <w:rFonts w:ascii="Times New Roman" w:hAnsi="Times New Roman"/>
          <w:sz w:val="24"/>
          <w:szCs w:val="24"/>
          <w:lang w:val="ru-RU"/>
        </w:rPr>
        <w:t xml:space="preserve">авне  </w:t>
      </w:r>
      <w:r w:rsidR="00441593">
        <w:rPr>
          <w:rFonts w:ascii="Times New Roman" w:hAnsi="Times New Roman"/>
          <w:sz w:val="24"/>
          <w:szCs w:val="24"/>
          <w:lang w:val="ru-RU"/>
        </w:rPr>
        <w:t>установе  (н</w:t>
      </w:r>
      <w:r w:rsidR="00224900">
        <w:rPr>
          <w:rFonts w:ascii="Times New Roman" w:hAnsi="Times New Roman"/>
          <w:sz w:val="24"/>
          <w:szCs w:val="24"/>
          <w:lang w:val="ru-RU"/>
        </w:rPr>
        <w:t>ародна библиотека, музеј, основне школе, в</w:t>
      </w:r>
      <w:r w:rsidRPr="00B50DFA">
        <w:rPr>
          <w:rFonts w:ascii="Times New Roman" w:hAnsi="Times New Roman"/>
          <w:sz w:val="24"/>
          <w:szCs w:val="24"/>
          <w:lang w:val="ru-RU"/>
        </w:rPr>
        <w:t>атрога</w:t>
      </w:r>
      <w:r w:rsidR="008F19D8">
        <w:rPr>
          <w:rFonts w:ascii="Times New Roman" w:hAnsi="Times New Roman"/>
          <w:sz w:val="24"/>
          <w:szCs w:val="24"/>
          <w:lang w:val="ru-RU"/>
        </w:rPr>
        <w:t>сна станица, полиција ,</w:t>
      </w:r>
      <w:r w:rsidRPr="00B50DFA">
        <w:rPr>
          <w:rFonts w:ascii="Times New Roman" w:hAnsi="Times New Roman"/>
          <w:sz w:val="24"/>
          <w:szCs w:val="24"/>
          <w:lang w:val="ru-RU"/>
        </w:rPr>
        <w:t xml:space="preserve"> предузећа, занатске радње, парк, отворени простори у граду, спортски центар</w:t>
      </w:r>
      <w:r w:rsidR="008F19D8">
        <w:rPr>
          <w:rFonts w:ascii="Times New Roman" w:hAnsi="Times New Roman"/>
          <w:sz w:val="24"/>
          <w:szCs w:val="24"/>
          <w:lang w:val="ru-RU"/>
        </w:rPr>
        <w:t>,туристичке дестинације парк природе ,етно куће</w:t>
      </w:r>
      <w:r w:rsidRPr="00B50DFA">
        <w:rPr>
          <w:rFonts w:ascii="Times New Roman" w:hAnsi="Times New Roman"/>
          <w:sz w:val="24"/>
          <w:szCs w:val="24"/>
          <w:lang w:val="ru-RU"/>
        </w:rPr>
        <w:t>.....</w:t>
      </w:r>
    </w:p>
    <w:p w:rsidR="001C49D8" w:rsidRDefault="001C49D8" w:rsidP="00845B1E">
      <w:pPr>
        <w:spacing w:after="0" w:line="240" w:lineRule="auto"/>
        <w:ind w:left="1080"/>
        <w:jc w:val="both"/>
        <w:rPr>
          <w:rFonts w:ascii="Times New Roman" w:hAnsi="Times New Roman"/>
          <w:b/>
          <w:i/>
          <w:sz w:val="24"/>
          <w:szCs w:val="24"/>
          <w:lang w:val="ru-RU" w:eastAsia="sr-Latn-CS"/>
        </w:rPr>
      </w:pPr>
    </w:p>
    <w:p w:rsidR="001C49D8" w:rsidRDefault="001C49D8" w:rsidP="00845B1E">
      <w:pPr>
        <w:spacing w:after="0" w:line="240" w:lineRule="auto"/>
        <w:ind w:left="1080"/>
        <w:jc w:val="both"/>
        <w:rPr>
          <w:rFonts w:ascii="Times New Roman" w:hAnsi="Times New Roman"/>
          <w:b/>
          <w:i/>
          <w:sz w:val="24"/>
          <w:szCs w:val="24"/>
          <w:lang w:val="ru-RU" w:eastAsia="sr-Latn-CS"/>
        </w:rPr>
      </w:pPr>
    </w:p>
    <w:p w:rsidR="00361437" w:rsidRDefault="00361437" w:rsidP="00845B1E">
      <w:pPr>
        <w:spacing w:after="0" w:line="240" w:lineRule="auto"/>
        <w:ind w:left="1080"/>
        <w:jc w:val="both"/>
        <w:rPr>
          <w:rFonts w:ascii="Times New Roman" w:hAnsi="Times New Roman"/>
          <w:b/>
          <w:i/>
          <w:sz w:val="24"/>
          <w:szCs w:val="24"/>
          <w:lang w:val="ru-RU" w:eastAsia="sr-Latn-CS"/>
        </w:rPr>
      </w:pPr>
    </w:p>
    <w:p w:rsidR="00361437" w:rsidRDefault="00361437" w:rsidP="00845B1E">
      <w:pPr>
        <w:spacing w:after="0" w:line="240" w:lineRule="auto"/>
        <w:ind w:left="1080"/>
        <w:jc w:val="both"/>
        <w:rPr>
          <w:rFonts w:ascii="Times New Roman" w:hAnsi="Times New Roman"/>
          <w:b/>
          <w:i/>
          <w:sz w:val="24"/>
          <w:szCs w:val="24"/>
          <w:lang w:val="ru-RU" w:eastAsia="sr-Latn-CS"/>
        </w:rPr>
      </w:pPr>
    </w:p>
    <w:p w:rsidR="00361437" w:rsidRDefault="00361437" w:rsidP="00845B1E">
      <w:pPr>
        <w:spacing w:after="0" w:line="240" w:lineRule="auto"/>
        <w:ind w:left="1080"/>
        <w:jc w:val="both"/>
        <w:rPr>
          <w:rFonts w:ascii="Times New Roman" w:hAnsi="Times New Roman"/>
          <w:b/>
          <w:i/>
          <w:sz w:val="24"/>
          <w:szCs w:val="24"/>
          <w:lang w:val="ru-RU" w:eastAsia="sr-Latn-CS"/>
        </w:rPr>
      </w:pPr>
    </w:p>
    <w:p w:rsidR="00361437" w:rsidRDefault="00361437" w:rsidP="00845B1E">
      <w:pPr>
        <w:spacing w:after="0" w:line="240" w:lineRule="auto"/>
        <w:ind w:left="1080"/>
        <w:jc w:val="both"/>
        <w:rPr>
          <w:rFonts w:ascii="Times New Roman" w:hAnsi="Times New Roman"/>
          <w:b/>
          <w:i/>
          <w:sz w:val="24"/>
          <w:szCs w:val="24"/>
          <w:lang w:val="ru-RU" w:eastAsia="sr-Latn-CS"/>
        </w:rPr>
      </w:pPr>
    </w:p>
    <w:p w:rsidR="00361437" w:rsidRDefault="00361437" w:rsidP="00845B1E">
      <w:pPr>
        <w:spacing w:after="0" w:line="240" w:lineRule="auto"/>
        <w:ind w:left="1080"/>
        <w:jc w:val="both"/>
        <w:rPr>
          <w:rFonts w:ascii="Times New Roman" w:hAnsi="Times New Roman"/>
          <w:b/>
          <w:i/>
          <w:sz w:val="24"/>
          <w:szCs w:val="24"/>
          <w:lang w:val="ru-RU" w:eastAsia="sr-Latn-CS"/>
        </w:rPr>
      </w:pPr>
    </w:p>
    <w:p w:rsidR="00361437" w:rsidRDefault="00361437" w:rsidP="00845B1E">
      <w:pPr>
        <w:spacing w:after="0" w:line="240" w:lineRule="auto"/>
        <w:ind w:left="1080"/>
        <w:jc w:val="both"/>
        <w:rPr>
          <w:rFonts w:ascii="Times New Roman" w:hAnsi="Times New Roman"/>
          <w:b/>
          <w:i/>
          <w:sz w:val="24"/>
          <w:szCs w:val="24"/>
          <w:lang w:val="ru-RU" w:eastAsia="sr-Latn-CS"/>
        </w:rPr>
      </w:pPr>
    </w:p>
    <w:p w:rsidR="00361437" w:rsidRDefault="00361437" w:rsidP="00845B1E">
      <w:pPr>
        <w:spacing w:after="0" w:line="240" w:lineRule="auto"/>
        <w:ind w:left="1080"/>
        <w:jc w:val="both"/>
        <w:rPr>
          <w:rFonts w:ascii="Times New Roman" w:hAnsi="Times New Roman"/>
          <w:b/>
          <w:i/>
          <w:sz w:val="24"/>
          <w:szCs w:val="24"/>
          <w:lang w:val="ru-RU" w:eastAsia="sr-Latn-CS"/>
        </w:rPr>
      </w:pPr>
    </w:p>
    <w:p w:rsidR="00361437" w:rsidRDefault="00361437" w:rsidP="00845B1E">
      <w:pPr>
        <w:spacing w:after="0" w:line="240" w:lineRule="auto"/>
        <w:ind w:left="1080"/>
        <w:jc w:val="both"/>
        <w:rPr>
          <w:rFonts w:ascii="Times New Roman" w:hAnsi="Times New Roman"/>
          <w:b/>
          <w:i/>
          <w:sz w:val="24"/>
          <w:szCs w:val="24"/>
          <w:lang w:val="ru-RU" w:eastAsia="sr-Latn-CS"/>
        </w:rPr>
      </w:pPr>
    </w:p>
    <w:p w:rsidR="001C49D8" w:rsidRDefault="001C49D8" w:rsidP="00845B1E">
      <w:pPr>
        <w:spacing w:after="0" w:line="240" w:lineRule="auto"/>
        <w:ind w:left="1080"/>
        <w:jc w:val="both"/>
        <w:rPr>
          <w:rFonts w:ascii="Times New Roman" w:hAnsi="Times New Roman"/>
          <w:b/>
          <w:i/>
          <w:sz w:val="24"/>
          <w:szCs w:val="24"/>
          <w:lang w:val="ru-RU" w:eastAsia="sr-Latn-CS"/>
        </w:rPr>
      </w:pPr>
    </w:p>
    <w:p w:rsidR="00845B1E" w:rsidRPr="00B50DFA" w:rsidRDefault="00845B1E" w:rsidP="00845B1E">
      <w:pPr>
        <w:spacing w:after="0" w:line="240" w:lineRule="auto"/>
        <w:ind w:left="1080"/>
        <w:jc w:val="both"/>
        <w:rPr>
          <w:rFonts w:ascii="Times New Roman" w:hAnsi="Times New Roman"/>
          <w:sz w:val="24"/>
          <w:szCs w:val="24"/>
          <w:lang w:val="sr-Cyrl-RS"/>
        </w:rPr>
      </w:pPr>
      <w:r w:rsidRPr="00B50DFA">
        <w:rPr>
          <w:rFonts w:ascii="Times New Roman" w:hAnsi="Times New Roman"/>
          <w:b/>
          <w:i/>
          <w:sz w:val="24"/>
          <w:szCs w:val="24"/>
          <w:lang w:val="ru-RU" w:eastAsia="sr-Latn-CS"/>
        </w:rPr>
        <w:t xml:space="preserve"> </w:t>
      </w:r>
      <w:r w:rsidRPr="00B50DFA">
        <w:rPr>
          <w:rFonts w:ascii="Times New Roman" w:hAnsi="Times New Roman"/>
          <w:i/>
          <w:iCs/>
          <w:sz w:val="24"/>
          <w:szCs w:val="24"/>
          <w:lang w:val="sr-Cyrl-RS"/>
        </w:rPr>
        <w:t>Оперативни план сарадње са друштвеном средином</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536"/>
      </w:tblGrid>
      <w:tr w:rsidR="00845B1E" w:rsidRPr="00B50DFA" w:rsidTr="00036A4B">
        <w:tc>
          <w:tcPr>
            <w:tcW w:w="5353" w:type="dxa"/>
            <w:shd w:val="clear" w:color="auto" w:fill="auto"/>
          </w:tcPr>
          <w:p w:rsidR="00845B1E" w:rsidRPr="00B50DFA" w:rsidRDefault="00845B1E"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ОБЛИК САРАДЊЕ</w:t>
            </w:r>
          </w:p>
        </w:tc>
        <w:tc>
          <w:tcPr>
            <w:tcW w:w="4536" w:type="dxa"/>
            <w:shd w:val="clear" w:color="auto" w:fill="auto"/>
          </w:tcPr>
          <w:p w:rsidR="00845B1E" w:rsidRPr="00B50DFA" w:rsidRDefault="00845B1E"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МЕСТО/НАЧИН УЧЕШЋА</w:t>
            </w:r>
          </w:p>
        </w:tc>
      </w:tr>
      <w:tr w:rsidR="00845B1E" w:rsidRPr="00B50DFA" w:rsidTr="00036A4B">
        <w:tc>
          <w:tcPr>
            <w:tcW w:w="5353" w:type="dxa"/>
          </w:tcPr>
          <w:p w:rsidR="00845B1E" w:rsidRPr="00B50DFA" w:rsidRDefault="00845B1E" w:rsidP="00036A4B">
            <w:pPr>
              <w:spacing w:after="0" w:line="240" w:lineRule="auto"/>
              <w:rPr>
                <w:rFonts w:ascii="Times New Roman" w:hAnsi="Times New Roman"/>
                <w:sz w:val="24"/>
                <w:szCs w:val="24"/>
                <w:lang w:val="sr-Cyrl-CS"/>
              </w:rPr>
            </w:pPr>
            <w:r w:rsidRPr="00B50DFA">
              <w:rPr>
                <w:rFonts w:ascii="Times New Roman" w:hAnsi="Times New Roman"/>
                <w:b/>
                <w:sz w:val="24"/>
                <w:szCs w:val="24"/>
                <w:lang w:val="sr-Cyrl-CS"/>
              </w:rPr>
              <w:t>Коришћење ресурса</w:t>
            </w:r>
            <w:r w:rsidRPr="00B50DFA">
              <w:rPr>
                <w:rFonts w:ascii="Times New Roman" w:hAnsi="Times New Roman"/>
                <w:sz w:val="24"/>
                <w:szCs w:val="24"/>
                <w:lang w:val="sr-Cyrl-CS"/>
              </w:rPr>
              <w:t xml:space="preserve"> и простора у заједници за  </w:t>
            </w:r>
            <w:r w:rsidRPr="00B50DFA">
              <w:rPr>
                <w:rFonts w:ascii="Times New Roman" w:hAnsi="Times New Roman"/>
                <w:b/>
                <w:sz w:val="24"/>
                <w:szCs w:val="24"/>
                <w:lang w:val="sr-Cyrl-CS"/>
              </w:rPr>
              <w:t>реализацију различитих активности</w:t>
            </w:r>
          </w:p>
        </w:tc>
        <w:tc>
          <w:tcPr>
            <w:tcW w:w="4536" w:type="dxa"/>
          </w:tcPr>
          <w:p w:rsidR="00845B1E" w:rsidRPr="00B50DFA" w:rsidRDefault="00845B1E"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Спортски центар, отворени простори у граду, институције  образовања, културе...</w:t>
            </w:r>
          </w:p>
        </w:tc>
      </w:tr>
      <w:tr w:rsidR="00845B1E" w:rsidRPr="00B50DFA" w:rsidTr="00036A4B">
        <w:tc>
          <w:tcPr>
            <w:tcW w:w="5353" w:type="dxa"/>
          </w:tcPr>
          <w:p w:rsidR="00845B1E" w:rsidRPr="00B50DFA" w:rsidRDefault="00845B1E" w:rsidP="00036A4B">
            <w:pPr>
              <w:spacing w:after="0" w:line="240" w:lineRule="auto"/>
              <w:rPr>
                <w:rFonts w:ascii="Times New Roman" w:hAnsi="Times New Roman"/>
                <w:sz w:val="24"/>
                <w:szCs w:val="24"/>
                <w:lang w:val="sr-Cyrl-CS"/>
              </w:rPr>
            </w:pPr>
            <w:r w:rsidRPr="00B50DFA">
              <w:rPr>
                <w:rFonts w:ascii="Times New Roman" w:hAnsi="Times New Roman"/>
                <w:b/>
                <w:sz w:val="24"/>
                <w:szCs w:val="24"/>
                <w:lang w:val="sr-Cyrl-CS"/>
              </w:rPr>
              <w:t>Учешће</w:t>
            </w:r>
            <w:r w:rsidRPr="00B50DFA">
              <w:rPr>
                <w:rFonts w:ascii="Times New Roman" w:hAnsi="Times New Roman"/>
                <w:sz w:val="24"/>
                <w:szCs w:val="24"/>
                <w:lang w:val="sr-Cyrl-CS"/>
              </w:rPr>
              <w:t xml:space="preserve">  деце и васпитача у различитим </w:t>
            </w:r>
            <w:r w:rsidRPr="00B50DFA">
              <w:rPr>
                <w:rFonts w:ascii="Times New Roman" w:hAnsi="Times New Roman"/>
                <w:b/>
                <w:sz w:val="24"/>
                <w:szCs w:val="24"/>
                <w:lang w:val="sr-Cyrl-CS"/>
              </w:rPr>
              <w:t>дешавањима у локалној заједници</w:t>
            </w:r>
          </w:p>
        </w:tc>
        <w:tc>
          <w:tcPr>
            <w:tcW w:w="4536" w:type="dxa"/>
          </w:tcPr>
          <w:p w:rsidR="00845B1E" w:rsidRPr="00B50DFA" w:rsidRDefault="00845B1E"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Прославе, манифестације,акције....које организује општина, институције, организације</w:t>
            </w:r>
          </w:p>
        </w:tc>
      </w:tr>
      <w:tr w:rsidR="00845B1E" w:rsidRPr="00B50DFA" w:rsidTr="00036A4B">
        <w:tc>
          <w:tcPr>
            <w:tcW w:w="5353" w:type="dxa"/>
          </w:tcPr>
          <w:p w:rsidR="00845B1E" w:rsidRPr="00B50DFA" w:rsidRDefault="00845B1E" w:rsidP="00036A4B">
            <w:pPr>
              <w:spacing w:after="0" w:line="240" w:lineRule="auto"/>
              <w:rPr>
                <w:rFonts w:ascii="Times New Roman" w:hAnsi="Times New Roman"/>
                <w:sz w:val="24"/>
                <w:szCs w:val="24"/>
                <w:lang w:val="sr-Cyrl-CS"/>
              </w:rPr>
            </w:pPr>
            <w:r w:rsidRPr="00B50DFA">
              <w:rPr>
                <w:rFonts w:ascii="Times New Roman" w:hAnsi="Times New Roman"/>
                <w:b/>
                <w:sz w:val="24"/>
                <w:szCs w:val="24"/>
                <w:lang w:val="sr-Cyrl-CS"/>
              </w:rPr>
              <w:t>Организациј</w:t>
            </w:r>
            <w:r w:rsidRPr="00B50DFA">
              <w:rPr>
                <w:rFonts w:ascii="Times New Roman" w:hAnsi="Times New Roman"/>
                <w:sz w:val="24"/>
                <w:szCs w:val="24"/>
                <w:lang w:val="sr-Cyrl-CS"/>
              </w:rPr>
              <w:t xml:space="preserve">а манифестација и </w:t>
            </w:r>
            <w:r w:rsidRPr="00B50DFA">
              <w:rPr>
                <w:rFonts w:ascii="Times New Roman" w:hAnsi="Times New Roman"/>
                <w:b/>
                <w:sz w:val="24"/>
                <w:szCs w:val="24"/>
                <w:lang w:val="sr-Cyrl-CS"/>
              </w:rPr>
              <w:t>укључивање чланова локалне заједнице</w:t>
            </w:r>
          </w:p>
        </w:tc>
        <w:tc>
          <w:tcPr>
            <w:tcW w:w="4536" w:type="dxa"/>
          </w:tcPr>
          <w:p w:rsidR="00845B1E" w:rsidRPr="00B50DFA" w:rsidRDefault="00845B1E"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Обележавање важних датума, Дан Установе, Дан вртића, изложбе...</w:t>
            </w:r>
          </w:p>
        </w:tc>
      </w:tr>
      <w:tr w:rsidR="00845B1E" w:rsidRPr="00B50DFA" w:rsidTr="00036A4B">
        <w:tc>
          <w:tcPr>
            <w:tcW w:w="5353" w:type="dxa"/>
            <w:vAlign w:val="center"/>
          </w:tcPr>
          <w:p w:rsidR="00845B1E" w:rsidRPr="00B50DFA" w:rsidRDefault="00845B1E" w:rsidP="00036A4B">
            <w:pPr>
              <w:spacing w:after="0" w:line="240" w:lineRule="auto"/>
              <w:rPr>
                <w:rFonts w:ascii="Times New Roman" w:hAnsi="Times New Roman"/>
                <w:sz w:val="24"/>
                <w:szCs w:val="24"/>
                <w:lang w:val="sr-Cyrl-CS"/>
              </w:rPr>
            </w:pPr>
            <w:r w:rsidRPr="00B50DFA">
              <w:rPr>
                <w:rFonts w:ascii="Times New Roman" w:hAnsi="Times New Roman"/>
                <w:b/>
                <w:sz w:val="24"/>
                <w:szCs w:val="24"/>
                <w:lang w:val="sr-Cyrl-CS"/>
              </w:rPr>
              <w:t>Реализациј</w:t>
            </w:r>
            <w:r w:rsidRPr="00B50DFA">
              <w:rPr>
                <w:rFonts w:ascii="Times New Roman" w:hAnsi="Times New Roman"/>
                <w:sz w:val="24"/>
                <w:szCs w:val="24"/>
                <w:lang w:val="sr-Cyrl-CS"/>
              </w:rPr>
              <w:t xml:space="preserve">а </w:t>
            </w:r>
            <w:r w:rsidRPr="00B50DFA">
              <w:rPr>
                <w:rFonts w:ascii="Times New Roman" w:hAnsi="Times New Roman"/>
                <w:b/>
                <w:sz w:val="24"/>
                <w:szCs w:val="24"/>
                <w:lang w:val="sr-Cyrl-CS"/>
              </w:rPr>
              <w:t>програмских активности</w:t>
            </w:r>
          </w:p>
        </w:tc>
        <w:tc>
          <w:tcPr>
            <w:tcW w:w="4536" w:type="dxa"/>
          </w:tcPr>
          <w:p w:rsidR="00845B1E" w:rsidRPr="00B50DFA" w:rsidRDefault="00845B1E"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Занатске радње, фабрике ,отворени простори, парк.....</w:t>
            </w:r>
          </w:p>
        </w:tc>
      </w:tr>
      <w:tr w:rsidR="00845B1E" w:rsidRPr="00B50DFA" w:rsidTr="00036A4B">
        <w:tc>
          <w:tcPr>
            <w:tcW w:w="5353" w:type="dxa"/>
            <w:vAlign w:val="center"/>
          </w:tcPr>
          <w:p w:rsidR="00845B1E" w:rsidRPr="00B50DFA" w:rsidRDefault="00845B1E"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Сарадња са привредним и пословним организацијама</w:t>
            </w:r>
          </w:p>
        </w:tc>
        <w:tc>
          <w:tcPr>
            <w:tcW w:w="4536" w:type="dxa"/>
          </w:tcPr>
          <w:p w:rsidR="00845B1E" w:rsidRPr="00B50DFA" w:rsidRDefault="00845B1E"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Донације  локалних привредних и пословних организација </w:t>
            </w:r>
          </w:p>
          <w:p w:rsidR="00845B1E" w:rsidRPr="00B50DFA" w:rsidRDefault="00845B1E"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 Финансирање појединих активности и акција</w:t>
            </w:r>
          </w:p>
        </w:tc>
      </w:tr>
      <w:tr w:rsidR="00845B1E" w:rsidRPr="00B50DFA" w:rsidTr="00036A4B">
        <w:tc>
          <w:tcPr>
            <w:tcW w:w="5353" w:type="dxa"/>
          </w:tcPr>
          <w:p w:rsidR="00845B1E" w:rsidRPr="00B50DFA" w:rsidRDefault="00845B1E" w:rsidP="00036A4B">
            <w:pPr>
              <w:spacing w:after="0" w:line="240" w:lineRule="auto"/>
              <w:rPr>
                <w:rFonts w:ascii="Times New Roman" w:hAnsi="Times New Roman"/>
                <w:sz w:val="24"/>
                <w:szCs w:val="24"/>
                <w:lang w:val="sr-Cyrl-CS"/>
              </w:rPr>
            </w:pPr>
            <w:r w:rsidRPr="00B50DFA">
              <w:rPr>
                <w:rFonts w:ascii="Times New Roman" w:hAnsi="Times New Roman"/>
                <w:b/>
                <w:sz w:val="24"/>
                <w:szCs w:val="24"/>
                <w:lang w:val="sr-Cyrl-CS"/>
              </w:rPr>
              <w:t>Промоција и информисање</w:t>
            </w:r>
            <w:r w:rsidRPr="00B50DFA">
              <w:rPr>
                <w:rFonts w:ascii="Times New Roman" w:hAnsi="Times New Roman"/>
                <w:sz w:val="24"/>
                <w:szCs w:val="24"/>
                <w:lang w:val="sr-Cyrl-CS"/>
              </w:rPr>
              <w:t xml:space="preserve"> о раду ПУ</w:t>
            </w:r>
          </w:p>
        </w:tc>
        <w:tc>
          <w:tcPr>
            <w:tcW w:w="4536" w:type="dxa"/>
          </w:tcPr>
          <w:p w:rsidR="00845B1E" w:rsidRPr="00B50DFA" w:rsidRDefault="00845B1E"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Локални медији, отворени простори</w:t>
            </w:r>
          </w:p>
        </w:tc>
      </w:tr>
      <w:tr w:rsidR="00845B1E" w:rsidRPr="00B50DFA" w:rsidTr="00036A4B">
        <w:tc>
          <w:tcPr>
            <w:tcW w:w="5353" w:type="dxa"/>
          </w:tcPr>
          <w:p w:rsidR="00845B1E" w:rsidRPr="00B50DFA" w:rsidRDefault="00845B1E" w:rsidP="00036A4B">
            <w:pPr>
              <w:spacing w:after="0" w:line="240" w:lineRule="auto"/>
              <w:rPr>
                <w:rFonts w:ascii="Times New Roman" w:hAnsi="Times New Roman"/>
                <w:sz w:val="24"/>
                <w:szCs w:val="24"/>
                <w:lang w:val="sr-Cyrl-CS"/>
              </w:rPr>
            </w:pPr>
            <w:r w:rsidRPr="00B50DFA">
              <w:rPr>
                <w:rFonts w:ascii="Times New Roman" w:hAnsi="Times New Roman"/>
                <w:b/>
                <w:sz w:val="24"/>
                <w:szCs w:val="24"/>
                <w:lang w:val="sr-Cyrl-CS"/>
              </w:rPr>
              <w:t>Повезивање породица</w:t>
            </w:r>
            <w:r w:rsidRPr="00B50DFA">
              <w:rPr>
                <w:rFonts w:ascii="Times New Roman" w:hAnsi="Times New Roman"/>
                <w:sz w:val="24"/>
                <w:szCs w:val="24"/>
                <w:lang w:val="sr-Cyrl-CS"/>
              </w:rPr>
              <w:t xml:space="preserve"> са другим услугама и програмима у локалној заједници који су потребни породици</w:t>
            </w:r>
          </w:p>
        </w:tc>
        <w:tc>
          <w:tcPr>
            <w:tcW w:w="4536" w:type="dxa"/>
          </w:tcPr>
          <w:p w:rsidR="00845B1E" w:rsidRPr="00B50DFA" w:rsidRDefault="00845B1E"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ЦСР, Дом здравља</w:t>
            </w:r>
          </w:p>
        </w:tc>
      </w:tr>
      <w:tr w:rsidR="00845B1E" w:rsidRPr="00B50DFA" w:rsidTr="00036A4B">
        <w:tc>
          <w:tcPr>
            <w:tcW w:w="5353" w:type="dxa"/>
            <w:vAlign w:val="center"/>
          </w:tcPr>
          <w:p w:rsidR="00845B1E" w:rsidRPr="00B50DFA" w:rsidRDefault="00845B1E" w:rsidP="00036A4B">
            <w:pPr>
              <w:spacing w:after="0" w:line="240" w:lineRule="auto"/>
              <w:rPr>
                <w:rFonts w:ascii="Times New Roman" w:hAnsi="Times New Roman"/>
                <w:b/>
                <w:sz w:val="24"/>
                <w:szCs w:val="24"/>
                <w:lang w:val="sr-Cyrl-CS"/>
              </w:rPr>
            </w:pPr>
            <w:r w:rsidRPr="00B50DFA">
              <w:rPr>
                <w:rFonts w:ascii="Times New Roman" w:hAnsi="Times New Roman"/>
                <w:b/>
                <w:sz w:val="24"/>
                <w:szCs w:val="24"/>
                <w:lang w:val="sr-Cyrl-CS"/>
              </w:rPr>
              <w:t>Сарадња са школом</w:t>
            </w:r>
          </w:p>
        </w:tc>
        <w:tc>
          <w:tcPr>
            <w:tcW w:w="4536" w:type="dxa"/>
          </w:tcPr>
          <w:p w:rsidR="00845B1E" w:rsidRPr="00B50DFA" w:rsidRDefault="00845B1E"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Основне  и средње школе</w:t>
            </w:r>
          </w:p>
        </w:tc>
      </w:tr>
    </w:tbl>
    <w:p w:rsidR="00845B1E" w:rsidRPr="00B50DFA" w:rsidRDefault="00845B1E" w:rsidP="00845B1E">
      <w:pPr>
        <w:rPr>
          <w:rFonts w:ascii="Times New Roman" w:hAnsi="Times New Roman"/>
          <w:color w:val="FF0000"/>
          <w:sz w:val="24"/>
          <w:szCs w:val="24"/>
          <w:lang w:val="sr-Cyrl-ME" w:eastAsia="x-none"/>
        </w:rPr>
      </w:pPr>
    </w:p>
    <w:p w:rsidR="00845B1E" w:rsidRPr="00B50DFA" w:rsidRDefault="00845B1E" w:rsidP="00845B1E">
      <w:pPr>
        <w:rPr>
          <w:rFonts w:ascii="Times New Roman" w:hAnsi="Times New Roman"/>
          <w:color w:val="FF0000"/>
          <w:sz w:val="24"/>
          <w:szCs w:val="24"/>
          <w:lang w:val="sr-Cyrl-ME" w:eastAsia="x-none"/>
        </w:rPr>
      </w:pPr>
    </w:p>
    <w:p w:rsidR="00845B1E" w:rsidRPr="00B50DFA" w:rsidRDefault="001C49D8" w:rsidP="00845B1E">
      <w:pPr>
        <w:pStyle w:val="Heading2"/>
        <w:rPr>
          <w:rFonts w:ascii="Times New Roman" w:hAnsi="Times New Roman" w:cs="Times New Roman"/>
          <w:sz w:val="24"/>
          <w:szCs w:val="24"/>
        </w:rPr>
      </w:pPr>
      <w:bookmarkStart w:id="65" w:name="_Toc491756827"/>
      <w:bookmarkStart w:id="66" w:name="_Toc524429116"/>
      <w:bookmarkStart w:id="67" w:name="_Toc19265341"/>
      <w:bookmarkStart w:id="68" w:name="_Toc48806052"/>
      <w:bookmarkStart w:id="69" w:name="_Toc80955269"/>
      <w:r>
        <w:rPr>
          <w:rFonts w:ascii="Times New Roman" w:hAnsi="Times New Roman" w:cs="Times New Roman"/>
          <w:sz w:val="24"/>
          <w:szCs w:val="24"/>
          <w:lang w:val="sr-Cyrl-RS"/>
        </w:rPr>
        <w:t xml:space="preserve"> </w:t>
      </w:r>
      <w:r w:rsidR="00845B1E" w:rsidRPr="00B50DFA">
        <w:rPr>
          <w:rFonts w:ascii="Times New Roman" w:hAnsi="Times New Roman" w:cs="Times New Roman"/>
          <w:sz w:val="24"/>
          <w:szCs w:val="24"/>
        </w:rPr>
        <w:t xml:space="preserve"> План сарадње са школом:</w:t>
      </w:r>
      <w:bookmarkEnd w:id="65"/>
      <w:bookmarkEnd w:id="66"/>
      <w:bookmarkEnd w:id="67"/>
      <w:bookmarkEnd w:id="68"/>
      <w:bookmarkEnd w:id="69"/>
    </w:p>
    <w:p w:rsidR="00845B1E" w:rsidRPr="00B50DFA" w:rsidRDefault="007F115E" w:rsidP="00845B1E">
      <w:pPr>
        <w:spacing w:after="0" w:line="240" w:lineRule="auto"/>
        <w:rPr>
          <w:rFonts w:ascii="Times New Roman" w:hAnsi="Times New Roman"/>
          <w:b/>
          <w:bCs/>
          <w:i/>
          <w:sz w:val="24"/>
          <w:szCs w:val="24"/>
          <w:lang w:val="sr-Cyrl-CS"/>
        </w:rPr>
      </w:pPr>
      <w:r>
        <w:rPr>
          <w:rFonts w:ascii="Times New Roman" w:hAnsi="Times New Roman"/>
          <w:bCs/>
          <w:i/>
          <w:sz w:val="24"/>
          <w:szCs w:val="24"/>
          <w:lang w:val="sr-Cyrl-CS"/>
        </w:rPr>
        <w:t xml:space="preserve">   </w:t>
      </w:r>
      <w:r w:rsidR="00845B1E" w:rsidRPr="00B50DFA">
        <w:rPr>
          <w:rFonts w:ascii="Times New Roman" w:hAnsi="Times New Roman"/>
          <w:bCs/>
          <w:i/>
          <w:sz w:val="24"/>
          <w:szCs w:val="24"/>
          <w:lang w:val="sr-Cyrl-CS"/>
        </w:rPr>
        <w:t>: План сарадње са основном школом</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79"/>
        <w:gridCol w:w="4432"/>
        <w:gridCol w:w="2595"/>
      </w:tblGrid>
      <w:tr w:rsidR="00845B1E" w:rsidRPr="00B50DFA" w:rsidTr="00036A4B">
        <w:trPr>
          <w:jc w:val="center"/>
        </w:trPr>
        <w:tc>
          <w:tcPr>
            <w:tcW w:w="1579"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b/>
                <w:bCs/>
                <w:sz w:val="24"/>
                <w:szCs w:val="24"/>
                <w:lang w:val="sr-Cyrl-CS"/>
              </w:rPr>
            </w:pPr>
            <w:r w:rsidRPr="00B50DFA">
              <w:rPr>
                <w:rFonts w:ascii="Times New Roman" w:hAnsi="Times New Roman"/>
                <w:b/>
                <w:bCs/>
                <w:sz w:val="24"/>
                <w:szCs w:val="24"/>
                <w:lang w:val="sr-Cyrl-CS"/>
              </w:rPr>
              <w:t>Месец</w:t>
            </w:r>
          </w:p>
        </w:tc>
        <w:tc>
          <w:tcPr>
            <w:tcW w:w="4432"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b/>
                <w:bCs/>
                <w:sz w:val="24"/>
                <w:szCs w:val="24"/>
                <w:lang w:val="sr-Cyrl-CS"/>
              </w:rPr>
            </w:pPr>
            <w:r w:rsidRPr="00B50DFA">
              <w:rPr>
                <w:rFonts w:ascii="Times New Roman" w:hAnsi="Times New Roman"/>
                <w:b/>
                <w:bCs/>
                <w:sz w:val="24"/>
                <w:szCs w:val="24"/>
                <w:lang w:val="sr-Cyrl-CS"/>
              </w:rPr>
              <w:t>Активности</w:t>
            </w:r>
          </w:p>
        </w:tc>
        <w:tc>
          <w:tcPr>
            <w:tcW w:w="2595"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b/>
                <w:bCs/>
                <w:sz w:val="24"/>
                <w:szCs w:val="24"/>
                <w:lang w:val="sr-Cyrl-CS"/>
              </w:rPr>
            </w:pPr>
            <w:r w:rsidRPr="00B50DFA">
              <w:rPr>
                <w:rFonts w:ascii="Times New Roman" w:hAnsi="Times New Roman"/>
                <w:b/>
                <w:bCs/>
                <w:sz w:val="24"/>
                <w:szCs w:val="24"/>
                <w:lang w:val="sr-Cyrl-CS"/>
              </w:rPr>
              <w:t>Носиоци активности</w:t>
            </w:r>
          </w:p>
        </w:tc>
      </w:tr>
      <w:tr w:rsidR="00845B1E" w:rsidRPr="00B50DFA" w:rsidTr="00036A4B">
        <w:trPr>
          <w:jc w:val="center"/>
        </w:trPr>
        <w:tc>
          <w:tcPr>
            <w:tcW w:w="1579"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rPr>
            </w:pPr>
            <w:r w:rsidRPr="00B50DFA">
              <w:rPr>
                <w:rFonts w:ascii="Times New Roman" w:hAnsi="Times New Roman"/>
                <w:sz w:val="24"/>
                <w:szCs w:val="24"/>
              </w:rPr>
              <w:t>IX-X</w:t>
            </w:r>
          </w:p>
        </w:tc>
        <w:tc>
          <w:tcPr>
            <w:tcW w:w="4432"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Посета ђака првака вртићима</w:t>
            </w:r>
          </w:p>
        </w:tc>
        <w:tc>
          <w:tcPr>
            <w:tcW w:w="2595"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васпитачи и учитељи</w:t>
            </w:r>
          </w:p>
        </w:tc>
      </w:tr>
      <w:tr w:rsidR="00845B1E" w:rsidRPr="00B50DFA" w:rsidTr="00036A4B">
        <w:trPr>
          <w:jc w:val="center"/>
        </w:trPr>
        <w:tc>
          <w:tcPr>
            <w:tcW w:w="1579"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l-SI"/>
              </w:rPr>
            </w:pPr>
            <w:r w:rsidRPr="00B50DFA">
              <w:rPr>
                <w:rFonts w:ascii="Times New Roman" w:hAnsi="Times New Roman"/>
                <w:sz w:val="24"/>
                <w:szCs w:val="24"/>
                <w:lang w:val="sl-SI"/>
              </w:rPr>
              <w:t>IX – X</w:t>
            </w:r>
          </w:p>
        </w:tc>
        <w:tc>
          <w:tcPr>
            <w:tcW w:w="4432"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Родитељски састанци на тему ''Припрема деце за школу''</w:t>
            </w:r>
          </w:p>
        </w:tc>
        <w:tc>
          <w:tcPr>
            <w:tcW w:w="2595"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стручна служба, васпитачи и учитељи</w:t>
            </w:r>
          </w:p>
        </w:tc>
      </w:tr>
      <w:tr w:rsidR="00845B1E" w:rsidRPr="00B50DFA" w:rsidTr="00036A4B">
        <w:trPr>
          <w:jc w:val="center"/>
        </w:trPr>
        <w:tc>
          <w:tcPr>
            <w:tcW w:w="1579"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rPr>
            </w:pPr>
            <w:r w:rsidRPr="00B50DFA">
              <w:rPr>
                <w:rFonts w:ascii="Times New Roman" w:hAnsi="Times New Roman"/>
                <w:sz w:val="24"/>
                <w:szCs w:val="24"/>
              </w:rPr>
              <w:t>IV</w:t>
            </w:r>
          </w:p>
        </w:tc>
        <w:tc>
          <w:tcPr>
            <w:tcW w:w="4432"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Посета предшколске деце школском часу</w:t>
            </w:r>
          </w:p>
        </w:tc>
        <w:tc>
          <w:tcPr>
            <w:tcW w:w="2595"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васпитачи и учитељи</w:t>
            </w:r>
          </w:p>
        </w:tc>
      </w:tr>
      <w:tr w:rsidR="00845B1E" w:rsidRPr="00B50DFA" w:rsidTr="00036A4B">
        <w:trPr>
          <w:jc w:val="center"/>
        </w:trPr>
        <w:tc>
          <w:tcPr>
            <w:tcW w:w="1579"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ME"/>
              </w:rPr>
            </w:pPr>
            <w:r w:rsidRPr="00B50DFA">
              <w:rPr>
                <w:rFonts w:ascii="Times New Roman" w:hAnsi="Times New Roman"/>
                <w:sz w:val="24"/>
                <w:szCs w:val="24"/>
                <w:lang w:val="sr-Cyrl-ME"/>
              </w:rPr>
              <w:t>током године</w:t>
            </w:r>
          </w:p>
        </w:tc>
        <w:tc>
          <w:tcPr>
            <w:tcW w:w="4432"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Стручни активи васпитача, учитеља и стручних сарадника</w:t>
            </w:r>
          </w:p>
        </w:tc>
        <w:tc>
          <w:tcPr>
            <w:tcW w:w="2595"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васпитачи и учитељи</w:t>
            </w:r>
          </w:p>
        </w:tc>
      </w:tr>
      <w:tr w:rsidR="00845B1E" w:rsidRPr="00B50DFA" w:rsidTr="00036A4B">
        <w:trPr>
          <w:jc w:val="center"/>
        </w:trPr>
        <w:tc>
          <w:tcPr>
            <w:tcW w:w="1579"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c>
          <w:tcPr>
            <w:tcW w:w="4432"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Размена  педагошких искустава са акцентом на индивидуалним образовним плановима</w:t>
            </w:r>
          </w:p>
        </w:tc>
        <w:tc>
          <w:tcPr>
            <w:tcW w:w="2595"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васпитачи и учитељи</w:t>
            </w:r>
          </w:p>
        </w:tc>
      </w:tr>
      <w:tr w:rsidR="00845B1E" w:rsidRPr="00B50DFA" w:rsidTr="00036A4B">
        <w:trPr>
          <w:jc w:val="center"/>
        </w:trPr>
        <w:tc>
          <w:tcPr>
            <w:tcW w:w="1579"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c>
          <w:tcPr>
            <w:tcW w:w="4432"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Представе за децу</w:t>
            </w:r>
          </w:p>
        </w:tc>
        <w:tc>
          <w:tcPr>
            <w:tcW w:w="2595"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учитељи, ученици</w:t>
            </w:r>
          </w:p>
        </w:tc>
      </w:tr>
      <w:tr w:rsidR="00845B1E" w:rsidRPr="00B50DFA" w:rsidTr="00036A4B">
        <w:trPr>
          <w:jc w:val="center"/>
        </w:trPr>
        <w:tc>
          <w:tcPr>
            <w:tcW w:w="1579"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c>
          <w:tcPr>
            <w:tcW w:w="4432"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Сарадња педагога и психолога основних школа и предшколске установе</w:t>
            </w:r>
          </w:p>
        </w:tc>
        <w:tc>
          <w:tcPr>
            <w:tcW w:w="2595"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jc w:val="center"/>
              <w:rPr>
                <w:rFonts w:ascii="Times New Roman" w:hAnsi="Times New Roman"/>
                <w:sz w:val="24"/>
                <w:szCs w:val="24"/>
                <w:lang w:val="sr-Cyrl-CS"/>
              </w:rPr>
            </w:pPr>
            <w:r w:rsidRPr="00B50DFA">
              <w:rPr>
                <w:rFonts w:ascii="Times New Roman" w:hAnsi="Times New Roman"/>
                <w:sz w:val="24"/>
                <w:szCs w:val="24"/>
                <w:lang w:val="sr-Cyrl-CS"/>
              </w:rPr>
              <w:t>стручна служба, васпитачи и учитељи</w:t>
            </w:r>
          </w:p>
        </w:tc>
      </w:tr>
    </w:tbl>
    <w:p w:rsidR="00845B1E" w:rsidRPr="00B50DFA" w:rsidRDefault="00845B1E" w:rsidP="00845B1E">
      <w:pPr>
        <w:pStyle w:val="BodyText"/>
        <w:jc w:val="both"/>
        <w:rPr>
          <w:rFonts w:ascii="Times New Roman" w:hAnsi="Times New Roman"/>
          <w:bCs/>
          <w:sz w:val="24"/>
          <w:szCs w:val="24"/>
          <w:lang w:val="sr-Cyrl-CS"/>
        </w:rPr>
      </w:pPr>
      <w:r w:rsidRPr="00B50DFA">
        <w:rPr>
          <w:rFonts w:ascii="Times New Roman" w:hAnsi="Times New Roman"/>
          <w:bCs/>
          <w:sz w:val="24"/>
          <w:szCs w:val="24"/>
          <w:lang w:val="sr-Cyrl-CS"/>
        </w:rPr>
        <w:t xml:space="preserve">    </w:t>
      </w:r>
    </w:p>
    <w:p w:rsidR="00845B1E" w:rsidRPr="00B50DFA" w:rsidRDefault="00845B1E" w:rsidP="00845B1E">
      <w:pPr>
        <w:pStyle w:val="BodyText"/>
        <w:jc w:val="both"/>
        <w:rPr>
          <w:rFonts w:ascii="Times New Roman" w:hAnsi="Times New Roman"/>
          <w:b/>
          <w:i/>
          <w:sz w:val="24"/>
          <w:szCs w:val="24"/>
          <w:lang w:val="ru-RU"/>
        </w:rPr>
      </w:pPr>
    </w:p>
    <w:p w:rsidR="001C49D8" w:rsidRDefault="001C49D8" w:rsidP="00845B1E">
      <w:pPr>
        <w:pStyle w:val="Heading2"/>
        <w:rPr>
          <w:rFonts w:ascii="Times New Roman" w:hAnsi="Times New Roman" w:cs="Times New Roman"/>
          <w:sz w:val="24"/>
          <w:szCs w:val="24"/>
        </w:rPr>
      </w:pPr>
      <w:bookmarkStart w:id="70" w:name="_Toc491756828"/>
      <w:bookmarkStart w:id="71" w:name="_Toc524429117"/>
      <w:bookmarkStart w:id="72" w:name="_Toc19265342"/>
      <w:bookmarkStart w:id="73" w:name="_Toc48806053"/>
      <w:bookmarkStart w:id="74" w:name="_Toc80955270"/>
    </w:p>
    <w:p w:rsidR="00845B1E" w:rsidRPr="00B50DFA" w:rsidRDefault="00845B1E" w:rsidP="00845B1E">
      <w:pPr>
        <w:pStyle w:val="Heading2"/>
        <w:rPr>
          <w:rFonts w:ascii="Times New Roman" w:hAnsi="Times New Roman" w:cs="Times New Roman"/>
          <w:sz w:val="24"/>
          <w:szCs w:val="24"/>
        </w:rPr>
      </w:pPr>
      <w:r w:rsidRPr="00B50DFA">
        <w:rPr>
          <w:rFonts w:ascii="Times New Roman" w:hAnsi="Times New Roman" w:cs="Times New Roman"/>
          <w:sz w:val="24"/>
          <w:szCs w:val="24"/>
        </w:rPr>
        <w:t>План сарадње са организацијама и институцијама у окружењу</w:t>
      </w:r>
      <w:bookmarkEnd w:id="70"/>
      <w:bookmarkEnd w:id="71"/>
      <w:bookmarkEnd w:id="72"/>
      <w:bookmarkEnd w:id="73"/>
      <w:bookmarkEnd w:id="74"/>
    </w:p>
    <w:p w:rsidR="00845B1E" w:rsidRPr="00B50DFA" w:rsidRDefault="00845B1E" w:rsidP="00845B1E">
      <w:pPr>
        <w:spacing w:after="0"/>
        <w:rPr>
          <w:rFonts w:ascii="Times New Roman" w:hAnsi="Times New Roman"/>
          <w:bCs/>
          <w:i/>
          <w:sz w:val="24"/>
          <w:szCs w:val="24"/>
          <w:lang w:val="sr-Cyrl-CS"/>
        </w:rPr>
      </w:pPr>
    </w:p>
    <w:p w:rsidR="00845B1E" w:rsidRPr="00B50DFA" w:rsidRDefault="007F115E" w:rsidP="00845B1E">
      <w:pPr>
        <w:spacing w:after="0"/>
        <w:rPr>
          <w:rFonts w:ascii="Times New Roman" w:hAnsi="Times New Roman"/>
          <w:bCs/>
          <w:i/>
          <w:sz w:val="24"/>
          <w:szCs w:val="24"/>
          <w:lang w:val="sr-Cyrl-CS"/>
        </w:rPr>
      </w:pPr>
      <w:r>
        <w:rPr>
          <w:rFonts w:ascii="Times New Roman" w:hAnsi="Times New Roman"/>
          <w:bCs/>
          <w:i/>
          <w:sz w:val="24"/>
          <w:szCs w:val="24"/>
          <w:lang w:val="sr-Cyrl-CS"/>
        </w:rPr>
        <w:t xml:space="preserve">  </w:t>
      </w:r>
      <w:r w:rsidR="00845B1E" w:rsidRPr="00B50DFA">
        <w:rPr>
          <w:rFonts w:ascii="Times New Roman" w:hAnsi="Times New Roman"/>
          <w:bCs/>
          <w:i/>
          <w:sz w:val="24"/>
          <w:szCs w:val="24"/>
          <w:lang w:val="sr-Cyrl-CS"/>
        </w:rPr>
        <w:t>План сарадње са организацијама и институцијама</w:t>
      </w:r>
    </w:p>
    <w:tbl>
      <w:tblPr>
        <w:tblW w:w="8926"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0"/>
        <w:gridCol w:w="3604"/>
        <w:gridCol w:w="1691"/>
        <w:gridCol w:w="1461"/>
      </w:tblGrid>
      <w:tr w:rsidR="00845B1E" w:rsidRPr="00B50DFA" w:rsidTr="00845B1E">
        <w:tc>
          <w:tcPr>
            <w:tcW w:w="2170"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Друштвена средина</w:t>
            </w:r>
          </w:p>
        </w:tc>
        <w:tc>
          <w:tcPr>
            <w:tcW w:w="3604"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Садржај сарадње</w:t>
            </w:r>
          </w:p>
        </w:tc>
        <w:tc>
          <w:tcPr>
            <w:tcW w:w="169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Носиоци</w:t>
            </w:r>
          </w:p>
        </w:tc>
        <w:tc>
          <w:tcPr>
            <w:tcW w:w="146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време</w:t>
            </w:r>
          </w:p>
        </w:tc>
      </w:tr>
      <w:tr w:rsidR="00845B1E" w:rsidRPr="00B50DFA" w:rsidTr="00845B1E">
        <w:tc>
          <w:tcPr>
            <w:tcW w:w="2170"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Кризни штаб општине Димитровград</w:t>
            </w:r>
          </w:p>
        </w:tc>
        <w:tc>
          <w:tcPr>
            <w:tcW w:w="3604"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Мишљење и препоруке за почетак радне године</w:t>
            </w:r>
          </w:p>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Тесна сарадња у вези са мерама и препорукама за даљи рад</w:t>
            </w:r>
          </w:p>
        </w:tc>
        <w:tc>
          <w:tcPr>
            <w:tcW w:w="169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Кризни штаб, директор</w:t>
            </w:r>
          </w:p>
          <w:p w:rsidR="00845B1E" w:rsidRPr="00B50DFA" w:rsidRDefault="00845B1E" w:rsidP="00036A4B">
            <w:pPr>
              <w:spacing w:after="0" w:line="240" w:lineRule="auto"/>
              <w:jc w:val="center"/>
              <w:rPr>
                <w:rFonts w:ascii="Times New Roman" w:hAnsi="Times New Roman"/>
                <w:sz w:val="24"/>
                <w:szCs w:val="24"/>
                <w:lang w:val="sr-Cyrl-CS"/>
              </w:rPr>
            </w:pPr>
          </w:p>
        </w:tc>
        <w:tc>
          <w:tcPr>
            <w:tcW w:w="146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Септембар</w:t>
            </w:r>
          </w:p>
          <w:p w:rsidR="00845B1E" w:rsidRPr="00B50DFA" w:rsidRDefault="00845B1E" w:rsidP="00036A4B">
            <w:pPr>
              <w:spacing w:after="0" w:line="240" w:lineRule="auto"/>
              <w:jc w:val="center"/>
              <w:rPr>
                <w:rFonts w:ascii="Times New Roman" w:hAnsi="Times New Roman"/>
                <w:sz w:val="24"/>
                <w:szCs w:val="24"/>
                <w:lang w:val="sr-Cyrl-CS"/>
              </w:rPr>
            </w:pPr>
          </w:p>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r>
      <w:tr w:rsidR="00845B1E" w:rsidRPr="00B50DFA" w:rsidTr="00845B1E">
        <w:tc>
          <w:tcPr>
            <w:tcW w:w="2170"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Месна заједница</w:t>
            </w:r>
          </w:p>
        </w:tc>
        <w:tc>
          <w:tcPr>
            <w:tcW w:w="3604"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Упознавање уже и шире друштвене средине</w:t>
            </w:r>
          </w:p>
        </w:tc>
        <w:tc>
          <w:tcPr>
            <w:tcW w:w="169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Васпитачи</w:t>
            </w:r>
          </w:p>
        </w:tc>
        <w:tc>
          <w:tcPr>
            <w:tcW w:w="146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r>
      <w:tr w:rsidR="00845B1E" w:rsidRPr="00B50DFA" w:rsidTr="00845B1E">
        <w:trPr>
          <w:trHeight w:val="955"/>
        </w:trPr>
        <w:tc>
          <w:tcPr>
            <w:tcW w:w="2170"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Вртићи</w:t>
            </w:r>
          </w:p>
        </w:tc>
        <w:tc>
          <w:tcPr>
            <w:tcW w:w="3604"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Међусобне посете, дружење, заједниче акције и сл.</w:t>
            </w:r>
          </w:p>
        </w:tc>
        <w:tc>
          <w:tcPr>
            <w:tcW w:w="169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Вртићи</w:t>
            </w:r>
          </w:p>
        </w:tc>
        <w:tc>
          <w:tcPr>
            <w:tcW w:w="146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rPr>
              <w:t xml:space="preserve">Октобар </w:t>
            </w:r>
            <w:r w:rsidRPr="00B50DFA">
              <w:rPr>
                <w:rFonts w:ascii="Times New Roman" w:hAnsi="Times New Roman"/>
                <w:sz w:val="24"/>
                <w:szCs w:val="24"/>
                <w:lang w:val="sr-Cyrl-CS"/>
              </w:rPr>
              <w:t>Током године</w:t>
            </w:r>
          </w:p>
          <w:p w:rsidR="00845B1E" w:rsidRPr="00B50DFA" w:rsidRDefault="00845B1E" w:rsidP="00036A4B">
            <w:pPr>
              <w:spacing w:after="0" w:line="240" w:lineRule="auto"/>
              <w:jc w:val="center"/>
              <w:rPr>
                <w:rFonts w:ascii="Times New Roman" w:hAnsi="Times New Roman"/>
                <w:sz w:val="24"/>
                <w:szCs w:val="24"/>
              </w:rPr>
            </w:pPr>
          </w:p>
        </w:tc>
      </w:tr>
      <w:tr w:rsidR="00845B1E" w:rsidRPr="00B50DFA" w:rsidTr="00845B1E">
        <w:tc>
          <w:tcPr>
            <w:tcW w:w="2170"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 xml:space="preserve">Музејна збирка </w:t>
            </w:r>
          </w:p>
        </w:tc>
        <w:tc>
          <w:tcPr>
            <w:tcW w:w="3604"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Посета сталној поставци и другим пригодним гостовањима</w:t>
            </w:r>
          </w:p>
        </w:tc>
        <w:tc>
          <w:tcPr>
            <w:tcW w:w="169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Вртићи</w:t>
            </w:r>
          </w:p>
        </w:tc>
        <w:tc>
          <w:tcPr>
            <w:tcW w:w="146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rPr>
            </w:pPr>
            <w:r w:rsidRPr="00B50DFA">
              <w:rPr>
                <w:rFonts w:ascii="Times New Roman" w:hAnsi="Times New Roman"/>
                <w:sz w:val="24"/>
                <w:szCs w:val="24"/>
              </w:rPr>
              <w:t xml:space="preserve">Октобар </w:t>
            </w:r>
            <w:r w:rsidRPr="00B50DFA">
              <w:rPr>
                <w:rFonts w:ascii="Times New Roman" w:hAnsi="Times New Roman"/>
                <w:sz w:val="24"/>
                <w:szCs w:val="24"/>
                <w:lang w:val="sr-Cyrl-CS"/>
              </w:rPr>
              <w:t>Током године</w:t>
            </w:r>
          </w:p>
        </w:tc>
      </w:tr>
      <w:tr w:rsidR="00845B1E" w:rsidRPr="00B50DFA" w:rsidTr="00845B1E">
        <w:tc>
          <w:tcPr>
            <w:tcW w:w="2170"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Библиотека</w:t>
            </w:r>
          </w:p>
        </w:tc>
        <w:tc>
          <w:tcPr>
            <w:tcW w:w="3604"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Посета и упис</w:t>
            </w:r>
          </w:p>
        </w:tc>
        <w:tc>
          <w:tcPr>
            <w:tcW w:w="169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Вртићи</w:t>
            </w:r>
          </w:p>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Васпитачи</w:t>
            </w:r>
          </w:p>
        </w:tc>
        <w:tc>
          <w:tcPr>
            <w:tcW w:w="146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rPr>
            </w:pPr>
            <w:r w:rsidRPr="00B50DFA">
              <w:rPr>
                <w:rFonts w:ascii="Times New Roman" w:hAnsi="Times New Roman"/>
                <w:sz w:val="24"/>
                <w:szCs w:val="24"/>
              </w:rPr>
              <w:t xml:space="preserve">Октобар </w:t>
            </w:r>
            <w:r w:rsidRPr="00B50DFA">
              <w:rPr>
                <w:rFonts w:ascii="Times New Roman" w:hAnsi="Times New Roman"/>
                <w:sz w:val="24"/>
                <w:szCs w:val="24"/>
                <w:lang w:val="sr-Cyrl-CS"/>
              </w:rPr>
              <w:t>Током године</w:t>
            </w:r>
          </w:p>
        </w:tc>
      </w:tr>
      <w:tr w:rsidR="00845B1E" w:rsidRPr="00B50DFA" w:rsidTr="00845B1E">
        <w:tc>
          <w:tcPr>
            <w:tcW w:w="2170"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Гостовање позоришних представа</w:t>
            </w:r>
          </w:p>
        </w:tc>
        <w:tc>
          <w:tcPr>
            <w:tcW w:w="3604"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Континуирана посета и праћење дечјих представа</w:t>
            </w:r>
          </w:p>
        </w:tc>
        <w:tc>
          <w:tcPr>
            <w:tcW w:w="169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Комисија за избор позор. представа</w:t>
            </w:r>
          </w:p>
        </w:tc>
        <w:tc>
          <w:tcPr>
            <w:tcW w:w="146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r>
      <w:tr w:rsidR="00845B1E" w:rsidRPr="00B50DFA" w:rsidTr="00845B1E">
        <w:tc>
          <w:tcPr>
            <w:tcW w:w="2170"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Јавне установе и предузећа</w:t>
            </w:r>
          </w:p>
        </w:tc>
        <w:tc>
          <w:tcPr>
            <w:tcW w:w="3604"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Посете</w:t>
            </w:r>
          </w:p>
        </w:tc>
        <w:tc>
          <w:tcPr>
            <w:tcW w:w="169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Васпитачи</w:t>
            </w:r>
          </w:p>
        </w:tc>
        <w:tc>
          <w:tcPr>
            <w:tcW w:w="146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rPr>
            </w:pPr>
            <w:r w:rsidRPr="00B50DFA">
              <w:rPr>
                <w:rFonts w:ascii="Times New Roman" w:hAnsi="Times New Roman"/>
                <w:sz w:val="24"/>
                <w:szCs w:val="24"/>
                <w:lang w:val="sr-Cyrl-RS"/>
              </w:rPr>
              <w:t>М</w:t>
            </w:r>
            <w:r w:rsidRPr="00B50DFA">
              <w:rPr>
                <w:rFonts w:ascii="Times New Roman" w:hAnsi="Times New Roman"/>
                <w:sz w:val="24"/>
                <w:szCs w:val="24"/>
              </w:rPr>
              <w:t>ај</w:t>
            </w:r>
          </w:p>
        </w:tc>
      </w:tr>
      <w:tr w:rsidR="00845B1E" w:rsidRPr="00B50DFA" w:rsidTr="00845B1E">
        <w:tc>
          <w:tcPr>
            <w:tcW w:w="2170"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Школе</w:t>
            </w:r>
          </w:p>
        </w:tc>
        <w:tc>
          <w:tcPr>
            <w:tcW w:w="3604"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Посете, размене искуства васпитача и учитеља</w:t>
            </w:r>
          </w:p>
        </w:tc>
        <w:tc>
          <w:tcPr>
            <w:tcW w:w="169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Васпитачи, стручна служба,</w:t>
            </w:r>
          </w:p>
        </w:tc>
        <w:tc>
          <w:tcPr>
            <w:tcW w:w="146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r>
      <w:tr w:rsidR="00845B1E" w:rsidRPr="00B50DFA" w:rsidTr="00845B1E">
        <w:tc>
          <w:tcPr>
            <w:tcW w:w="2170"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845B1E">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Кошаркашки клуб Димитровград</w:t>
            </w:r>
          </w:p>
        </w:tc>
        <w:tc>
          <w:tcPr>
            <w:tcW w:w="3604"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Спортски програм који се темељи на потреби детета за кретањем путем игре и забаве</w:t>
            </w:r>
          </w:p>
        </w:tc>
        <w:tc>
          <w:tcPr>
            <w:tcW w:w="169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Васпитачи, лиценцирани тренери</w:t>
            </w:r>
          </w:p>
        </w:tc>
        <w:tc>
          <w:tcPr>
            <w:tcW w:w="146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rPr>
            </w:pPr>
            <w:r w:rsidRPr="00B50DFA">
              <w:rPr>
                <w:rFonts w:ascii="Times New Roman" w:hAnsi="Times New Roman"/>
                <w:sz w:val="24"/>
                <w:szCs w:val="24"/>
              </w:rPr>
              <w:t>Током године</w:t>
            </w:r>
          </w:p>
        </w:tc>
      </w:tr>
      <w:tr w:rsidR="00845B1E" w:rsidRPr="00B50DFA" w:rsidTr="00845B1E">
        <w:tc>
          <w:tcPr>
            <w:tcW w:w="2170"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Спортски савез Општине</w:t>
            </w:r>
          </w:p>
        </w:tc>
        <w:tc>
          <w:tcPr>
            <w:tcW w:w="3604"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l-SI"/>
              </w:rPr>
            </w:pPr>
            <w:r w:rsidRPr="00B50DFA">
              <w:rPr>
                <w:rFonts w:ascii="Times New Roman" w:hAnsi="Times New Roman"/>
                <w:sz w:val="24"/>
                <w:szCs w:val="24"/>
                <w:lang w:val="sr-Cyrl-CS"/>
              </w:rPr>
              <w:t>Спортски дани</w:t>
            </w:r>
          </w:p>
        </w:tc>
        <w:tc>
          <w:tcPr>
            <w:tcW w:w="169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васпитачи и стручна служба</w:t>
            </w:r>
          </w:p>
        </w:tc>
        <w:tc>
          <w:tcPr>
            <w:tcW w:w="146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r>
      <w:tr w:rsidR="00845B1E" w:rsidRPr="00B50DFA" w:rsidTr="00845B1E">
        <w:tc>
          <w:tcPr>
            <w:tcW w:w="2170"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Дом здравља</w:t>
            </w:r>
          </w:p>
        </w:tc>
        <w:tc>
          <w:tcPr>
            <w:tcW w:w="3604"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Посета зубару</w:t>
            </w:r>
          </w:p>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Трибине</w:t>
            </w:r>
          </w:p>
        </w:tc>
        <w:tc>
          <w:tcPr>
            <w:tcW w:w="169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Васпитачи –мед. сестра за превен.</w:t>
            </w:r>
          </w:p>
        </w:tc>
        <w:tc>
          <w:tcPr>
            <w:tcW w:w="146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tc>
      </w:tr>
      <w:tr w:rsidR="00845B1E" w:rsidRPr="00B50DFA" w:rsidTr="00845B1E">
        <w:tc>
          <w:tcPr>
            <w:tcW w:w="2170"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Центар за културу</w:t>
            </w:r>
          </w:p>
        </w:tc>
        <w:tc>
          <w:tcPr>
            <w:tcW w:w="3604"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Сарадња око организација јавних наступа деце, маркетинга Установе</w:t>
            </w:r>
          </w:p>
        </w:tc>
        <w:tc>
          <w:tcPr>
            <w:tcW w:w="169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Директор, стручна служба, васпитачи</w:t>
            </w:r>
          </w:p>
        </w:tc>
        <w:tc>
          <w:tcPr>
            <w:tcW w:w="1461" w:type="dxa"/>
            <w:tcBorders>
              <w:top w:val="single" w:sz="4" w:space="0" w:color="auto"/>
              <w:left w:val="single" w:sz="4" w:space="0" w:color="auto"/>
              <w:bottom w:val="single" w:sz="4" w:space="0" w:color="auto"/>
              <w:right w:val="single" w:sz="4" w:space="0" w:color="auto"/>
            </w:tcBorders>
            <w:vAlign w:val="center"/>
          </w:tcPr>
          <w:p w:rsidR="00845B1E" w:rsidRPr="00B50DFA" w:rsidRDefault="00845B1E"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Током године</w:t>
            </w:r>
          </w:p>
          <w:p w:rsidR="00845B1E" w:rsidRPr="00B50DFA" w:rsidRDefault="00845B1E" w:rsidP="00036A4B">
            <w:pPr>
              <w:spacing w:after="0" w:line="240" w:lineRule="auto"/>
              <w:jc w:val="center"/>
              <w:rPr>
                <w:rFonts w:ascii="Times New Roman" w:hAnsi="Times New Roman"/>
                <w:sz w:val="24"/>
                <w:szCs w:val="24"/>
                <w:lang w:val="sr-Cyrl-CS"/>
              </w:rPr>
            </w:pPr>
          </w:p>
          <w:p w:rsidR="00845B1E" w:rsidRPr="00B50DFA" w:rsidRDefault="00845B1E" w:rsidP="00036A4B">
            <w:pPr>
              <w:spacing w:after="0" w:line="240" w:lineRule="auto"/>
              <w:jc w:val="center"/>
              <w:rPr>
                <w:rFonts w:ascii="Times New Roman" w:hAnsi="Times New Roman"/>
                <w:sz w:val="24"/>
                <w:szCs w:val="24"/>
                <w:lang w:val="sr-Cyrl-CS"/>
              </w:rPr>
            </w:pPr>
          </w:p>
        </w:tc>
      </w:tr>
    </w:tbl>
    <w:p w:rsidR="005833A9" w:rsidRPr="00B50DFA" w:rsidRDefault="005833A9" w:rsidP="00DA79DB">
      <w:pPr>
        <w:spacing w:after="0"/>
        <w:ind w:firstLine="706"/>
        <w:jc w:val="both"/>
        <w:rPr>
          <w:rFonts w:ascii="Times New Roman" w:hAnsi="Times New Roman"/>
          <w:noProof/>
          <w:sz w:val="24"/>
          <w:szCs w:val="24"/>
          <w:lang w:val="sr-Cyrl-ME"/>
        </w:rPr>
      </w:pPr>
    </w:p>
    <w:p w:rsidR="00E41C56" w:rsidRPr="00B50DFA" w:rsidRDefault="00E41C56" w:rsidP="00DA79DB">
      <w:pPr>
        <w:spacing w:after="0"/>
        <w:ind w:firstLine="706"/>
        <w:jc w:val="both"/>
        <w:rPr>
          <w:rFonts w:ascii="Times New Roman" w:hAnsi="Times New Roman"/>
          <w:noProof/>
          <w:sz w:val="24"/>
          <w:szCs w:val="24"/>
          <w:lang w:val="sr-Cyrl-ME"/>
        </w:rPr>
      </w:pPr>
    </w:p>
    <w:p w:rsidR="001C49D8" w:rsidRDefault="001C49D8" w:rsidP="00E41C56">
      <w:pPr>
        <w:pStyle w:val="Heading2"/>
        <w:rPr>
          <w:rFonts w:ascii="Times New Roman" w:hAnsi="Times New Roman" w:cs="Times New Roman"/>
          <w:sz w:val="24"/>
          <w:szCs w:val="24"/>
        </w:rPr>
      </w:pPr>
    </w:p>
    <w:p w:rsidR="00A0192E" w:rsidRPr="00A0192E" w:rsidRDefault="00A0192E" w:rsidP="00A0192E"/>
    <w:p w:rsidR="001C49D8" w:rsidRDefault="001C49D8" w:rsidP="00E41C56">
      <w:pPr>
        <w:pStyle w:val="Heading2"/>
        <w:rPr>
          <w:rFonts w:ascii="Times New Roman" w:hAnsi="Times New Roman" w:cs="Times New Roman"/>
          <w:sz w:val="24"/>
          <w:szCs w:val="24"/>
        </w:rPr>
      </w:pPr>
    </w:p>
    <w:p w:rsidR="00E41C56" w:rsidRPr="00B50DFA" w:rsidRDefault="00E41C56" w:rsidP="00E41C56">
      <w:pPr>
        <w:pStyle w:val="Heading2"/>
        <w:rPr>
          <w:rFonts w:ascii="Times New Roman" w:hAnsi="Times New Roman" w:cs="Times New Roman"/>
          <w:sz w:val="24"/>
          <w:szCs w:val="24"/>
        </w:rPr>
      </w:pPr>
      <w:r w:rsidRPr="00B50DFA">
        <w:rPr>
          <w:rFonts w:ascii="Times New Roman" w:hAnsi="Times New Roman" w:cs="Times New Roman"/>
          <w:sz w:val="24"/>
          <w:szCs w:val="24"/>
        </w:rPr>
        <w:t>Културне и јавне манифестације</w:t>
      </w:r>
    </w:p>
    <w:p w:rsidR="00957A35" w:rsidRDefault="00957A35" w:rsidP="00E41C56">
      <w:pPr>
        <w:spacing w:after="0" w:line="240" w:lineRule="auto"/>
        <w:rPr>
          <w:rFonts w:ascii="Times New Roman" w:hAnsi="Times New Roman"/>
          <w:bCs/>
          <w:i/>
          <w:sz w:val="24"/>
          <w:szCs w:val="24"/>
          <w:lang w:val="sr-Cyrl-CS"/>
        </w:rPr>
      </w:pPr>
      <w:bookmarkStart w:id="75" w:name="_Hlk80915700"/>
    </w:p>
    <w:bookmarkEnd w:id="75"/>
    <w:p w:rsidR="00E41C56" w:rsidRPr="00533E0D" w:rsidRDefault="00533E0D" w:rsidP="00533E0D">
      <w:pPr>
        <w:tabs>
          <w:tab w:val="right" w:pos="9072"/>
        </w:tabs>
        <w:spacing w:after="0" w:line="240" w:lineRule="auto"/>
        <w:rPr>
          <w:rFonts w:ascii="Times New Roman" w:hAnsi="Times New Roman"/>
          <w:sz w:val="24"/>
          <w:szCs w:val="24"/>
          <w:lang w:val="sr-Cyrl-CS"/>
        </w:rPr>
      </w:pPr>
      <w:r>
        <w:rPr>
          <w:rFonts w:ascii="Times New Roman" w:hAnsi="Times New Roman"/>
          <w:bCs/>
          <w:sz w:val="24"/>
          <w:szCs w:val="24"/>
          <w:lang w:val="sr-Cyrl-CS"/>
        </w:rPr>
        <w:t>Предшколска Установе ће сходно интересовањима деце и развијању тема/пројеката</w:t>
      </w:r>
      <w:r>
        <w:rPr>
          <w:rFonts w:ascii="Times New Roman" w:hAnsi="Times New Roman"/>
          <w:bCs/>
          <w:sz w:val="24"/>
          <w:szCs w:val="24"/>
          <w:lang w:val="sr-Cyrl-CS"/>
        </w:rPr>
        <w:tab/>
        <w:t xml:space="preserve"> обележити и учествовати у културним и јавним манифестацијама и догађајима у граду.Н</w:t>
      </w:r>
      <w:r w:rsidR="00B41396">
        <w:rPr>
          <w:rFonts w:ascii="Times New Roman" w:hAnsi="Times New Roman"/>
          <w:bCs/>
          <w:sz w:val="24"/>
          <w:szCs w:val="24"/>
          <w:lang w:val="sr-Cyrl-CS"/>
        </w:rPr>
        <w:t>еке од њих традиционално ће</w:t>
      </w:r>
      <w:r>
        <w:rPr>
          <w:rFonts w:ascii="Times New Roman" w:hAnsi="Times New Roman"/>
          <w:bCs/>
          <w:sz w:val="24"/>
          <w:szCs w:val="24"/>
          <w:lang w:val="sr-Cyrl-CS"/>
        </w:rPr>
        <w:t>мо обележити укључујући родитеље.</w:t>
      </w:r>
    </w:p>
    <w:p w:rsidR="001C49D8" w:rsidRDefault="001C49D8" w:rsidP="00E41C56">
      <w:pPr>
        <w:rPr>
          <w:rFonts w:ascii="Times New Roman" w:hAnsi="Times New Roman"/>
          <w:color w:val="FF0000"/>
          <w:sz w:val="24"/>
          <w:szCs w:val="24"/>
          <w:lang w:val="sr-Cyrl-ME" w:eastAsia="x-none"/>
        </w:rPr>
      </w:pPr>
    </w:p>
    <w:p w:rsidR="00361437" w:rsidRPr="00B50DFA" w:rsidRDefault="00361437" w:rsidP="00E41C56">
      <w:pPr>
        <w:rPr>
          <w:rFonts w:ascii="Times New Roman" w:hAnsi="Times New Roman"/>
          <w:color w:val="FF0000"/>
          <w:sz w:val="24"/>
          <w:szCs w:val="24"/>
          <w:lang w:val="sr-Cyrl-ME" w:eastAsia="x-none"/>
        </w:rPr>
      </w:pPr>
    </w:p>
    <w:p w:rsidR="00FE08BC" w:rsidRPr="001C49D8" w:rsidRDefault="00F029DF" w:rsidP="00FE08BC">
      <w:pPr>
        <w:spacing w:after="0" w:line="240" w:lineRule="auto"/>
        <w:rPr>
          <w:rFonts w:ascii="Times New Roman" w:hAnsi="Times New Roman"/>
          <w:b/>
          <w:sz w:val="32"/>
          <w:szCs w:val="32"/>
          <w:lang w:val="sr-Cyrl-RS"/>
        </w:rPr>
      </w:pPr>
      <w:r>
        <w:rPr>
          <w:rFonts w:ascii="Times New Roman" w:hAnsi="Times New Roman"/>
          <w:b/>
          <w:sz w:val="32"/>
          <w:szCs w:val="32"/>
          <w:lang w:val="sr-Latn-RS"/>
        </w:rPr>
        <w:t>XXVII</w:t>
      </w:r>
      <w:r w:rsidR="001C49D8" w:rsidRPr="001C49D8">
        <w:rPr>
          <w:rFonts w:ascii="Times New Roman" w:hAnsi="Times New Roman"/>
          <w:b/>
          <w:sz w:val="32"/>
          <w:szCs w:val="32"/>
          <w:lang w:val="sr-Latn-RS"/>
        </w:rPr>
        <w:t xml:space="preserve">. </w:t>
      </w:r>
      <w:r w:rsidR="00FE08BC" w:rsidRPr="001C49D8">
        <w:rPr>
          <w:rFonts w:ascii="Times New Roman" w:hAnsi="Times New Roman"/>
          <w:b/>
          <w:sz w:val="32"/>
          <w:szCs w:val="32"/>
          <w:lang w:val="sr-Cyrl-RS"/>
        </w:rPr>
        <w:t>Т</w:t>
      </w:r>
      <w:r w:rsidR="00C61B15">
        <w:rPr>
          <w:rFonts w:ascii="Times New Roman" w:hAnsi="Times New Roman"/>
          <w:b/>
          <w:sz w:val="32"/>
          <w:szCs w:val="32"/>
          <w:lang w:val="sr-Cyrl-RS"/>
        </w:rPr>
        <w:t>РАНЗИЦИЈА И КОНТИНУИТЕТ</w:t>
      </w:r>
    </w:p>
    <w:p w:rsidR="00FE08BC" w:rsidRPr="00B50DFA" w:rsidRDefault="00FE08BC" w:rsidP="00FE08BC">
      <w:pPr>
        <w:spacing w:after="0" w:line="240" w:lineRule="auto"/>
        <w:jc w:val="center"/>
        <w:rPr>
          <w:rFonts w:ascii="Times New Roman" w:hAnsi="Times New Roman"/>
          <w:b/>
          <w:sz w:val="24"/>
          <w:szCs w:val="24"/>
          <w:lang w:val="sr-Cyrl-RS"/>
        </w:rPr>
      </w:pPr>
    </w:p>
    <w:p w:rsidR="00FE08BC" w:rsidRPr="00B50DFA" w:rsidRDefault="00FE08BC" w:rsidP="00FE08BC">
      <w:pPr>
        <w:spacing w:after="0" w:line="240" w:lineRule="auto"/>
        <w:ind w:left="720" w:firstLine="720"/>
        <w:jc w:val="both"/>
        <w:rPr>
          <w:rFonts w:ascii="Times New Roman" w:hAnsi="Times New Roman"/>
          <w:b/>
          <w:sz w:val="24"/>
          <w:szCs w:val="24"/>
          <w:lang w:val="sr-Cyrl-RS"/>
        </w:rPr>
      </w:pPr>
      <w:r w:rsidRPr="00B50DFA">
        <w:rPr>
          <w:rFonts w:ascii="Times New Roman" w:hAnsi="Times New Roman"/>
          <w:b/>
          <w:sz w:val="24"/>
          <w:szCs w:val="24"/>
          <w:lang w:val="sr-Cyrl-RS"/>
        </w:rPr>
        <w:t>Транзиција из породице у вртић</w:t>
      </w:r>
    </w:p>
    <w:p w:rsidR="00FE08BC" w:rsidRPr="00B50DFA" w:rsidRDefault="00FE08BC" w:rsidP="00FE08BC">
      <w:pPr>
        <w:spacing w:after="0" w:line="240" w:lineRule="auto"/>
        <w:ind w:left="720" w:firstLine="720"/>
        <w:jc w:val="both"/>
        <w:rPr>
          <w:rFonts w:ascii="Times New Roman" w:hAnsi="Times New Roman"/>
          <w:b/>
          <w:sz w:val="24"/>
          <w:szCs w:val="24"/>
          <w:lang w:val="sr-Cyrl-RS"/>
        </w:rPr>
      </w:pPr>
    </w:p>
    <w:p w:rsidR="00FE08BC" w:rsidRPr="00B50DFA" w:rsidRDefault="00FE08BC" w:rsidP="00FE08BC">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ab/>
        <w:t>Период адаптације подразумева време које је потребно детету да се навикне и прихвати нову средину. Нова средина са собом носи ново окружење, нове особе, децу, простор и другачији дневни ритам. Време потребно за адаптацију је индивидуално за свако дете и зависи од много фактора. Да би олакшали адаптацију како родитељима тако и деци Оперативним планом адаптације препоручујемо заједничке кораке стручних сарадника,сестра за ПЗЗ, васпитача и родитеља</w:t>
      </w:r>
    </w:p>
    <w:p w:rsidR="00FE08BC" w:rsidRPr="00B50DFA" w:rsidRDefault="00FE08BC" w:rsidP="00FE08BC">
      <w:pPr>
        <w:spacing w:after="0" w:line="240" w:lineRule="auto"/>
        <w:jc w:val="both"/>
        <w:rPr>
          <w:rFonts w:ascii="Times New Roman" w:hAnsi="Times New Roman"/>
          <w:sz w:val="24"/>
          <w:szCs w:val="24"/>
          <w:lang w:val="sr-Cyrl-CS"/>
        </w:rPr>
      </w:pPr>
    </w:p>
    <w:p w:rsidR="00FE08BC" w:rsidRPr="00B50DFA" w:rsidRDefault="00FE08BC" w:rsidP="00FE08BC">
      <w:pPr>
        <w:spacing w:after="0" w:line="240" w:lineRule="auto"/>
        <w:rPr>
          <w:rFonts w:ascii="Times New Roman" w:hAnsi="Times New Roman"/>
          <w:b/>
          <w:sz w:val="24"/>
          <w:szCs w:val="24"/>
          <w:lang w:val="sr-Cyrl-RS"/>
        </w:rPr>
      </w:pPr>
      <w:r w:rsidRPr="00B50DFA">
        <w:rPr>
          <w:rFonts w:ascii="Times New Roman" w:hAnsi="Times New Roman"/>
          <w:bCs/>
          <w:i/>
          <w:sz w:val="24"/>
          <w:szCs w:val="24"/>
          <w:lang w:val="sr-Cyrl-CS"/>
        </w:rPr>
        <w:t xml:space="preserve"> </w:t>
      </w:r>
      <w:r w:rsidRPr="00B50DFA">
        <w:rPr>
          <w:rFonts w:ascii="Times New Roman" w:hAnsi="Times New Roman"/>
          <w:bCs/>
          <w:i/>
          <w:iCs/>
          <w:sz w:val="24"/>
          <w:szCs w:val="24"/>
          <w:lang w:val="sr-Cyrl-CS"/>
        </w:rPr>
        <w:t xml:space="preserve">Оперативни план </w:t>
      </w:r>
      <w:r w:rsidRPr="00B50DFA">
        <w:rPr>
          <w:rFonts w:ascii="Times New Roman" w:hAnsi="Times New Roman"/>
          <w:bCs/>
          <w:i/>
          <w:iCs/>
          <w:sz w:val="24"/>
          <w:szCs w:val="24"/>
          <w:lang w:val="sr-Cyrl-RS"/>
        </w:rPr>
        <w:t>транзиције из породице</w:t>
      </w: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8"/>
        <w:gridCol w:w="5056"/>
        <w:gridCol w:w="1877"/>
        <w:gridCol w:w="1383"/>
      </w:tblGrid>
      <w:tr w:rsidR="00FE08BC" w:rsidRPr="00B50DFA" w:rsidTr="00036A4B">
        <w:trPr>
          <w:trHeight w:val="284"/>
          <w:jc w:val="center"/>
        </w:trPr>
        <w:tc>
          <w:tcPr>
            <w:tcW w:w="2458" w:type="dxa"/>
            <w:shd w:val="clear" w:color="auto" w:fill="auto"/>
            <w:vAlign w:val="center"/>
          </w:tcPr>
          <w:p w:rsidR="00FE08BC" w:rsidRPr="00B50DFA" w:rsidRDefault="00FE08BC"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АКТИВНОСТ/ЦИЉ</w:t>
            </w:r>
          </w:p>
        </w:tc>
        <w:tc>
          <w:tcPr>
            <w:tcW w:w="5056" w:type="dxa"/>
            <w:shd w:val="clear" w:color="auto" w:fill="auto"/>
            <w:vAlign w:val="center"/>
          </w:tcPr>
          <w:p w:rsidR="00FE08BC" w:rsidRPr="00B50DFA" w:rsidRDefault="00FE08BC"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САДРЖАЈ</w:t>
            </w:r>
          </w:p>
        </w:tc>
        <w:tc>
          <w:tcPr>
            <w:tcW w:w="1877" w:type="dxa"/>
            <w:shd w:val="clear" w:color="auto" w:fill="auto"/>
            <w:vAlign w:val="center"/>
          </w:tcPr>
          <w:p w:rsidR="00FE08BC" w:rsidRPr="00B50DFA" w:rsidRDefault="00FE08BC"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НОСИЛАЦ</w:t>
            </w:r>
          </w:p>
        </w:tc>
        <w:tc>
          <w:tcPr>
            <w:tcW w:w="1383" w:type="dxa"/>
            <w:shd w:val="clear" w:color="auto" w:fill="auto"/>
            <w:vAlign w:val="center"/>
          </w:tcPr>
          <w:p w:rsidR="00FE08BC" w:rsidRPr="00B50DFA" w:rsidRDefault="00FE08BC"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ВРЕМЕ</w:t>
            </w:r>
          </w:p>
        </w:tc>
      </w:tr>
      <w:tr w:rsidR="00FE08BC" w:rsidRPr="00B50DFA" w:rsidTr="00036A4B">
        <w:trPr>
          <w:jc w:val="center"/>
        </w:trPr>
        <w:tc>
          <w:tcPr>
            <w:tcW w:w="2458" w:type="dxa"/>
            <w:vMerge w:val="restart"/>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Пријем детета</w:t>
            </w:r>
          </w:p>
        </w:tc>
        <w:tc>
          <w:tcPr>
            <w:tcW w:w="5056" w:type="dxa"/>
            <w:shd w:val="clear" w:color="auto" w:fill="auto"/>
          </w:tcPr>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Обавештавње сестре за ПЗЗ о пријему детета</w:t>
            </w:r>
          </w:p>
        </w:tc>
        <w:tc>
          <w:tcPr>
            <w:tcW w:w="1877"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Комисија за ПД</w:t>
            </w:r>
          </w:p>
        </w:tc>
        <w:tc>
          <w:tcPr>
            <w:tcW w:w="1383" w:type="dxa"/>
            <w:vMerge w:val="restart"/>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 пријему детета</w:t>
            </w:r>
          </w:p>
        </w:tc>
      </w:tr>
      <w:tr w:rsidR="00FE08BC" w:rsidRPr="00B50DFA" w:rsidTr="00036A4B">
        <w:trPr>
          <w:jc w:val="center"/>
        </w:trPr>
        <w:tc>
          <w:tcPr>
            <w:tcW w:w="2458" w:type="dxa"/>
            <w:vMerge/>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p>
        </w:tc>
        <w:tc>
          <w:tcPr>
            <w:tcW w:w="5056" w:type="dxa"/>
            <w:shd w:val="clear" w:color="auto" w:fill="auto"/>
          </w:tcPr>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Сестра за ПЗЗ обавештава родитеља о пријему и даљој процедури о начину уписа</w:t>
            </w:r>
          </w:p>
        </w:tc>
        <w:tc>
          <w:tcPr>
            <w:tcW w:w="1877"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Сестра за ПЗЗ</w:t>
            </w:r>
          </w:p>
        </w:tc>
        <w:tc>
          <w:tcPr>
            <w:tcW w:w="1383" w:type="dxa"/>
            <w:vMerge/>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p>
        </w:tc>
      </w:tr>
      <w:tr w:rsidR="00FE08BC" w:rsidRPr="00B50DFA" w:rsidTr="00036A4B">
        <w:trPr>
          <w:jc w:val="center"/>
        </w:trPr>
        <w:tc>
          <w:tcPr>
            <w:tcW w:w="2458" w:type="dxa"/>
            <w:vMerge/>
            <w:shd w:val="clear" w:color="auto" w:fill="auto"/>
          </w:tcPr>
          <w:p w:rsidR="00FE08BC" w:rsidRPr="00B50DFA" w:rsidRDefault="00FE08BC" w:rsidP="00036A4B">
            <w:pPr>
              <w:spacing w:after="0" w:line="240" w:lineRule="auto"/>
              <w:rPr>
                <w:rFonts w:ascii="Times New Roman" w:hAnsi="Times New Roman"/>
                <w:sz w:val="24"/>
                <w:szCs w:val="24"/>
                <w:lang w:val="sr-Cyrl-CS"/>
              </w:rPr>
            </w:pPr>
          </w:p>
        </w:tc>
        <w:tc>
          <w:tcPr>
            <w:tcW w:w="5056" w:type="dxa"/>
            <w:shd w:val="clear" w:color="auto" w:fill="auto"/>
          </w:tcPr>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Обавештавање васпитача о пријему детета </w:t>
            </w:r>
          </w:p>
        </w:tc>
        <w:tc>
          <w:tcPr>
            <w:tcW w:w="1877"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Сестра за ПЗЗ</w:t>
            </w:r>
          </w:p>
        </w:tc>
        <w:tc>
          <w:tcPr>
            <w:tcW w:w="1383" w:type="dxa"/>
            <w:vMerge/>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p>
        </w:tc>
      </w:tr>
      <w:tr w:rsidR="00FE08BC" w:rsidRPr="00B50DFA" w:rsidTr="00036A4B">
        <w:trPr>
          <w:jc w:val="center"/>
        </w:trPr>
        <w:tc>
          <w:tcPr>
            <w:tcW w:w="2458"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 xml:space="preserve">Информисање родитеља </w:t>
            </w:r>
          </w:p>
        </w:tc>
        <w:tc>
          <w:tcPr>
            <w:tcW w:w="5056" w:type="dxa"/>
            <w:shd w:val="clear" w:color="auto" w:fill="auto"/>
          </w:tcPr>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..о пријему и даљим корацима/лек.уверење,уговор..</w:t>
            </w:r>
          </w:p>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-о распореду у групи</w:t>
            </w:r>
          </w:p>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-о корацима адаптације/препоруке.....лифлет</w:t>
            </w:r>
          </w:p>
        </w:tc>
        <w:tc>
          <w:tcPr>
            <w:tcW w:w="1877"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Комисија за ПД</w:t>
            </w:r>
          </w:p>
        </w:tc>
        <w:tc>
          <w:tcPr>
            <w:tcW w:w="1383"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при узимању  потврде о пријему</w:t>
            </w:r>
          </w:p>
        </w:tc>
      </w:tr>
      <w:tr w:rsidR="00FE08BC" w:rsidRPr="00B50DFA" w:rsidTr="00036A4B">
        <w:trPr>
          <w:jc w:val="center"/>
        </w:trPr>
        <w:tc>
          <w:tcPr>
            <w:tcW w:w="2458"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 xml:space="preserve">Сусрет васпитача и родитеља </w:t>
            </w:r>
          </w:p>
        </w:tc>
        <w:tc>
          <w:tcPr>
            <w:tcW w:w="5056" w:type="dxa"/>
            <w:shd w:val="clear" w:color="auto" w:fill="auto"/>
          </w:tcPr>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Размена информација:Васпитач-ритам дана,правила у вртићу,шта треба доносити од куће</w:t>
            </w:r>
          </w:p>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Родитељ-о навикама, специфичностима детета,оно што је потребно да васпитач зна о детету</w:t>
            </w:r>
          </w:p>
        </w:tc>
        <w:tc>
          <w:tcPr>
            <w:tcW w:w="1877"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васпитач</w:t>
            </w:r>
          </w:p>
        </w:tc>
        <w:tc>
          <w:tcPr>
            <w:tcW w:w="1383"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пре укључивљња у васп.групу</w:t>
            </w:r>
          </w:p>
        </w:tc>
      </w:tr>
      <w:tr w:rsidR="00FE08BC" w:rsidRPr="00B50DFA" w:rsidTr="00036A4B">
        <w:trPr>
          <w:trHeight w:val="475"/>
          <w:jc w:val="center"/>
        </w:trPr>
        <w:tc>
          <w:tcPr>
            <w:tcW w:w="2458"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Припрема групе</w:t>
            </w:r>
          </w:p>
        </w:tc>
        <w:tc>
          <w:tcPr>
            <w:tcW w:w="5056" w:type="dxa"/>
            <w:shd w:val="clear" w:color="auto" w:fill="auto"/>
          </w:tcPr>
          <w:p w:rsidR="00FE08BC" w:rsidRPr="00B50DFA" w:rsidRDefault="00FE08BC" w:rsidP="00036A4B">
            <w:pPr>
              <w:spacing w:after="0" w:line="240" w:lineRule="auto"/>
              <w:rPr>
                <w:rFonts w:ascii="Times New Roman" w:hAnsi="Times New Roman"/>
                <w:sz w:val="24"/>
                <w:szCs w:val="24"/>
                <w:lang w:val="sr-Cyrl-CS"/>
              </w:rPr>
            </w:pPr>
          </w:p>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Разговор са децом о доласку новог детеа </w:t>
            </w:r>
          </w:p>
        </w:tc>
        <w:tc>
          <w:tcPr>
            <w:tcW w:w="1877"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васпитач</w:t>
            </w:r>
          </w:p>
        </w:tc>
        <w:tc>
          <w:tcPr>
            <w:tcW w:w="1383" w:type="dxa"/>
            <w:shd w:val="clear" w:color="auto" w:fill="auto"/>
            <w:vAlign w:val="center"/>
          </w:tcPr>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пре укључивљња у вас.групу</w:t>
            </w:r>
          </w:p>
        </w:tc>
      </w:tr>
      <w:tr w:rsidR="00FE08BC" w:rsidRPr="00B50DFA" w:rsidTr="00036A4B">
        <w:trPr>
          <w:jc w:val="center"/>
        </w:trPr>
        <w:tc>
          <w:tcPr>
            <w:tcW w:w="2458"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Припрема родитеља из групе*</w:t>
            </w:r>
          </w:p>
        </w:tc>
        <w:tc>
          <w:tcPr>
            <w:tcW w:w="5056" w:type="dxa"/>
            <w:shd w:val="clear" w:color="auto" w:fill="auto"/>
          </w:tcPr>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Информисање о боравку детета коме је потребна додатна подршка*</w:t>
            </w:r>
          </w:p>
        </w:tc>
        <w:tc>
          <w:tcPr>
            <w:tcW w:w="1877"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Васпитач/стручни сарадник</w:t>
            </w:r>
          </w:p>
        </w:tc>
        <w:tc>
          <w:tcPr>
            <w:tcW w:w="1383"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пре укључивљња у васп.групу</w:t>
            </w:r>
          </w:p>
        </w:tc>
      </w:tr>
      <w:tr w:rsidR="00FE08BC" w:rsidRPr="00B50DFA" w:rsidTr="00036A4B">
        <w:trPr>
          <w:jc w:val="center"/>
        </w:trPr>
        <w:tc>
          <w:tcPr>
            <w:tcW w:w="2458"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Улазак детета у групу</w:t>
            </w:r>
          </w:p>
        </w:tc>
        <w:tc>
          <w:tcPr>
            <w:tcW w:w="5056" w:type="dxa"/>
            <w:shd w:val="clear" w:color="auto" w:fill="auto"/>
          </w:tcPr>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Индивидуализовати процес адаптације</w:t>
            </w:r>
          </w:p>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-могућност боравка родитеља;</w:t>
            </w:r>
          </w:p>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прилагодити време и дужину боравка детета</w:t>
            </w:r>
          </w:p>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-консултације са сарадницима*</w:t>
            </w:r>
          </w:p>
        </w:tc>
        <w:tc>
          <w:tcPr>
            <w:tcW w:w="1877"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Васпитач, стр.сарадник</w:t>
            </w:r>
          </w:p>
        </w:tc>
        <w:tc>
          <w:tcPr>
            <w:tcW w:w="1383"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Прва недеља боравка .......</w:t>
            </w:r>
          </w:p>
        </w:tc>
      </w:tr>
      <w:tr w:rsidR="00FE08BC" w:rsidRPr="00B50DFA" w:rsidTr="00036A4B">
        <w:trPr>
          <w:jc w:val="center"/>
        </w:trPr>
        <w:tc>
          <w:tcPr>
            <w:tcW w:w="2458"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Праћење адаптације</w:t>
            </w:r>
          </w:p>
        </w:tc>
        <w:tc>
          <w:tcPr>
            <w:tcW w:w="5056" w:type="dxa"/>
            <w:shd w:val="clear" w:color="auto" w:fill="auto"/>
          </w:tcPr>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-укључивање стручних сарадника и сарадника  /ако је потребно/</w:t>
            </w:r>
          </w:p>
          <w:p w:rsidR="00FE08BC" w:rsidRPr="00B50DFA" w:rsidRDefault="00FE08BC"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-процена потреба и дефинисање подршке деци којој је то потребно</w:t>
            </w:r>
          </w:p>
        </w:tc>
        <w:tc>
          <w:tcPr>
            <w:tcW w:w="1877"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 xml:space="preserve">Васпитач, стручни сарадник </w:t>
            </w:r>
          </w:p>
        </w:tc>
        <w:tc>
          <w:tcPr>
            <w:tcW w:w="1383" w:type="dxa"/>
            <w:shd w:val="clear" w:color="auto" w:fill="auto"/>
            <w:vAlign w:val="center"/>
          </w:tcPr>
          <w:p w:rsidR="00FE08BC" w:rsidRPr="00B50DFA" w:rsidRDefault="00FE08BC" w:rsidP="00036A4B">
            <w:pPr>
              <w:spacing w:after="0" w:line="240" w:lineRule="auto"/>
              <w:jc w:val="center"/>
              <w:rPr>
                <w:rFonts w:ascii="Times New Roman" w:hAnsi="Times New Roman"/>
                <w:sz w:val="24"/>
                <w:szCs w:val="24"/>
                <w:lang w:val="sr-Cyrl-CS"/>
              </w:rPr>
            </w:pPr>
            <w:r w:rsidRPr="00B50DFA">
              <w:rPr>
                <w:rFonts w:ascii="Times New Roman" w:hAnsi="Times New Roman"/>
                <w:sz w:val="24"/>
                <w:szCs w:val="24"/>
                <w:lang w:val="sr-Cyrl-CS"/>
              </w:rPr>
              <w:t>По потреби</w:t>
            </w:r>
          </w:p>
        </w:tc>
      </w:tr>
    </w:tbl>
    <w:p w:rsidR="00FE08BC" w:rsidRPr="00B50DFA" w:rsidRDefault="00FE08BC" w:rsidP="00FE08BC">
      <w:pPr>
        <w:spacing w:after="0" w:line="240" w:lineRule="auto"/>
        <w:rPr>
          <w:rFonts w:ascii="Times New Roman" w:hAnsi="Times New Roman"/>
          <w:b/>
          <w:sz w:val="24"/>
          <w:szCs w:val="24"/>
          <w:lang w:val="sr-Cyrl-RS"/>
        </w:rPr>
      </w:pPr>
    </w:p>
    <w:p w:rsidR="00FE08BC" w:rsidRPr="00B50DFA" w:rsidRDefault="00FE08BC" w:rsidP="00FE08BC">
      <w:pPr>
        <w:spacing w:after="0" w:line="240" w:lineRule="auto"/>
        <w:rPr>
          <w:rFonts w:ascii="Times New Roman" w:hAnsi="Times New Roman"/>
          <w:b/>
          <w:sz w:val="24"/>
          <w:szCs w:val="24"/>
        </w:rPr>
      </w:pPr>
    </w:p>
    <w:p w:rsidR="00FE08BC" w:rsidRPr="00B50DFA" w:rsidRDefault="00FE08BC" w:rsidP="00FE08BC">
      <w:pPr>
        <w:spacing w:after="0" w:line="240" w:lineRule="auto"/>
        <w:rPr>
          <w:rFonts w:ascii="Times New Roman" w:hAnsi="Times New Roman"/>
          <w:b/>
          <w:sz w:val="24"/>
          <w:szCs w:val="24"/>
        </w:rPr>
      </w:pPr>
    </w:p>
    <w:p w:rsidR="00FE08BC" w:rsidRPr="00B50DFA" w:rsidRDefault="00FE08BC" w:rsidP="00FE08BC">
      <w:pPr>
        <w:spacing w:after="0" w:line="240" w:lineRule="auto"/>
        <w:rPr>
          <w:rFonts w:ascii="Times New Roman" w:hAnsi="Times New Roman"/>
          <w:b/>
          <w:sz w:val="24"/>
          <w:szCs w:val="24"/>
        </w:rPr>
      </w:pPr>
    </w:p>
    <w:p w:rsidR="00FE08BC" w:rsidRPr="00B50DFA" w:rsidRDefault="00FE08BC" w:rsidP="00FE08BC">
      <w:pPr>
        <w:spacing w:after="0" w:line="240" w:lineRule="auto"/>
        <w:rPr>
          <w:rFonts w:ascii="Times New Roman" w:hAnsi="Times New Roman"/>
          <w:b/>
          <w:sz w:val="24"/>
          <w:szCs w:val="24"/>
        </w:rPr>
      </w:pPr>
    </w:p>
    <w:p w:rsidR="00865207" w:rsidRDefault="00865207" w:rsidP="00FE08BC">
      <w:pPr>
        <w:spacing w:after="0" w:line="240" w:lineRule="auto"/>
        <w:ind w:left="720" w:firstLine="720"/>
        <w:rPr>
          <w:rFonts w:ascii="Times New Roman" w:hAnsi="Times New Roman"/>
          <w:b/>
          <w:sz w:val="24"/>
          <w:szCs w:val="24"/>
          <w:lang w:val="sr-Cyrl-CS"/>
        </w:rPr>
      </w:pPr>
    </w:p>
    <w:p w:rsidR="00FE08BC" w:rsidRPr="00B50DFA" w:rsidRDefault="00FE08BC" w:rsidP="00FE08BC">
      <w:pPr>
        <w:spacing w:after="0" w:line="240" w:lineRule="auto"/>
        <w:ind w:left="720" w:firstLine="720"/>
        <w:rPr>
          <w:rFonts w:ascii="Times New Roman" w:hAnsi="Times New Roman"/>
          <w:b/>
          <w:sz w:val="24"/>
          <w:szCs w:val="24"/>
          <w:lang w:val="sr-Cyrl-RS"/>
        </w:rPr>
      </w:pPr>
      <w:r w:rsidRPr="00B50DFA">
        <w:rPr>
          <w:rFonts w:ascii="Times New Roman" w:hAnsi="Times New Roman"/>
          <w:b/>
          <w:sz w:val="24"/>
          <w:szCs w:val="24"/>
          <w:lang w:val="sr-Cyrl-CS"/>
        </w:rPr>
        <w:t>Транзиција</w:t>
      </w:r>
      <w:r w:rsidRPr="00B50DFA">
        <w:rPr>
          <w:rFonts w:ascii="Times New Roman" w:hAnsi="Times New Roman"/>
          <w:b/>
          <w:sz w:val="24"/>
          <w:szCs w:val="24"/>
          <w:lang w:val="sr-Cyrl-RS"/>
        </w:rPr>
        <w:t xml:space="preserve"> из вртића у школу</w:t>
      </w:r>
    </w:p>
    <w:p w:rsidR="00FE08BC" w:rsidRPr="00B50DFA" w:rsidRDefault="00FE08BC" w:rsidP="00FE08BC">
      <w:pPr>
        <w:spacing w:after="0" w:line="240" w:lineRule="auto"/>
        <w:ind w:left="720" w:firstLine="720"/>
        <w:rPr>
          <w:rFonts w:ascii="Times New Roman" w:hAnsi="Times New Roman"/>
          <w:b/>
          <w:sz w:val="24"/>
          <w:szCs w:val="24"/>
          <w:lang w:val="sr-Cyrl-RS"/>
        </w:rPr>
      </w:pPr>
    </w:p>
    <w:p w:rsidR="00FE08BC" w:rsidRPr="00B50DFA" w:rsidRDefault="00FE08BC" w:rsidP="00FE08BC">
      <w:pPr>
        <w:spacing w:after="0" w:line="240" w:lineRule="auto"/>
        <w:ind w:firstLine="720"/>
        <w:jc w:val="both"/>
        <w:rPr>
          <w:rFonts w:ascii="Times New Roman" w:hAnsi="Times New Roman"/>
          <w:sz w:val="24"/>
          <w:szCs w:val="24"/>
          <w:lang w:val="sr-Cyrl-RS"/>
        </w:rPr>
      </w:pPr>
      <w:r w:rsidRPr="00B50DFA">
        <w:rPr>
          <w:rFonts w:ascii="Times New Roman" w:hAnsi="Times New Roman"/>
          <w:sz w:val="24"/>
          <w:szCs w:val="24"/>
          <w:lang w:val="sr-Cyrl-CS"/>
        </w:rPr>
        <w:t>Прелазак из вртића у школу за дете и за родитеље представља нови животни изазов. У том циљу важно је припремити се за нове сусрете и нове ситуације. Као добар начин  припреме јесте повезивање вртића и школе, тј васпитача и учитеља ради размене информација о деци и упознавања простора и организације школе.</w:t>
      </w:r>
    </w:p>
    <w:p w:rsidR="00FE08BC" w:rsidRPr="00B50DFA" w:rsidRDefault="00FE08BC" w:rsidP="00FE08BC">
      <w:pPr>
        <w:spacing w:after="0" w:line="240" w:lineRule="auto"/>
        <w:ind w:firstLine="720"/>
        <w:jc w:val="both"/>
        <w:rPr>
          <w:rFonts w:ascii="Times New Roman" w:hAnsi="Times New Roman"/>
          <w:sz w:val="24"/>
          <w:szCs w:val="24"/>
          <w:lang w:val="sr-Cyrl-RS"/>
        </w:rPr>
      </w:pPr>
    </w:p>
    <w:p w:rsidR="00FE08BC" w:rsidRPr="00B50DFA" w:rsidRDefault="00FE08BC" w:rsidP="00FE08BC">
      <w:pPr>
        <w:tabs>
          <w:tab w:val="left" w:pos="5676"/>
        </w:tabs>
        <w:spacing w:after="0" w:line="240" w:lineRule="auto"/>
        <w:rPr>
          <w:rFonts w:ascii="Times New Roman" w:hAnsi="Times New Roman"/>
          <w:sz w:val="24"/>
          <w:szCs w:val="24"/>
          <w:lang w:val="sr-Cyrl-CS"/>
        </w:rPr>
      </w:pPr>
      <w:r w:rsidRPr="00B50DFA">
        <w:rPr>
          <w:rFonts w:ascii="Times New Roman" w:hAnsi="Times New Roman"/>
          <w:sz w:val="24"/>
          <w:szCs w:val="24"/>
          <w:lang w:val="sr-Cyrl-CS"/>
        </w:rPr>
        <w:tab/>
      </w:r>
    </w:p>
    <w:tbl>
      <w:tblPr>
        <w:tblW w:w="10632" w:type="dxa"/>
        <w:tblInd w:w="-601" w:type="dxa"/>
        <w:tblLayout w:type="fixed"/>
        <w:tblLook w:val="04A0" w:firstRow="1" w:lastRow="0" w:firstColumn="1" w:lastColumn="0" w:noHBand="0" w:noVBand="1"/>
      </w:tblPr>
      <w:tblGrid>
        <w:gridCol w:w="2302"/>
        <w:gridCol w:w="1134"/>
        <w:gridCol w:w="3652"/>
        <w:gridCol w:w="3544"/>
      </w:tblGrid>
      <w:tr w:rsidR="00FE08BC" w:rsidRPr="00B50DFA" w:rsidTr="00036A4B">
        <w:trPr>
          <w:trHeight w:val="510"/>
        </w:trPr>
        <w:tc>
          <w:tcPr>
            <w:tcW w:w="10632" w:type="dxa"/>
            <w:gridSpan w:val="4"/>
            <w:tcBorders>
              <w:top w:val="nil"/>
              <w:left w:val="nil"/>
              <w:bottom w:val="single" w:sz="4" w:space="0" w:color="auto"/>
              <w:right w:val="nil"/>
            </w:tcBorders>
            <w:shd w:val="clear" w:color="auto" w:fill="auto"/>
            <w:noWrap/>
            <w:vAlign w:val="center"/>
          </w:tcPr>
          <w:p w:rsidR="00FE08BC" w:rsidRPr="00B50DFA" w:rsidRDefault="00FE08BC" w:rsidP="00036A4B">
            <w:pPr>
              <w:spacing w:after="0" w:line="240" w:lineRule="auto"/>
              <w:rPr>
                <w:rFonts w:ascii="Times New Roman" w:eastAsia="Times New Roman" w:hAnsi="Times New Roman"/>
                <w:i/>
                <w:iCs/>
                <w:color w:val="000000"/>
                <w:sz w:val="24"/>
                <w:szCs w:val="24"/>
                <w:lang w:val="sr-Cyrl-CS"/>
              </w:rPr>
            </w:pPr>
            <w:r w:rsidRPr="00B50DFA">
              <w:rPr>
                <w:rFonts w:ascii="Times New Roman" w:eastAsia="Times New Roman" w:hAnsi="Times New Roman"/>
                <w:i/>
                <w:iCs/>
                <w:color w:val="000000"/>
                <w:sz w:val="24"/>
                <w:szCs w:val="24"/>
                <w:lang w:val="sr-Cyrl-CS"/>
              </w:rPr>
              <w:t>Акциони план активности при преласку деце из припремног предшколског програма у први разред</w:t>
            </w:r>
          </w:p>
        </w:tc>
      </w:tr>
      <w:tr w:rsidR="00FE08BC" w:rsidRPr="00B50DFA" w:rsidTr="00986207">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tcPr>
          <w:p w:rsidR="00FE08BC" w:rsidRPr="00B50DFA" w:rsidRDefault="00FE08BC" w:rsidP="00036A4B">
            <w:pPr>
              <w:spacing w:after="0" w:line="240" w:lineRule="auto"/>
              <w:jc w:val="center"/>
              <w:rPr>
                <w:rFonts w:ascii="Times New Roman" w:eastAsia="Times New Roman" w:hAnsi="Times New Roman"/>
                <w:b/>
                <w:bCs/>
                <w:color w:val="000000"/>
                <w:sz w:val="24"/>
                <w:szCs w:val="24"/>
                <w:lang w:val="sr-Cyrl-CS"/>
              </w:rPr>
            </w:pPr>
          </w:p>
          <w:p w:rsidR="00FE08BC" w:rsidRPr="00B50DFA" w:rsidRDefault="00FE08BC" w:rsidP="00036A4B">
            <w:pPr>
              <w:spacing w:after="0" w:line="240" w:lineRule="auto"/>
              <w:jc w:val="center"/>
              <w:rPr>
                <w:rFonts w:ascii="Times New Roman" w:eastAsia="Times New Roman" w:hAnsi="Times New Roman"/>
                <w:b/>
                <w:bCs/>
                <w:color w:val="000000"/>
                <w:sz w:val="24"/>
                <w:szCs w:val="24"/>
                <w:lang w:val="en-US"/>
              </w:rPr>
            </w:pPr>
            <w:r w:rsidRPr="00B50DFA">
              <w:rPr>
                <w:rFonts w:ascii="Times New Roman" w:eastAsia="Times New Roman" w:hAnsi="Times New Roman"/>
                <w:b/>
                <w:bCs/>
                <w:color w:val="000000"/>
                <w:sz w:val="24"/>
                <w:szCs w:val="24"/>
                <w:lang w:val="en-US"/>
              </w:rPr>
              <w:t>АКТИВНОСТ</w:t>
            </w:r>
          </w:p>
        </w:tc>
        <w:tc>
          <w:tcPr>
            <w:tcW w:w="1134" w:type="dxa"/>
            <w:tcBorders>
              <w:top w:val="nil"/>
              <w:left w:val="nil"/>
              <w:bottom w:val="single" w:sz="4" w:space="0" w:color="auto"/>
              <w:right w:val="single" w:sz="4" w:space="0" w:color="auto"/>
            </w:tcBorders>
            <w:shd w:val="clear" w:color="auto" w:fill="auto"/>
            <w:noWrap/>
            <w:vAlign w:val="bottom"/>
          </w:tcPr>
          <w:p w:rsidR="00FE08BC" w:rsidRPr="00B50DFA" w:rsidRDefault="00FE08BC" w:rsidP="00036A4B">
            <w:pPr>
              <w:spacing w:after="0" w:line="240" w:lineRule="auto"/>
              <w:jc w:val="center"/>
              <w:rPr>
                <w:rFonts w:ascii="Times New Roman" w:eastAsia="Times New Roman" w:hAnsi="Times New Roman"/>
                <w:b/>
                <w:bCs/>
                <w:color w:val="000000"/>
                <w:sz w:val="24"/>
                <w:szCs w:val="24"/>
                <w:lang w:val="en-US"/>
              </w:rPr>
            </w:pPr>
            <w:r w:rsidRPr="00B50DFA">
              <w:rPr>
                <w:rFonts w:ascii="Times New Roman" w:eastAsia="Times New Roman" w:hAnsi="Times New Roman"/>
                <w:b/>
                <w:bCs/>
                <w:color w:val="000000"/>
                <w:sz w:val="24"/>
                <w:szCs w:val="24"/>
                <w:lang w:val="en-US"/>
              </w:rPr>
              <w:t>ВРЕМЕ</w:t>
            </w:r>
          </w:p>
        </w:tc>
        <w:tc>
          <w:tcPr>
            <w:tcW w:w="3652" w:type="dxa"/>
            <w:tcBorders>
              <w:top w:val="nil"/>
              <w:left w:val="nil"/>
              <w:bottom w:val="single" w:sz="4" w:space="0" w:color="auto"/>
              <w:right w:val="single" w:sz="4" w:space="0" w:color="auto"/>
            </w:tcBorders>
            <w:shd w:val="clear" w:color="auto" w:fill="auto"/>
            <w:noWrap/>
            <w:vAlign w:val="bottom"/>
          </w:tcPr>
          <w:p w:rsidR="00FE08BC" w:rsidRPr="00B50DFA" w:rsidRDefault="00FE08BC" w:rsidP="00036A4B">
            <w:pPr>
              <w:spacing w:after="0" w:line="240" w:lineRule="auto"/>
              <w:jc w:val="center"/>
              <w:rPr>
                <w:rFonts w:ascii="Times New Roman" w:eastAsia="Times New Roman" w:hAnsi="Times New Roman"/>
                <w:b/>
                <w:bCs/>
                <w:color w:val="000000"/>
                <w:sz w:val="24"/>
                <w:szCs w:val="24"/>
                <w:lang w:val="en-US"/>
              </w:rPr>
            </w:pPr>
            <w:r w:rsidRPr="00B50DFA">
              <w:rPr>
                <w:rFonts w:ascii="Times New Roman" w:eastAsia="Times New Roman" w:hAnsi="Times New Roman"/>
                <w:b/>
                <w:bCs/>
                <w:color w:val="000000"/>
                <w:sz w:val="24"/>
                <w:szCs w:val="24"/>
                <w:lang w:val="en-US"/>
              </w:rPr>
              <w:t>НОСИОЦИ</w:t>
            </w:r>
          </w:p>
        </w:tc>
        <w:tc>
          <w:tcPr>
            <w:tcW w:w="3544" w:type="dxa"/>
            <w:tcBorders>
              <w:top w:val="nil"/>
              <w:left w:val="nil"/>
              <w:bottom w:val="single" w:sz="4" w:space="0" w:color="auto"/>
              <w:right w:val="single" w:sz="4" w:space="0" w:color="auto"/>
            </w:tcBorders>
            <w:shd w:val="clear" w:color="auto" w:fill="auto"/>
            <w:noWrap/>
            <w:vAlign w:val="bottom"/>
          </w:tcPr>
          <w:p w:rsidR="00FE08BC" w:rsidRPr="00B50DFA" w:rsidRDefault="00FE08BC" w:rsidP="00036A4B">
            <w:pPr>
              <w:spacing w:after="0" w:line="240" w:lineRule="auto"/>
              <w:jc w:val="center"/>
              <w:rPr>
                <w:rFonts w:ascii="Times New Roman" w:eastAsia="Times New Roman" w:hAnsi="Times New Roman"/>
                <w:b/>
                <w:bCs/>
                <w:color w:val="000000"/>
                <w:sz w:val="24"/>
                <w:szCs w:val="24"/>
                <w:lang w:val="en-US"/>
              </w:rPr>
            </w:pPr>
            <w:r w:rsidRPr="00B50DFA">
              <w:rPr>
                <w:rFonts w:ascii="Times New Roman" w:eastAsia="Times New Roman" w:hAnsi="Times New Roman"/>
                <w:b/>
                <w:bCs/>
                <w:color w:val="000000"/>
                <w:sz w:val="24"/>
                <w:szCs w:val="24"/>
                <w:lang w:val="en-US"/>
              </w:rPr>
              <w:t>ИСХОД/ЦИЉ</w:t>
            </w:r>
          </w:p>
        </w:tc>
      </w:tr>
      <w:tr w:rsidR="00FE08BC" w:rsidRPr="00B50DFA" w:rsidTr="00986207">
        <w:trPr>
          <w:trHeight w:val="802"/>
        </w:trPr>
        <w:tc>
          <w:tcPr>
            <w:tcW w:w="2302" w:type="dxa"/>
            <w:tcBorders>
              <w:top w:val="nil"/>
              <w:left w:val="single" w:sz="4" w:space="0" w:color="auto"/>
              <w:bottom w:val="single" w:sz="4" w:space="0" w:color="auto"/>
              <w:right w:val="single" w:sz="4" w:space="0" w:color="auto"/>
            </w:tcBorders>
            <w:shd w:val="clear" w:color="auto" w:fill="auto"/>
            <w:vAlign w:val="center"/>
          </w:tcPr>
          <w:p w:rsidR="003044C7" w:rsidRDefault="003044C7" w:rsidP="00036A4B">
            <w:pP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Састанци и међусобне посете</w:t>
            </w:r>
          </w:p>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Директори школа и дир.ПУ</w:t>
            </w:r>
          </w:p>
        </w:tc>
        <w:tc>
          <w:tcPr>
            <w:tcW w:w="1134" w:type="dxa"/>
            <w:tcBorders>
              <w:top w:val="nil"/>
              <w:left w:val="nil"/>
              <w:bottom w:val="single" w:sz="4" w:space="0" w:color="auto"/>
              <w:right w:val="single" w:sz="4" w:space="0" w:color="auto"/>
            </w:tcBorders>
            <w:shd w:val="clear" w:color="auto" w:fill="auto"/>
            <w:vAlign w:val="center"/>
          </w:tcPr>
          <w:p w:rsidR="00FE08BC" w:rsidRPr="00B50DFA" w:rsidRDefault="00986207" w:rsidP="00036A4B">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VIII</w:t>
            </w:r>
          </w:p>
        </w:tc>
        <w:tc>
          <w:tcPr>
            <w:tcW w:w="3652" w:type="dxa"/>
            <w:tcBorders>
              <w:top w:val="nil"/>
              <w:left w:val="nil"/>
              <w:bottom w:val="single" w:sz="4" w:space="0" w:color="auto"/>
              <w:right w:val="single" w:sz="4" w:space="0" w:color="auto"/>
            </w:tcBorders>
            <w:shd w:val="clear" w:color="auto" w:fill="auto"/>
            <w:vAlign w:val="center"/>
          </w:tcPr>
          <w:p w:rsidR="00FE08BC" w:rsidRPr="003044C7" w:rsidRDefault="0071258A" w:rsidP="00036A4B">
            <w:pPr>
              <w:spacing w:after="0" w:line="240" w:lineRule="auto"/>
              <w:jc w:val="center"/>
              <w:rPr>
                <w:rFonts w:ascii="Times New Roman" w:eastAsia="Times New Roman" w:hAnsi="Times New Roman"/>
                <w:sz w:val="24"/>
                <w:szCs w:val="24"/>
                <w:lang w:val="sr-Cyrl-RS"/>
              </w:rPr>
            </w:pPr>
            <w:r>
              <w:rPr>
                <w:rFonts w:ascii="Times New Roman" w:eastAsia="Times New Roman" w:hAnsi="Times New Roman"/>
                <w:sz w:val="24"/>
                <w:szCs w:val="24"/>
                <w:lang w:val="sr-Cyrl-RS"/>
              </w:rPr>
              <w:t>Директо</w:t>
            </w:r>
            <w:r w:rsidR="003044C7">
              <w:rPr>
                <w:rFonts w:ascii="Times New Roman" w:eastAsia="Times New Roman" w:hAnsi="Times New Roman"/>
                <w:sz w:val="24"/>
                <w:szCs w:val="24"/>
                <w:lang w:val="sr-Cyrl-RS"/>
              </w:rPr>
              <w:t>ри</w:t>
            </w:r>
          </w:p>
        </w:tc>
        <w:tc>
          <w:tcPr>
            <w:tcW w:w="3544"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Договор и израда транзиционог плана, о формирању транзиционих тимова</w:t>
            </w:r>
          </w:p>
        </w:tc>
      </w:tr>
      <w:tr w:rsidR="00FE08BC" w:rsidRPr="00B50DFA" w:rsidTr="00986207">
        <w:trPr>
          <w:trHeight w:val="1516"/>
        </w:trPr>
        <w:tc>
          <w:tcPr>
            <w:tcW w:w="2302" w:type="dxa"/>
            <w:tcBorders>
              <w:top w:val="nil"/>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 xml:space="preserve">Умрежавање и формирање ТРАНЗИЦИОНОГ ТИМА на нивоу </w:t>
            </w:r>
            <w:r w:rsidRPr="00B50DFA">
              <w:rPr>
                <w:rFonts w:ascii="Times New Roman" w:eastAsia="Times New Roman" w:hAnsi="Times New Roman"/>
                <w:b/>
                <w:bCs/>
                <w:color w:val="000000"/>
                <w:sz w:val="24"/>
                <w:szCs w:val="24"/>
                <w:lang w:val="ru-RU"/>
              </w:rPr>
              <w:t>Општине</w:t>
            </w:r>
          </w:p>
        </w:tc>
        <w:tc>
          <w:tcPr>
            <w:tcW w:w="1134" w:type="dxa"/>
            <w:tcBorders>
              <w:top w:val="nil"/>
              <w:left w:val="nil"/>
              <w:bottom w:val="single" w:sz="4" w:space="0" w:color="auto"/>
              <w:right w:val="single" w:sz="4" w:space="0" w:color="auto"/>
            </w:tcBorders>
            <w:shd w:val="clear" w:color="auto" w:fill="auto"/>
            <w:noWrap/>
            <w:vAlign w:val="center"/>
          </w:tcPr>
          <w:p w:rsidR="00FE08BC" w:rsidRPr="00B50DFA" w:rsidRDefault="00986207" w:rsidP="00036A4B">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IX</w:t>
            </w:r>
          </w:p>
        </w:tc>
        <w:tc>
          <w:tcPr>
            <w:tcW w:w="3652"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sr-Cyrl-CS"/>
              </w:rPr>
            </w:pPr>
            <w:r w:rsidRPr="00B50DFA">
              <w:rPr>
                <w:rFonts w:ascii="Times New Roman" w:eastAsia="Times New Roman" w:hAnsi="Times New Roman"/>
                <w:color w:val="000000"/>
                <w:sz w:val="24"/>
                <w:szCs w:val="24"/>
                <w:lang w:val="sr-Cyrl-CS"/>
              </w:rPr>
              <w:t>Председника актива сарадника ОШ и председник актива ППП стручни сарадник вртића и школа</w:t>
            </w:r>
          </w:p>
        </w:tc>
        <w:tc>
          <w:tcPr>
            <w:tcW w:w="3544"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ind w:right="750"/>
              <w:jc w:val="center"/>
              <w:rPr>
                <w:rFonts w:ascii="Times New Roman" w:eastAsia="Times New Roman" w:hAnsi="Times New Roman"/>
                <w:color w:val="000000"/>
                <w:sz w:val="24"/>
                <w:szCs w:val="24"/>
                <w:lang w:val="sr-Cyrl-CS"/>
              </w:rPr>
            </w:pPr>
            <w:r w:rsidRPr="00B50DFA">
              <w:rPr>
                <w:rFonts w:ascii="Times New Roman" w:eastAsia="Times New Roman" w:hAnsi="Times New Roman"/>
                <w:color w:val="000000"/>
                <w:sz w:val="24"/>
                <w:szCs w:val="24"/>
                <w:lang w:val="sr-Cyrl-CS"/>
              </w:rPr>
              <w:t>Формирање транзиционог тима/председник актива ППП, председник актива школа,  стручни сарадници  вртића и школа</w:t>
            </w:r>
          </w:p>
        </w:tc>
      </w:tr>
      <w:tr w:rsidR="00FE08BC" w:rsidRPr="00B50DFA" w:rsidTr="00986207">
        <w:trPr>
          <w:trHeight w:val="2409"/>
        </w:trPr>
        <w:tc>
          <w:tcPr>
            <w:tcW w:w="2302" w:type="dxa"/>
            <w:tcBorders>
              <w:top w:val="nil"/>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sr-Cyrl-CS"/>
              </w:rPr>
            </w:pPr>
            <w:r w:rsidRPr="00B50DFA">
              <w:rPr>
                <w:rFonts w:ascii="Times New Roman" w:eastAsia="Times New Roman" w:hAnsi="Times New Roman"/>
                <w:color w:val="000000"/>
                <w:sz w:val="24"/>
                <w:szCs w:val="24"/>
                <w:lang w:val="sr-Cyrl-CS"/>
              </w:rPr>
              <w:t xml:space="preserve">Формирање ТРАНЗИЦИОНИХ ТИМОВА на нивоу  </w:t>
            </w:r>
            <w:r w:rsidRPr="00B50DFA">
              <w:rPr>
                <w:rFonts w:ascii="Times New Roman" w:eastAsia="Times New Roman" w:hAnsi="Times New Roman"/>
                <w:b/>
                <w:bCs/>
                <w:color w:val="000000"/>
                <w:sz w:val="24"/>
                <w:szCs w:val="24"/>
                <w:lang w:val="sr-Cyrl-CS"/>
              </w:rPr>
              <w:t>ВРТИЋ-ШКОЛА</w:t>
            </w:r>
          </w:p>
        </w:tc>
        <w:tc>
          <w:tcPr>
            <w:tcW w:w="1134" w:type="dxa"/>
            <w:tcBorders>
              <w:top w:val="nil"/>
              <w:left w:val="nil"/>
              <w:bottom w:val="single" w:sz="4" w:space="0" w:color="auto"/>
              <w:right w:val="single" w:sz="4" w:space="0" w:color="auto"/>
            </w:tcBorders>
            <w:shd w:val="clear" w:color="auto" w:fill="auto"/>
            <w:noWrap/>
            <w:vAlign w:val="center"/>
          </w:tcPr>
          <w:p w:rsidR="00FE08BC" w:rsidRPr="00B50DFA" w:rsidRDefault="00986207" w:rsidP="00036A4B">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IX</w:t>
            </w:r>
          </w:p>
        </w:tc>
        <w:tc>
          <w:tcPr>
            <w:tcW w:w="3652"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Представници Стручног актива ППП вртића и представници актива 4.разреда ОШ</w:t>
            </w:r>
          </w:p>
        </w:tc>
        <w:tc>
          <w:tcPr>
            <w:tcW w:w="3544"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 xml:space="preserve">Умрежавање ВРТИЋА И ШКОЛЕ                  </w:t>
            </w:r>
          </w:p>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p>
        </w:tc>
      </w:tr>
      <w:tr w:rsidR="00FE08BC" w:rsidRPr="00B50DFA" w:rsidTr="00986207">
        <w:trPr>
          <w:trHeight w:val="141"/>
        </w:trPr>
        <w:tc>
          <w:tcPr>
            <w:tcW w:w="2302" w:type="dxa"/>
            <w:tcBorders>
              <w:top w:val="nil"/>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Достављање спискова школама</w:t>
            </w:r>
          </w:p>
        </w:tc>
        <w:tc>
          <w:tcPr>
            <w:tcW w:w="1134" w:type="dxa"/>
            <w:tcBorders>
              <w:top w:val="nil"/>
              <w:left w:val="nil"/>
              <w:bottom w:val="single" w:sz="4" w:space="0" w:color="auto"/>
              <w:right w:val="single" w:sz="4" w:space="0" w:color="auto"/>
            </w:tcBorders>
            <w:shd w:val="clear" w:color="auto" w:fill="auto"/>
            <w:vAlign w:val="center"/>
          </w:tcPr>
          <w:p w:rsidR="00FE08BC" w:rsidRPr="00B50DFA" w:rsidRDefault="00986207" w:rsidP="00036A4B">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II</w:t>
            </w:r>
          </w:p>
        </w:tc>
        <w:tc>
          <w:tcPr>
            <w:tcW w:w="3652"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sr-Cyrl-RS"/>
              </w:rPr>
              <w:t>Стручни сарадник</w:t>
            </w:r>
            <w:r w:rsidRPr="00B50DFA">
              <w:rPr>
                <w:rFonts w:ascii="Times New Roman" w:eastAsia="Times New Roman" w:hAnsi="Times New Roman"/>
                <w:color w:val="000000"/>
                <w:sz w:val="24"/>
                <w:szCs w:val="24"/>
                <w:lang w:val="en-US"/>
              </w:rPr>
              <w:t xml:space="preserve"> ПУ</w:t>
            </w:r>
          </w:p>
        </w:tc>
        <w:tc>
          <w:tcPr>
            <w:tcW w:w="3544"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Школе имају спискове деце за 1.разред</w:t>
            </w:r>
          </w:p>
        </w:tc>
      </w:tr>
      <w:tr w:rsidR="00FE08BC" w:rsidRPr="00B50DFA" w:rsidTr="00986207">
        <w:trPr>
          <w:trHeight w:val="425"/>
        </w:trPr>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Састанак стручних сарадницка ПУ  и  представника стр.актива ППП ПУ и стручних сарадника школа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08BC" w:rsidRPr="00B50DFA" w:rsidRDefault="00986207" w:rsidP="00036A4B">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II</w:t>
            </w:r>
          </w:p>
        </w:tc>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Стручни сарадници ПУ и председник Стручног актива ППП,</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Упознавање са бројем деце и информације о броју деце којој је потребна додатна подршка</w:t>
            </w:r>
          </w:p>
        </w:tc>
      </w:tr>
      <w:tr w:rsidR="00FE08BC" w:rsidRPr="00B50DFA" w:rsidTr="00986207">
        <w:trPr>
          <w:trHeight w:val="900"/>
        </w:trPr>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Састанак васпитача ППП и учитеља актива 4.разреда</w:t>
            </w:r>
          </w:p>
        </w:tc>
        <w:tc>
          <w:tcPr>
            <w:tcW w:w="1134" w:type="dxa"/>
            <w:tcBorders>
              <w:top w:val="single" w:sz="4" w:space="0" w:color="auto"/>
              <w:left w:val="nil"/>
              <w:bottom w:val="single" w:sz="4" w:space="0" w:color="auto"/>
              <w:right w:val="single" w:sz="4" w:space="0" w:color="auto"/>
            </w:tcBorders>
            <w:shd w:val="clear" w:color="auto" w:fill="auto"/>
            <w:vAlign w:val="center"/>
          </w:tcPr>
          <w:p w:rsidR="00FE08BC" w:rsidRPr="00B50DFA" w:rsidRDefault="00986207" w:rsidP="00036A4B">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III</w:t>
            </w:r>
          </w:p>
        </w:tc>
        <w:tc>
          <w:tcPr>
            <w:tcW w:w="3652" w:type="dxa"/>
            <w:tcBorders>
              <w:top w:val="single" w:sz="4" w:space="0" w:color="auto"/>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Представници Стручног актива ППП вртића и представници актива 4.разреда ОШ</w:t>
            </w:r>
          </w:p>
        </w:tc>
        <w:tc>
          <w:tcPr>
            <w:tcW w:w="3544" w:type="dxa"/>
            <w:tcBorders>
              <w:top w:val="single" w:sz="4" w:space="0" w:color="auto"/>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Пружање информација о развојним карактеристикама и деци којој је потребна додатна подршка</w:t>
            </w:r>
          </w:p>
        </w:tc>
      </w:tr>
      <w:tr w:rsidR="00FE08BC" w:rsidRPr="00B50DFA" w:rsidTr="00986207">
        <w:trPr>
          <w:trHeight w:val="570"/>
        </w:trPr>
        <w:tc>
          <w:tcPr>
            <w:tcW w:w="2302" w:type="dxa"/>
            <w:tcBorders>
              <w:top w:val="nil"/>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Посета учитеља групама ППП</w:t>
            </w:r>
          </w:p>
        </w:tc>
        <w:tc>
          <w:tcPr>
            <w:tcW w:w="1134" w:type="dxa"/>
            <w:tcBorders>
              <w:top w:val="nil"/>
              <w:left w:val="nil"/>
              <w:bottom w:val="single" w:sz="4" w:space="0" w:color="auto"/>
              <w:right w:val="single" w:sz="4" w:space="0" w:color="auto"/>
            </w:tcBorders>
            <w:shd w:val="clear" w:color="auto" w:fill="auto"/>
            <w:vAlign w:val="center"/>
          </w:tcPr>
          <w:p w:rsidR="00FE08BC" w:rsidRPr="00B50DFA" w:rsidRDefault="00986207" w:rsidP="00986207">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      III</w:t>
            </w:r>
          </w:p>
        </w:tc>
        <w:tc>
          <w:tcPr>
            <w:tcW w:w="3652"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Васпитачи ППП и учитељи 4 разреда</w:t>
            </w:r>
          </w:p>
        </w:tc>
        <w:tc>
          <w:tcPr>
            <w:tcW w:w="3544"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Упознавање деце са будућим учитељима</w:t>
            </w:r>
          </w:p>
        </w:tc>
      </w:tr>
      <w:tr w:rsidR="00FE08BC" w:rsidRPr="00B50DFA" w:rsidTr="00986207">
        <w:trPr>
          <w:trHeight w:val="600"/>
        </w:trPr>
        <w:tc>
          <w:tcPr>
            <w:tcW w:w="2302" w:type="dxa"/>
            <w:tcBorders>
              <w:top w:val="nil"/>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Посета деце и васпитача школама</w:t>
            </w:r>
          </w:p>
        </w:tc>
        <w:tc>
          <w:tcPr>
            <w:tcW w:w="1134" w:type="dxa"/>
            <w:tcBorders>
              <w:top w:val="nil"/>
              <w:left w:val="nil"/>
              <w:bottom w:val="single" w:sz="4" w:space="0" w:color="auto"/>
              <w:right w:val="single" w:sz="4" w:space="0" w:color="auto"/>
            </w:tcBorders>
            <w:shd w:val="clear" w:color="auto" w:fill="auto"/>
            <w:vAlign w:val="center"/>
          </w:tcPr>
          <w:p w:rsidR="00FE08BC" w:rsidRPr="00B50DFA" w:rsidRDefault="00986207" w:rsidP="00036A4B">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IV</w:t>
            </w:r>
          </w:p>
        </w:tc>
        <w:tc>
          <w:tcPr>
            <w:tcW w:w="3652"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 xml:space="preserve">васпитач-учитељ                                 </w:t>
            </w:r>
          </w:p>
        </w:tc>
        <w:tc>
          <w:tcPr>
            <w:tcW w:w="3544"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Упознавање деце са путем до школе, простором, особљем....</w:t>
            </w:r>
          </w:p>
        </w:tc>
      </w:tr>
      <w:tr w:rsidR="00FE08BC" w:rsidRPr="00B50DFA" w:rsidTr="00986207">
        <w:trPr>
          <w:trHeight w:val="600"/>
        </w:trPr>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Обележавање значајних датума и празника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08BC" w:rsidRPr="00B50DFA" w:rsidRDefault="00986207" w:rsidP="00036A4B">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IV - VI</w:t>
            </w:r>
          </w:p>
        </w:tc>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 xml:space="preserve">васпитач-учитељ                </w:t>
            </w:r>
          </w:p>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 xml:space="preserve"> учитељ-васпитач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учешће у заједничким приредбама и радионицама</w:t>
            </w:r>
          </w:p>
        </w:tc>
      </w:tr>
      <w:tr w:rsidR="00FE08BC" w:rsidRPr="00B50DFA" w:rsidTr="00986207">
        <w:trPr>
          <w:trHeight w:val="600"/>
        </w:trPr>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Организовање спортских активности</w:t>
            </w:r>
          </w:p>
        </w:tc>
        <w:tc>
          <w:tcPr>
            <w:tcW w:w="1134" w:type="dxa"/>
            <w:vMerge/>
            <w:tcBorders>
              <w:top w:val="single" w:sz="4" w:space="0" w:color="auto"/>
              <w:left w:val="single" w:sz="4" w:space="0" w:color="auto"/>
              <w:bottom w:val="single" w:sz="4" w:space="0" w:color="auto"/>
              <w:right w:val="single" w:sz="4" w:space="0" w:color="auto"/>
            </w:tcBorders>
            <w:vAlign w:val="center"/>
          </w:tcPr>
          <w:p w:rsidR="00FE08BC" w:rsidRPr="00B50DFA" w:rsidRDefault="00FE08BC" w:rsidP="00036A4B">
            <w:pPr>
              <w:spacing w:after="0" w:line="240" w:lineRule="auto"/>
              <w:rPr>
                <w:rFonts w:ascii="Times New Roman" w:eastAsia="Times New Roman" w:hAnsi="Times New Roman"/>
                <w:color w:val="000000"/>
                <w:sz w:val="24"/>
                <w:szCs w:val="24"/>
                <w:lang w:val="en-US"/>
              </w:rPr>
            </w:pPr>
          </w:p>
        </w:tc>
        <w:tc>
          <w:tcPr>
            <w:tcW w:w="3652" w:type="dxa"/>
            <w:tcBorders>
              <w:top w:val="single" w:sz="4" w:space="0" w:color="auto"/>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 xml:space="preserve">васпитач-учитељ                </w:t>
            </w:r>
          </w:p>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 xml:space="preserve"> учитељ-васпитач                  </w:t>
            </w:r>
          </w:p>
        </w:tc>
        <w:tc>
          <w:tcPr>
            <w:tcW w:w="3544" w:type="dxa"/>
            <w:tcBorders>
              <w:top w:val="single" w:sz="4" w:space="0" w:color="auto"/>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дружење на спортском терену,развијање сарадничког духа</w:t>
            </w:r>
          </w:p>
        </w:tc>
      </w:tr>
      <w:tr w:rsidR="00FE08BC" w:rsidRPr="00B50DFA" w:rsidTr="00986207">
        <w:trPr>
          <w:trHeight w:val="600"/>
        </w:trPr>
        <w:tc>
          <w:tcPr>
            <w:tcW w:w="2302" w:type="dxa"/>
            <w:tcBorders>
              <w:top w:val="nil"/>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Организовање заједничких шетњи и излета</w:t>
            </w:r>
          </w:p>
        </w:tc>
        <w:tc>
          <w:tcPr>
            <w:tcW w:w="1134" w:type="dxa"/>
            <w:vMerge/>
            <w:tcBorders>
              <w:top w:val="nil"/>
              <w:left w:val="single" w:sz="4" w:space="0" w:color="auto"/>
              <w:bottom w:val="single" w:sz="4" w:space="0" w:color="auto"/>
              <w:right w:val="single" w:sz="4" w:space="0" w:color="auto"/>
            </w:tcBorders>
            <w:vAlign w:val="center"/>
          </w:tcPr>
          <w:p w:rsidR="00FE08BC" w:rsidRPr="00B50DFA" w:rsidRDefault="00FE08BC" w:rsidP="00036A4B">
            <w:pPr>
              <w:spacing w:after="0" w:line="240" w:lineRule="auto"/>
              <w:rPr>
                <w:rFonts w:ascii="Times New Roman" w:eastAsia="Times New Roman" w:hAnsi="Times New Roman"/>
                <w:color w:val="000000"/>
                <w:sz w:val="24"/>
                <w:szCs w:val="24"/>
                <w:lang w:val="ru-RU"/>
              </w:rPr>
            </w:pPr>
          </w:p>
        </w:tc>
        <w:tc>
          <w:tcPr>
            <w:tcW w:w="3652"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 xml:space="preserve">васпитач-учитељ                </w:t>
            </w:r>
          </w:p>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 xml:space="preserve"> учитељ-васпитач       </w:t>
            </w:r>
          </w:p>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 xml:space="preserve">           </w:t>
            </w:r>
          </w:p>
        </w:tc>
        <w:tc>
          <w:tcPr>
            <w:tcW w:w="3544"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заједничко дружење и игре у природи</w:t>
            </w:r>
          </w:p>
        </w:tc>
      </w:tr>
      <w:tr w:rsidR="00FE08BC" w:rsidRPr="00B50DFA" w:rsidTr="00986207">
        <w:trPr>
          <w:trHeight w:val="600"/>
        </w:trPr>
        <w:tc>
          <w:tcPr>
            <w:tcW w:w="2302" w:type="dxa"/>
            <w:tcBorders>
              <w:top w:val="nil"/>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 xml:space="preserve">Рад на заједничком пројекту  </w:t>
            </w:r>
          </w:p>
        </w:tc>
        <w:tc>
          <w:tcPr>
            <w:tcW w:w="1134" w:type="dxa"/>
            <w:vMerge/>
            <w:tcBorders>
              <w:top w:val="nil"/>
              <w:left w:val="single" w:sz="4" w:space="0" w:color="auto"/>
              <w:bottom w:val="single" w:sz="4" w:space="0" w:color="auto"/>
              <w:right w:val="single" w:sz="4" w:space="0" w:color="auto"/>
            </w:tcBorders>
            <w:vAlign w:val="center"/>
          </w:tcPr>
          <w:p w:rsidR="00FE08BC" w:rsidRPr="00B50DFA" w:rsidRDefault="00FE08BC" w:rsidP="00036A4B">
            <w:pPr>
              <w:spacing w:after="0" w:line="240" w:lineRule="auto"/>
              <w:rPr>
                <w:rFonts w:ascii="Times New Roman" w:eastAsia="Times New Roman" w:hAnsi="Times New Roman"/>
                <w:color w:val="000000"/>
                <w:sz w:val="24"/>
                <w:szCs w:val="24"/>
                <w:lang w:val="en-US"/>
              </w:rPr>
            </w:pPr>
          </w:p>
        </w:tc>
        <w:tc>
          <w:tcPr>
            <w:tcW w:w="3652"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 xml:space="preserve">васпитач-учитељ            </w:t>
            </w:r>
          </w:p>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 xml:space="preserve"> учитељ-васпитач                  </w:t>
            </w:r>
          </w:p>
        </w:tc>
        <w:tc>
          <w:tcPr>
            <w:tcW w:w="3544"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истраживање и заједничко учење</w:t>
            </w:r>
          </w:p>
        </w:tc>
      </w:tr>
      <w:tr w:rsidR="00FE08BC" w:rsidRPr="00B50DFA" w:rsidTr="00986207">
        <w:trPr>
          <w:trHeight w:val="900"/>
        </w:trPr>
        <w:tc>
          <w:tcPr>
            <w:tcW w:w="2302" w:type="dxa"/>
            <w:tcBorders>
              <w:top w:val="nil"/>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Заједничке васпитно-образовне активности /посета часу или активностима</w:t>
            </w:r>
          </w:p>
        </w:tc>
        <w:tc>
          <w:tcPr>
            <w:tcW w:w="1134" w:type="dxa"/>
            <w:vMerge/>
            <w:tcBorders>
              <w:top w:val="nil"/>
              <w:left w:val="single" w:sz="4" w:space="0" w:color="auto"/>
              <w:bottom w:val="single" w:sz="4" w:space="0" w:color="auto"/>
              <w:right w:val="single" w:sz="4" w:space="0" w:color="auto"/>
            </w:tcBorders>
            <w:vAlign w:val="center"/>
          </w:tcPr>
          <w:p w:rsidR="00FE08BC" w:rsidRPr="00B50DFA" w:rsidRDefault="00FE08BC" w:rsidP="00036A4B">
            <w:pPr>
              <w:spacing w:after="0" w:line="240" w:lineRule="auto"/>
              <w:rPr>
                <w:rFonts w:ascii="Times New Roman" w:eastAsia="Times New Roman" w:hAnsi="Times New Roman"/>
                <w:color w:val="000000"/>
                <w:sz w:val="24"/>
                <w:szCs w:val="24"/>
                <w:lang w:val="ru-RU"/>
              </w:rPr>
            </w:pPr>
          </w:p>
        </w:tc>
        <w:tc>
          <w:tcPr>
            <w:tcW w:w="3652"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 xml:space="preserve">васпитач-учитељ                 </w:t>
            </w:r>
          </w:p>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 xml:space="preserve">учитељ-васпитач      </w:t>
            </w:r>
          </w:p>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 xml:space="preserve">            </w:t>
            </w:r>
          </w:p>
        </w:tc>
        <w:tc>
          <w:tcPr>
            <w:tcW w:w="3544"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заједничко учење</w:t>
            </w:r>
          </w:p>
        </w:tc>
      </w:tr>
      <w:tr w:rsidR="00FE08BC" w:rsidRPr="00B50DFA" w:rsidTr="00986207">
        <w:trPr>
          <w:trHeight w:val="187"/>
        </w:trPr>
        <w:tc>
          <w:tcPr>
            <w:tcW w:w="2302" w:type="dxa"/>
            <w:tcBorders>
              <w:top w:val="nil"/>
              <w:left w:val="single" w:sz="4" w:space="0" w:color="auto"/>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Родитељски састанак стр.сарадника ПУ, васпитача ППП и стр.сарадника школе и учитеља 4.рзреда.</w:t>
            </w:r>
          </w:p>
        </w:tc>
        <w:tc>
          <w:tcPr>
            <w:tcW w:w="1134" w:type="dxa"/>
            <w:tcBorders>
              <w:top w:val="nil"/>
              <w:left w:val="nil"/>
              <w:bottom w:val="single" w:sz="4" w:space="0" w:color="auto"/>
              <w:right w:val="single" w:sz="4" w:space="0" w:color="auto"/>
            </w:tcBorders>
            <w:shd w:val="clear" w:color="auto" w:fill="auto"/>
            <w:vAlign w:val="center"/>
          </w:tcPr>
          <w:p w:rsidR="00FE08BC" w:rsidRPr="00B50DFA" w:rsidRDefault="00986207" w:rsidP="00036A4B">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IV</w:t>
            </w:r>
          </w:p>
        </w:tc>
        <w:tc>
          <w:tcPr>
            <w:tcW w:w="3652"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 xml:space="preserve">стручни сарадници </w:t>
            </w:r>
          </w:p>
        </w:tc>
        <w:tc>
          <w:tcPr>
            <w:tcW w:w="3544"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Упознавање са процедуром уписа, потребном документацијом, пружање информација о  организационим и техничким питањима.....</w:t>
            </w:r>
          </w:p>
        </w:tc>
      </w:tr>
      <w:tr w:rsidR="00FE08BC" w:rsidRPr="00B50DFA" w:rsidTr="00986207">
        <w:trPr>
          <w:trHeight w:val="900"/>
        </w:trPr>
        <w:tc>
          <w:tcPr>
            <w:tcW w:w="2302" w:type="dxa"/>
            <w:tcBorders>
              <w:top w:val="nil"/>
              <w:left w:val="single" w:sz="4" w:space="0" w:color="auto"/>
              <w:bottom w:val="single" w:sz="4" w:space="0" w:color="auto"/>
              <w:right w:val="single" w:sz="4" w:space="0" w:color="auto"/>
            </w:tcBorders>
            <w:shd w:val="clear" w:color="auto" w:fill="auto"/>
            <w:vAlign w:val="bottom"/>
          </w:tcPr>
          <w:p w:rsidR="00FE08BC" w:rsidRPr="00B50DFA" w:rsidRDefault="00FE08BC" w:rsidP="00036A4B">
            <w:pPr>
              <w:spacing w:after="0" w:line="240" w:lineRule="auto"/>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Размена информација о потребној додатној подршци детету ВАСПИТАЧ-РОДИТЕЉ-УЧИТЕЉ-СТР.САРАДНИК</w:t>
            </w:r>
          </w:p>
        </w:tc>
        <w:tc>
          <w:tcPr>
            <w:tcW w:w="1134" w:type="dxa"/>
            <w:tcBorders>
              <w:top w:val="nil"/>
              <w:left w:val="nil"/>
              <w:bottom w:val="single" w:sz="4" w:space="0" w:color="auto"/>
              <w:right w:val="single" w:sz="4" w:space="0" w:color="auto"/>
            </w:tcBorders>
            <w:shd w:val="clear" w:color="auto" w:fill="auto"/>
            <w:vAlign w:val="center"/>
          </w:tcPr>
          <w:p w:rsidR="00FE08BC" w:rsidRPr="00B50DFA" w:rsidRDefault="00986207" w:rsidP="00986207">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     VI</w:t>
            </w:r>
          </w:p>
        </w:tc>
        <w:tc>
          <w:tcPr>
            <w:tcW w:w="3652"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Учитељ и стр.сарадник школе</w:t>
            </w:r>
          </w:p>
        </w:tc>
        <w:tc>
          <w:tcPr>
            <w:tcW w:w="3544"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Учитељ је упознат са врстом подршке која је потребна  детуту</w:t>
            </w:r>
          </w:p>
        </w:tc>
      </w:tr>
      <w:tr w:rsidR="00FE08BC" w:rsidRPr="00B50DFA" w:rsidTr="00986207">
        <w:trPr>
          <w:trHeight w:val="1200"/>
        </w:trPr>
        <w:tc>
          <w:tcPr>
            <w:tcW w:w="2302" w:type="dxa"/>
            <w:tcBorders>
              <w:top w:val="nil"/>
              <w:left w:val="single" w:sz="4" w:space="0" w:color="auto"/>
              <w:bottom w:val="single" w:sz="4" w:space="0" w:color="auto"/>
              <w:right w:val="single" w:sz="4" w:space="0" w:color="auto"/>
            </w:tcBorders>
            <w:shd w:val="clear" w:color="auto" w:fill="auto"/>
            <w:vAlign w:val="bottom"/>
          </w:tcPr>
          <w:p w:rsidR="00FE08BC" w:rsidRPr="00B50DFA" w:rsidRDefault="00FE08BC" w:rsidP="00036A4B">
            <w:pPr>
              <w:spacing w:after="0" w:line="240" w:lineRule="auto"/>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Посета васпитача школи и конкр</w:t>
            </w:r>
            <w:r w:rsidR="003044C7">
              <w:rPr>
                <w:rFonts w:ascii="Times New Roman" w:eastAsia="Times New Roman" w:hAnsi="Times New Roman"/>
                <w:color w:val="000000"/>
                <w:sz w:val="24"/>
                <w:szCs w:val="24"/>
                <w:lang w:val="ru-RU"/>
              </w:rPr>
              <w:t>етном детету коме је потребна до</w:t>
            </w:r>
            <w:r w:rsidRPr="00B50DFA">
              <w:rPr>
                <w:rFonts w:ascii="Times New Roman" w:eastAsia="Times New Roman" w:hAnsi="Times New Roman"/>
                <w:color w:val="000000"/>
                <w:sz w:val="24"/>
                <w:szCs w:val="24"/>
                <w:lang w:val="ru-RU"/>
              </w:rPr>
              <w:t>датна подршка у периоду адаптације</w:t>
            </w:r>
          </w:p>
        </w:tc>
        <w:tc>
          <w:tcPr>
            <w:tcW w:w="1134" w:type="dxa"/>
            <w:tcBorders>
              <w:top w:val="nil"/>
              <w:left w:val="nil"/>
              <w:bottom w:val="single" w:sz="4" w:space="0" w:color="auto"/>
              <w:right w:val="single" w:sz="4" w:space="0" w:color="auto"/>
            </w:tcBorders>
            <w:shd w:val="clear" w:color="auto" w:fill="auto"/>
            <w:vAlign w:val="center"/>
          </w:tcPr>
          <w:p w:rsidR="00FE08BC" w:rsidRPr="00B50DFA" w:rsidRDefault="00986207" w:rsidP="00036A4B">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IX - X</w:t>
            </w:r>
          </w:p>
        </w:tc>
        <w:tc>
          <w:tcPr>
            <w:tcW w:w="3652"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уитељи и васпитачи</w:t>
            </w:r>
          </w:p>
        </w:tc>
        <w:tc>
          <w:tcPr>
            <w:tcW w:w="3544"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подршка деци у адаптацији</w:t>
            </w:r>
          </w:p>
        </w:tc>
      </w:tr>
      <w:tr w:rsidR="00FE08BC" w:rsidRPr="00B50DFA" w:rsidTr="00986207">
        <w:trPr>
          <w:trHeight w:val="900"/>
        </w:trPr>
        <w:tc>
          <w:tcPr>
            <w:tcW w:w="2302" w:type="dxa"/>
            <w:tcBorders>
              <w:top w:val="nil"/>
              <w:left w:val="single" w:sz="4" w:space="0" w:color="auto"/>
              <w:bottom w:val="single" w:sz="4" w:space="0" w:color="auto"/>
              <w:right w:val="single" w:sz="4" w:space="0" w:color="auto"/>
            </w:tcBorders>
            <w:shd w:val="clear" w:color="auto" w:fill="auto"/>
            <w:vAlign w:val="bottom"/>
          </w:tcPr>
          <w:p w:rsidR="00FE08BC" w:rsidRPr="00B50DFA" w:rsidRDefault="00FE08BC" w:rsidP="003044C7">
            <w:pPr>
              <w:spacing w:after="0" w:line="240" w:lineRule="auto"/>
              <w:rPr>
                <w:rFonts w:ascii="Times New Roman" w:eastAsia="Times New Roman" w:hAnsi="Times New Roman"/>
                <w:color w:val="000000"/>
                <w:sz w:val="24"/>
                <w:szCs w:val="24"/>
                <w:lang w:val="ru-RU"/>
              </w:rPr>
            </w:pPr>
            <w:r w:rsidRPr="00B50DFA">
              <w:rPr>
                <w:rFonts w:ascii="Times New Roman" w:eastAsia="Times New Roman" w:hAnsi="Times New Roman"/>
                <w:color w:val="000000"/>
                <w:sz w:val="24"/>
                <w:szCs w:val="24"/>
                <w:lang w:val="ru-RU"/>
              </w:rPr>
              <w:t xml:space="preserve">Посета </w:t>
            </w:r>
            <w:r w:rsidR="003044C7">
              <w:rPr>
                <w:rFonts w:ascii="Times New Roman" w:eastAsia="Times New Roman" w:hAnsi="Times New Roman"/>
                <w:color w:val="000000"/>
                <w:sz w:val="24"/>
                <w:szCs w:val="24"/>
                <w:lang w:val="ru-RU"/>
              </w:rPr>
              <w:t xml:space="preserve">персоналног </w:t>
            </w:r>
            <w:r w:rsidRPr="00B50DFA">
              <w:rPr>
                <w:rFonts w:ascii="Times New Roman" w:eastAsia="Times New Roman" w:hAnsi="Times New Roman"/>
                <w:color w:val="000000"/>
                <w:sz w:val="24"/>
                <w:szCs w:val="24"/>
                <w:lang w:val="ru-RU"/>
              </w:rPr>
              <w:t>асистента ПУ одељењима где су деца ромске националности</w:t>
            </w:r>
          </w:p>
        </w:tc>
        <w:tc>
          <w:tcPr>
            <w:tcW w:w="1134" w:type="dxa"/>
            <w:tcBorders>
              <w:top w:val="nil"/>
              <w:left w:val="nil"/>
              <w:bottom w:val="single" w:sz="4" w:space="0" w:color="auto"/>
              <w:right w:val="single" w:sz="4" w:space="0" w:color="auto"/>
            </w:tcBorders>
            <w:shd w:val="clear" w:color="auto" w:fill="auto"/>
            <w:vAlign w:val="center"/>
          </w:tcPr>
          <w:p w:rsidR="00FE08BC" w:rsidRPr="00B50DFA" w:rsidRDefault="00986207" w:rsidP="00036A4B">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IX - X</w:t>
            </w:r>
          </w:p>
        </w:tc>
        <w:tc>
          <w:tcPr>
            <w:tcW w:w="3652" w:type="dxa"/>
            <w:tcBorders>
              <w:top w:val="nil"/>
              <w:left w:val="nil"/>
              <w:bottom w:val="single" w:sz="4" w:space="0" w:color="auto"/>
              <w:right w:val="single" w:sz="4" w:space="0" w:color="auto"/>
            </w:tcBorders>
            <w:shd w:val="clear" w:color="auto" w:fill="auto"/>
            <w:vAlign w:val="center"/>
          </w:tcPr>
          <w:p w:rsidR="00FE08BC" w:rsidRPr="00B50DFA" w:rsidRDefault="00057C50" w:rsidP="00036A4B">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Персонални </w:t>
            </w:r>
            <w:r w:rsidR="00FE08BC" w:rsidRPr="00B50DFA">
              <w:rPr>
                <w:rFonts w:ascii="Times New Roman" w:eastAsia="Times New Roman" w:hAnsi="Times New Roman"/>
                <w:color w:val="000000"/>
                <w:sz w:val="24"/>
                <w:szCs w:val="24"/>
                <w:lang w:val="en-US"/>
              </w:rPr>
              <w:t xml:space="preserve"> асистент,учитељ</w:t>
            </w:r>
          </w:p>
        </w:tc>
        <w:tc>
          <w:tcPr>
            <w:tcW w:w="3544" w:type="dxa"/>
            <w:tcBorders>
              <w:top w:val="nil"/>
              <w:left w:val="nil"/>
              <w:bottom w:val="single" w:sz="4" w:space="0" w:color="auto"/>
              <w:right w:val="single" w:sz="4" w:space="0" w:color="auto"/>
            </w:tcBorders>
            <w:shd w:val="clear" w:color="auto" w:fill="auto"/>
            <w:vAlign w:val="center"/>
          </w:tcPr>
          <w:p w:rsidR="00FE08BC" w:rsidRPr="00B50DFA" w:rsidRDefault="00FE08BC" w:rsidP="00036A4B">
            <w:pPr>
              <w:spacing w:after="0" w:line="240" w:lineRule="auto"/>
              <w:jc w:val="center"/>
              <w:rPr>
                <w:rFonts w:ascii="Times New Roman" w:eastAsia="Times New Roman" w:hAnsi="Times New Roman"/>
                <w:color w:val="000000"/>
                <w:sz w:val="24"/>
                <w:szCs w:val="24"/>
                <w:lang w:val="en-US"/>
              </w:rPr>
            </w:pPr>
            <w:r w:rsidRPr="00B50DFA">
              <w:rPr>
                <w:rFonts w:ascii="Times New Roman" w:eastAsia="Times New Roman" w:hAnsi="Times New Roman"/>
                <w:color w:val="000000"/>
                <w:sz w:val="24"/>
                <w:szCs w:val="24"/>
                <w:lang w:val="en-US"/>
              </w:rPr>
              <w:t>подршка деци ромске националности</w:t>
            </w:r>
          </w:p>
        </w:tc>
      </w:tr>
    </w:tbl>
    <w:p w:rsidR="00FE08BC" w:rsidRPr="00B50DFA" w:rsidRDefault="00FE08BC" w:rsidP="00FE08BC">
      <w:pPr>
        <w:spacing w:after="0" w:line="240" w:lineRule="auto"/>
        <w:jc w:val="both"/>
        <w:rPr>
          <w:rFonts w:ascii="Times New Roman" w:hAnsi="Times New Roman"/>
          <w:b/>
          <w:sz w:val="24"/>
          <w:szCs w:val="24"/>
          <w:u w:val="single"/>
          <w:lang w:val="sr-Cyrl-RS"/>
        </w:rPr>
      </w:pPr>
    </w:p>
    <w:p w:rsidR="00FE08BC" w:rsidRDefault="00DF45A8" w:rsidP="00DF45A8">
      <w:pPr>
        <w:tabs>
          <w:tab w:val="left" w:pos="3642"/>
        </w:tabs>
        <w:rPr>
          <w:rFonts w:ascii="Times New Roman" w:hAnsi="Times New Roman"/>
          <w:sz w:val="24"/>
          <w:szCs w:val="24"/>
          <w:lang w:val="sr-Cyrl-RS"/>
        </w:rPr>
      </w:pPr>
      <w:r>
        <w:rPr>
          <w:rFonts w:ascii="Times New Roman" w:hAnsi="Times New Roman"/>
          <w:sz w:val="24"/>
          <w:szCs w:val="24"/>
          <w:lang w:val="sr-Cyrl-RS"/>
        </w:rPr>
        <w:tab/>
      </w:r>
    </w:p>
    <w:p w:rsidR="00DF45A8" w:rsidRDefault="00DF45A8" w:rsidP="00DF45A8">
      <w:pPr>
        <w:tabs>
          <w:tab w:val="left" w:pos="3642"/>
        </w:tabs>
        <w:rPr>
          <w:rFonts w:ascii="Times New Roman" w:hAnsi="Times New Roman"/>
          <w:sz w:val="24"/>
          <w:szCs w:val="24"/>
          <w:lang w:val="sr-Cyrl-RS"/>
        </w:rPr>
      </w:pPr>
    </w:p>
    <w:p w:rsidR="00DF45A8" w:rsidRPr="00B50DFA" w:rsidRDefault="00DF45A8" w:rsidP="00DF45A8">
      <w:pPr>
        <w:tabs>
          <w:tab w:val="left" w:pos="3642"/>
        </w:tabs>
        <w:rPr>
          <w:rFonts w:ascii="Times New Roman" w:hAnsi="Times New Roman"/>
          <w:sz w:val="24"/>
          <w:szCs w:val="24"/>
          <w:lang w:val="sr-Cyrl-RS"/>
        </w:rPr>
      </w:pPr>
    </w:p>
    <w:p w:rsidR="00FE08BC" w:rsidRPr="00B50DFA" w:rsidRDefault="00FE08BC" w:rsidP="00FE08BC">
      <w:pPr>
        <w:spacing w:after="0" w:line="240" w:lineRule="auto"/>
        <w:jc w:val="center"/>
        <w:rPr>
          <w:rFonts w:ascii="Times New Roman" w:hAnsi="Times New Roman"/>
          <w:b/>
          <w:color w:val="FF0000"/>
          <w:sz w:val="24"/>
          <w:szCs w:val="24"/>
          <w:lang w:val="sr-Cyrl-CS"/>
        </w:rPr>
      </w:pPr>
    </w:p>
    <w:p w:rsidR="00FE08BC" w:rsidRPr="00B50DFA" w:rsidRDefault="00FE08BC" w:rsidP="00FE08BC">
      <w:pPr>
        <w:spacing w:after="0" w:line="240" w:lineRule="auto"/>
        <w:rPr>
          <w:rFonts w:ascii="Times New Roman" w:hAnsi="Times New Roman"/>
          <w:b/>
          <w:sz w:val="24"/>
          <w:szCs w:val="24"/>
          <w:lang w:val="sr-Cyrl-CS"/>
        </w:rPr>
      </w:pPr>
      <w:r w:rsidRPr="00B50DFA">
        <w:rPr>
          <w:rFonts w:ascii="Times New Roman" w:hAnsi="Times New Roman"/>
          <w:b/>
          <w:sz w:val="24"/>
          <w:szCs w:val="24"/>
          <w:lang w:val="sr-Cyrl-CS"/>
        </w:rPr>
        <w:t>У</w:t>
      </w:r>
      <w:r w:rsidRPr="00B50DFA">
        <w:rPr>
          <w:rFonts w:ascii="Times New Roman" w:hAnsi="Times New Roman"/>
          <w:b/>
          <w:sz w:val="24"/>
          <w:szCs w:val="24"/>
          <w:lang w:val="sr-Cyrl-RS"/>
        </w:rPr>
        <w:t>кљученост релевантних актера на локалном нивоу</w:t>
      </w:r>
    </w:p>
    <w:p w:rsidR="00FE08BC" w:rsidRPr="00B50DFA" w:rsidRDefault="00FE08BC" w:rsidP="00FE08BC">
      <w:pPr>
        <w:spacing w:after="0" w:line="240" w:lineRule="auto"/>
        <w:jc w:val="both"/>
        <w:rPr>
          <w:rFonts w:ascii="Times New Roman" w:hAnsi="Times New Roman"/>
          <w:sz w:val="24"/>
          <w:szCs w:val="24"/>
          <w:lang w:val="sr-Cyrl-CS"/>
        </w:rPr>
      </w:pPr>
    </w:p>
    <w:p w:rsidR="00FE08BC" w:rsidRPr="00B50DFA" w:rsidRDefault="00FE08BC" w:rsidP="00FE08BC">
      <w:pPr>
        <w:spacing w:after="0" w:line="240" w:lineRule="auto"/>
        <w:ind w:firstLine="851"/>
        <w:jc w:val="both"/>
        <w:rPr>
          <w:rFonts w:ascii="Times New Roman" w:hAnsi="Times New Roman"/>
          <w:color w:val="FF0000"/>
          <w:sz w:val="24"/>
          <w:szCs w:val="24"/>
          <w:lang w:val="sr-Cyrl-CS"/>
        </w:rPr>
      </w:pPr>
      <w:r w:rsidRPr="00B50DFA">
        <w:rPr>
          <w:rFonts w:ascii="Times New Roman" w:hAnsi="Times New Roman"/>
          <w:sz w:val="24"/>
          <w:szCs w:val="24"/>
          <w:lang w:val="sr-Cyrl-CS"/>
        </w:rPr>
        <w:t>Због специфичности остваривања делатности предшколског васпитања и образовања, као и различитих фактора од значаја за превенцију, праћење ,процену и контролу ризика ширења епидемије Предшколска установа „8.септембар“ остварује редовне  контакте са Кризним штабом на локалном нивоу. За потребе благовремено</w:t>
      </w:r>
      <w:r w:rsidRPr="00B50DFA">
        <w:rPr>
          <w:rFonts w:ascii="Times New Roman" w:hAnsi="Times New Roman"/>
          <w:sz w:val="24"/>
          <w:szCs w:val="24"/>
          <w:lang w:val="sr-Cyrl-RS"/>
        </w:rPr>
        <w:t>г</w:t>
      </w:r>
      <w:r w:rsidRPr="00B50DFA">
        <w:rPr>
          <w:rFonts w:ascii="Times New Roman" w:hAnsi="Times New Roman"/>
          <w:sz w:val="24"/>
          <w:szCs w:val="24"/>
          <w:lang w:val="sr-Cyrl-CS"/>
        </w:rPr>
        <w:t xml:space="preserve"> обавештавањ</w:t>
      </w:r>
      <w:r w:rsidRPr="00B50DFA">
        <w:rPr>
          <w:rFonts w:ascii="Times New Roman" w:hAnsi="Times New Roman"/>
          <w:sz w:val="24"/>
          <w:szCs w:val="24"/>
          <w:lang w:val="sr-Cyrl-RS"/>
        </w:rPr>
        <w:t>а</w:t>
      </w:r>
      <w:r w:rsidRPr="00B50DFA">
        <w:rPr>
          <w:rFonts w:ascii="Times New Roman" w:hAnsi="Times New Roman"/>
          <w:sz w:val="24"/>
          <w:szCs w:val="24"/>
          <w:lang w:val="sr-Cyrl-CS"/>
        </w:rPr>
        <w:t xml:space="preserve"> и реаговањ</w:t>
      </w:r>
      <w:r w:rsidRPr="00B50DFA">
        <w:rPr>
          <w:rFonts w:ascii="Times New Roman" w:hAnsi="Times New Roman"/>
          <w:sz w:val="24"/>
          <w:szCs w:val="24"/>
          <w:lang w:val="sr-Cyrl-RS"/>
        </w:rPr>
        <w:t>а</w:t>
      </w:r>
      <w:r w:rsidRPr="00B50DFA">
        <w:rPr>
          <w:rFonts w:ascii="Times New Roman" w:hAnsi="Times New Roman"/>
          <w:sz w:val="24"/>
          <w:szCs w:val="24"/>
          <w:lang w:val="sr-Cyrl-CS"/>
        </w:rPr>
        <w:t xml:space="preserve"> у Установи је формиран Тим за кризне ситуације</w:t>
      </w:r>
      <w:r w:rsidRPr="00B50DFA">
        <w:rPr>
          <w:rFonts w:ascii="Times New Roman" w:hAnsi="Times New Roman"/>
          <w:color w:val="FF0000"/>
          <w:sz w:val="24"/>
          <w:szCs w:val="24"/>
          <w:lang w:val="sr-Cyrl-RS"/>
        </w:rPr>
        <w:t xml:space="preserve"> </w:t>
      </w:r>
      <w:r w:rsidRPr="00B50DFA">
        <w:rPr>
          <w:rFonts w:ascii="Times New Roman" w:hAnsi="Times New Roman"/>
          <w:sz w:val="24"/>
          <w:szCs w:val="24"/>
          <w:lang w:val="sr-Cyrl-CS"/>
        </w:rPr>
        <w:t>са следећим партнерима у локалној заједници:</w:t>
      </w:r>
    </w:p>
    <w:p w:rsidR="00FE08BC" w:rsidRPr="00B50DFA" w:rsidRDefault="00FE08BC" w:rsidP="00FE08BC">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sz w:val="24"/>
          <w:szCs w:val="24"/>
          <w:lang w:val="sr-Cyrl-RS"/>
        </w:rPr>
        <w:t xml:space="preserve"> </w:t>
      </w:r>
      <w:r w:rsidRPr="00B50DFA">
        <w:rPr>
          <w:rFonts w:ascii="Times New Roman" w:hAnsi="Times New Roman"/>
          <w:sz w:val="24"/>
          <w:szCs w:val="24"/>
          <w:lang w:val="sr-Cyrl-CS"/>
        </w:rPr>
        <w:t>Завод за заштиту јавног здравља</w:t>
      </w:r>
    </w:p>
    <w:p w:rsidR="00FE08BC" w:rsidRPr="00B50DFA" w:rsidRDefault="00FE08BC" w:rsidP="00FE08BC">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 Савет за културу и образовање</w:t>
      </w:r>
    </w:p>
    <w:p w:rsidR="00FE08BC" w:rsidRPr="00B50DFA" w:rsidRDefault="00FE08BC" w:rsidP="00FE08BC">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sz w:val="24"/>
          <w:szCs w:val="24"/>
          <w:lang w:val="sr-Cyrl-RS"/>
        </w:rPr>
        <w:t xml:space="preserve"> </w:t>
      </w:r>
      <w:r w:rsidRPr="00B50DFA">
        <w:rPr>
          <w:rFonts w:ascii="Times New Roman" w:hAnsi="Times New Roman"/>
          <w:sz w:val="24"/>
          <w:szCs w:val="24"/>
          <w:lang w:val="sr-Cyrl-CS"/>
        </w:rPr>
        <w:t>МПНТР-ШУ Ниш</w:t>
      </w:r>
    </w:p>
    <w:p w:rsidR="00FE08BC" w:rsidRPr="00B50DFA" w:rsidRDefault="00FE08BC" w:rsidP="00FE08BC">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w:t>
      </w:r>
      <w:r w:rsidRPr="00B50DFA">
        <w:rPr>
          <w:rFonts w:ascii="Times New Roman" w:hAnsi="Times New Roman"/>
          <w:sz w:val="24"/>
          <w:szCs w:val="24"/>
          <w:lang w:val="sr-Cyrl-RS"/>
        </w:rPr>
        <w:t xml:space="preserve"> </w:t>
      </w:r>
      <w:r w:rsidRPr="00B50DFA">
        <w:rPr>
          <w:rFonts w:ascii="Times New Roman" w:hAnsi="Times New Roman"/>
          <w:sz w:val="24"/>
          <w:szCs w:val="24"/>
          <w:lang w:val="sr-Cyrl-CS"/>
        </w:rPr>
        <w:t>Локални медији</w:t>
      </w:r>
    </w:p>
    <w:p w:rsidR="00FE08BC" w:rsidRPr="00B50DFA" w:rsidRDefault="00FE08BC" w:rsidP="00FE08BC">
      <w:pPr>
        <w:spacing w:after="0" w:line="240" w:lineRule="auto"/>
        <w:jc w:val="both"/>
        <w:rPr>
          <w:rFonts w:ascii="Times New Roman" w:hAnsi="Times New Roman"/>
          <w:sz w:val="24"/>
          <w:szCs w:val="24"/>
          <w:lang w:val="sr-Cyrl-RS"/>
        </w:rPr>
      </w:pPr>
      <w:r w:rsidRPr="00B50DFA">
        <w:rPr>
          <w:rFonts w:ascii="Times New Roman" w:hAnsi="Times New Roman"/>
          <w:sz w:val="24"/>
          <w:szCs w:val="24"/>
          <w:lang w:val="sr-Cyrl-CS"/>
        </w:rPr>
        <w:t>-</w:t>
      </w:r>
      <w:r w:rsidRPr="00B50DFA">
        <w:rPr>
          <w:rFonts w:ascii="Times New Roman" w:hAnsi="Times New Roman"/>
          <w:sz w:val="24"/>
          <w:szCs w:val="24"/>
          <w:lang w:val="sr-Cyrl-RS"/>
        </w:rPr>
        <w:t xml:space="preserve"> </w:t>
      </w:r>
      <w:r w:rsidRPr="00B50DFA">
        <w:rPr>
          <w:rFonts w:ascii="Times New Roman" w:hAnsi="Times New Roman"/>
          <w:sz w:val="24"/>
          <w:szCs w:val="24"/>
          <w:lang w:val="sr-Cyrl-CS"/>
        </w:rPr>
        <w:t>Центар за социјални рад</w:t>
      </w:r>
    </w:p>
    <w:p w:rsidR="00FE08BC" w:rsidRPr="00B50DFA" w:rsidRDefault="00FE08BC" w:rsidP="00FE08BC">
      <w:pPr>
        <w:spacing w:after="0" w:line="240" w:lineRule="auto"/>
        <w:jc w:val="both"/>
        <w:rPr>
          <w:rFonts w:ascii="Times New Roman" w:hAnsi="Times New Roman"/>
          <w:sz w:val="24"/>
          <w:szCs w:val="24"/>
          <w:lang w:val="sr-Cyrl-RS"/>
        </w:rPr>
      </w:pPr>
    </w:p>
    <w:p w:rsidR="00FE08BC" w:rsidRPr="00B50DFA" w:rsidRDefault="00FE08BC" w:rsidP="00FE08BC">
      <w:pPr>
        <w:spacing w:after="0"/>
        <w:rPr>
          <w:rFonts w:ascii="Times New Roman" w:hAnsi="Times New Roman"/>
          <w:b/>
          <w:sz w:val="24"/>
          <w:szCs w:val="24"/>
          <w:lang w:val="sr-Cyrl-RS"/>
        </w:rPr>
      </w:pPr>
      <w:r w:rsidRPr="00B50DFA">
        <w:rPr>
          <w:rFonts w:ascii="Times New Roman" w:hAnsi="Times New Roman"/>
          <w:b/>
          <w:sz w:val="24"/>
          <w:szCs w:val="24"/>
          <w:lang w:val="sr-Cyrl-RS"/>
        </w:rPr>
        <w:t>Процедуре:</w:t>
      </w:r>
    </w:p>
    <w:p w:rsidR="00FE08BC" w:rsidRPr="00B50DFA" w:rsidRDefault="00FE08BC" w:rsidP="00FE08BC">
      <w:pPr>
        <w:spacing w:after="0"/>
        <w:ind w:firstLine="708"/>
        <w:jc w:val="both"/>
        <w:rPr>
          <w:rFonts w:ascii="Times New Roman" w:hAnsi="Times New Roman"/>
          <w:sz w:val="24"/>
          <w:szCs w:val="24"/>
          <w:lang w:val="sr-Cyrl-CS"/>
        </w:rPr>
      </w:pPr>
      <w:r w:rsidRPr="00B50DFA">
        <w:rPr>
          <w:rFonts w:ascii="Times New Roman" w:hAnsi="Times New Roman"/>
          <w:sz w:val="24"/>
          <w:szCs w:val="24"/>
          <w:lang w:val="sr-Cyrl-CS"/>
        </w:rPr>
        <w:t>Предшколска установа „8.септембар“ у Димитровграду утврдила је интерним актима процедуре комуницирања унутар Установе и однос одговорних лица Установе са кризним штабом, ЗЗЈЗ, школском управом, инспекцијским службама и сл.</w:t>
      </w:r>
    </w:p>
    <w:p w:rsidR="00FE08BC" w:rsidRPr="00B50DFA" w:rsidRDefault="00FE08BC" w:rsidP="00FE08BC">
      <w:pPr>
        <w:spacing w:after="0"/>
        <w:ind w:firstLine="708"/>
        <w:jc w:val="both"/>
        <w:rPr>
          <w:rFonts w:ascii="Times New Roman" w:hAnsi="Times New Roman"/>
          <w:sz w:val="24"/>
          <w:szCs w:val="24"/>
          <w:lang w:val="sr-Cyrl-CS"/>
        </w:rPr>
      </w:pPr>
      <w:r w:rsidRPr="00B50DFA">
        <w:rPr>
          <w:rFonts w:ascii="Times New Roman" w:hAnsi="Times New Roman"/>
          <w:sz w:val="24"/>
          <w:szCs w:val="24"/>
          <w:lang w:val="sr-Cyrl-CS"/>
        </w:rPr>
        <w:t>У Установи се редовно прати долазност и стање з</w:t>
      </w:r>
      <w:r w:rsidR="0077579B">
        <w:rPr>
          <w:rFonts w:ascii="Times New Roman" w:hAnsi="Times New Roman"/>
          <w:sz w:val="24"/>
          <w:szCs w:val="24"/>
          <w:lang w:val="sr-Cyrl-CS"/>
        </w:rPr>
        <w:t xml:space="preserve">дравља деце. Медицинска сестра </w:t>
      </w:r>
      <w:r w:rsidR="0077579B">
        <w:rPr>
          <w:rFonts w:ascii="Times New Roman" w:hAnsi="Times New Roman"/>
          <w:sz w:val="24"/>
          <w:szCs w:val="24"/>
          <w:lang w:val="sr-Cyrl-RS"/>
        </w:rPr>
        <w:t>н</w:t>
      </w:r>
      <w:r w:rsidRPr="00B50DFA">
        <w:rPr>
          <w:rFonts w:ascii="Times New Roman" w:hAnsi="Times New Roman"/>
          <w:sz w:val="24"/>
          <w:szCs w:val="24"/>
          <w:lang w:val="sr-Cyrl-CS"/>
        </w:rPr>
        <w:t xml:space="preserve">а ПЗЗ сваког дана, након пријема деце обавештава директора о броју деце који тог дана </w:t>
      </w:r>
      <w:r w:rsidR="0077579B">
        <w:rPr>
          <w:rFonts w:ascii="Times New Roman" w:hAnsi="Times New Roman"/>
          <w:sz w:val="24"/>
          <w:szCs w:val="24"/>
          <w:lang w:val="sr-Cyrl-CS"/>
        </w:rPr>
        <w:t>бораве у вртићу</w:t>
      </w:r>
      <w:r w:rsidRPr="00B50DFA">
        <w:rPr>
          <w:rFonts w:ascii="Times New Roman" w:hAnsi="Times New Roman"/>
          <w:sz w:val="24"/>
          <w:szCs w:val="24"/>
          <w:lang w:val="sr-Cyrl-CS"/>
        </w:rPr>
        <w:t xml:space="preserve">. На исти начин врши се обавештавање о свим променама које се догоде у вртићу, а односе се на стање здравља деце, као и о броју запослених у Установи.  </w:t>
      </w:r>
    </w:p>
    <w:p w:rsidR="00FE08BC" w:rsidRDefault="00FE08BC" w:rsidP="00E41C56">
      <w:pPr>
        <w:rPr>
          <w:rFonts w:ascii="Times New Roman" w:hAnsi="Times New Roman"/>
          <w:color w:val="FF0000"/>
          <w:sz w:val="24"/>
          <w:szCs w:val="24"/>
          <w:lang w:val="sr-Cyrl-ME" w:eastAsia="x-none"/>
        </w:rPr>
      </w:pPr>
    </w:p>
    <w:p w:rsidR="00543C4B" w:rsidRDefault="00543C4B" w:rsidP="00E41C56">
      <w:pPr>
        <w:rPr>
          <w:rFonts w:ascii="Times New Roman" w:hAnsi="Times New Roman"/>
          <w:color w:val="FF0000"/>
          <w:sz w:val="24"/>
          <w:szCs w:val="24"/>
          <w:lang w:val="sr-Cyrl-ME" w:eastAsia="x-none"/>
        </w:rPr>
      </w:pPr>
    </w:p>
    <w:p w:rsidR="00543C4B" w:rsidRDefault="00543C4B" w:rsidP="00E41C56">
      <w:pPr>
        <w:rPr>
          <w:rFonts w:ascii="Times New Roman" w:hAnsi="Times New Roman"/>
          <w:color w:val="FF0000"/>
          <w:sz w:val="24"/>
          <w:szCs w:val="24"/>
          <w:lang w:val="sr-Cyrl-ME" w:eastAsia="x-none"/>
        </w:rPr>
      </w:pPr>
    </w:p>
    <w:p w:rsidR="00543C4B" w:rsidRDefault="00543C4B" w:rsidP="00E41C56">
      <w:pPr>
        <w:rPr>
          <w:rFonts w:ascii="Times New Roman" w:hAnsi="Times New Roman"/>
          <w:color w:val="FF0000"/>
          <w:sz w:val="24"/>
          <w:szCs w:val="24"/>
          <w:lang w:val="sr-Cyrl-ME" w:eastAsia="x-none"/>
        </w:rPr>
      </w:pPr>
    </w:p>
    <w:p w:rsidR="00543C4B" w:rsidRPr="00B50DFA" w:rsidRDefault="00543C4B" w:rsidP="00E41C56">
      <w:pPr>
        <w:rPr>
          <w:rFonts w:ascii="Times New Roman" w:hAnsi="Times New Roman"/>
          <w:color w:val="FF0000"/>
          <w:sz w:val="24"/>
          <w:szCs w:val="24"/>
          <w:lang w:val="sr-Cyrl-ME" w:eastAsia="x-none"/>
        </w:rPr>
      </w:pPr>
    </w:p>
    <w:p w:rsidR="001664C1" w:rsidRPr="00865207" w:rsidRDefault="00F029DF" w:rsidP="00865207">
      <w:pPr>
        <w:pStyle w:val="Heading1"/>
        <w:spacing w:before="0"/>
        <w:jc w:val="center"/>
        <w:rPr>
          <w:sz w:val="32"/>
          <w:szCs w:val="32"/>
          <w:lang w:val="sr-Cyrl-RS"/>
        </w:rPr>
      </w:pPr>
      <w:r>
        <w:rPr>
          <w:sz w:val="32"/>
          <w:szCs w:val="32"/>
          <w:lang w:val="sr-Latn-RS"/>
        </w:rPr>
        <w:t>XXVIII</w:t>
      </w:r>
      <w:r w:rsidR="00865207" w:rsidRPr="00865207">
        <w:rPr>
          <w:sz w:val="32"/>
          <w:szCs w:val="32"/>
          <w:lang w:val="sr-Latn-RS"/>
        </w:rPr>
        <w:t>.</w:t>
      </w:r>
      <w:r w:rsidR="00E41C56" w:rsidRPr="00865207">
        <w:rPr>
          <w:sz w:val="32"/>
          <w:szCs w:val="32"/>
          <w:lang w:val="sr-Cyrl-ME"/>
        </w:rPr>
        <w:t xml:space="preserve"> </w:t>
      </w:r>
      <w:bookmarkStart w:id="76" w:name="_Toc80955272"/>
      <w:r w:rsidR="001664C1" w:rsidRPr="00865207">
        <w:rPr>
          <w:sz w:val="32"/>
          <w:szCs w:val="32"/>
          <w:lang w:val="sr-Latn-RS"/>
        </w:rPr>
        <w:t xml:space="preserve"> </w:t>
      </w:r>
      <w:r w:rsidR="001664C1" w:rsidRPr="00865207">
        <w:rPr>
          <w:sz w:val="32"/>
          <w:szCs w:val="32"/>
          <w:lang w:val="sr-Cyrl-RS"/>
        </w:rPr>
        <w:t>ПРЕДШКОЛСКА УСТАНОВА КАО МЕСТО РЕФЛЕКСИВНЕ ПРАКСЕ</w:t>
      </w:r>
      <w:bookmarkEnd w:id="76"/>
    </w:p>
    <w:p w:rsidR="001664C1" w:rsidRPr="00B50DFA" w:rsidRDefault="001664C1" w:rsidP="001664C1">
      <w:pPr>
        <w:spacing w:after="0" w:line="240" w:lineRule="auto"/>
        <w:rPr>
          <w:rFonts w:ascii="Times New Roman" w:hAnsi="Times New Roman"/>
          <w:b/>
          <w:sz w:val="24"/>
          <w:szCs w:val="24"/>
          <w:lang w:val="sr-Cyrl-RS"/>
        </w:rPr>
      </w:pPr>
    </w:p>
    <w:p w:rsidR="001664C1" w:rsidRPr="00B50DFA" w:rsidRDefault="001664C1" w:rsidP="001664C1">
      <w:pPr>
        <w:pStyle w:val="Heading1"/>
        <w:rPr>
          <w:szCs w:val="24"/>
          <w:lang w:val="sr-Cyrl-RS"/>
        </w:rPr>
      </w:pPr>
      <w:bookmarkStart w:id="77" w:name="_Toc80955273"/>
      <w:r w:rsidRPr="00B50DFA">
        <w:rPr>
          <w:szCs w:val="24"/>
          <w:lang w:val="sr-Cyrl-RS"/>
        </w:rPr>
        <w:t>Заједница рефлексивне праксе: развој праксе, професионални развој</w:t>
      </w:r>
      <w:bookmarkEnd w:id="77"/>
      <w:r w:rsidRPr="00B50DFA">
        <w:rPr>
          <w:szCs w:val="24"/>
          <w:lang w:val="sr-Cyrl-RS"/>
        </w:rPr>
        <w:t xml:space="preserve"> </w:t>
      </w:r>
    </w:p>
    <w:p w:rsidR="001664C1" w:rsidRPr="00B50DFA" w:rsidRDefault="001664C1" w:rsidP="001664C1">
      <w:pPr>
        <w:spacing w:after="0" w:line="240" w:lineRule="auto"/>
        <w:ind w:left="705"/>
        <w:rPr>
          <w:rFonts w:ascii="Times New Roman" w:hAnsi="Times New Roman"/>
          <w:sz w:val="24"/>
          <w:szCs w:val="24"/>
          <w:lang w:val="sr-Cyrl-RS"/>
        </w:rPr>
      </w:pPr>
    </w:p>
    <w:p w:rsidR="001664C1" w:rsidRPr="00B50DFA" w:rsidRDefault="001664C1" w:rsidP="001664C1">
      <w:pPr>
        <w:pStyle w:val="Heading2"/>
        <w:rPr>
          <w:rFonts w:ascii="Times New Roman" w:hAnsi="Times New Roman" w:cs="Times New Roman"/>
          <w:sz w:val="24"/>
          <w:szCs w:val="24"/>
          <w:lang w:val="sr-Cyrl-RS"/>
        </w:rPr>
      </w:pPr>
      <w:r w:rsidRPr="00B50DFA">
        <w:rPr>
          <w:rFonts w:ascii="Times New Roman" w:hAnsi="Times New Roman" w:cs="Times New Roman"/>
          <w:sz w:val="24"/>
          <w:szCs w:val="24"/>
          <w:lang w:val="sr-Cyrl-CS"/>
        </w:rPr>
        <w:t xml:space="preserve">            </w:t>
      </w:r>
      <w:bookmarkStart w:id="78" w:name="_Toc80955274"/>
      <w:r w:rsidRPr="00B50DFA">
        <w:rPr>
          <w:rFonts w:ascii="Times New Roman" w:hAnsi="Times New Roman" w:cs="Times New Roman"/>
          <w:sz w:val="24"/>
          <w:szCs w:val="24"/>
        </w:rPr>
        <w:t xml:space="preserve"> </w:t>
      </w:r>
      <w:r w:rsidRPr="00B50DFA">
        <w:rPr>
          <w:rFonts w:ascii="Times New Roman" w:hAnsi="Times New Roman" w:cs="Times New Roman"/>
          <w:sz w:val="24"/>
          <w:szCs w:val="24"/>
          <w:lang w:val="sr-Cyrl-CS"/>
        </w:rPr>
        <w:t xml:space="preserve"> П</w:t>
      </w:r>
      <w:r w:rsidRPr="00B50DFA">
        <w:rPr>
          <w:rFonts w:ascii="Times New Roman" w:hAnsi="Times New Roman" w:cs="Times New Roman"/>
          <w:sz w:val="24"/>
          <w:szCs w:val="24"/>
          <w:lang w:val="sr-Cyrl-RS"/>
        </w:rPr>
        <w:t>одршка запосленима, стручно усавршавање и професионални развој</w:t>
      </w:r>
      <w:bookmarkEnd w:id="78"/>
    </w:p>
    <w:p w:rsidR="001664C1" w:rsidRPr="00B50DFA" w:rsidRDefault="001664C1" w:rsidP="001664C1">
      <w:pPr>
        <w:spacing w:after="0" w:line="240" w:lineRule="auto"/>
        <w:ind w:firstLine="708"/>
        <w:jc w:val="both"/>
        <w:rPr>
          <w:rFonts w:ascii="Times New Roman" w:hAnsi="Times New Roman"/>
          <w:sz w:val="24"/>
          <w:szCs w:val="24"/>
          <w:lang w:val="sr-Cyrl-RS"/>
        </w:rPr>
      </w:pPr>
      <w:r w:rsidRPr="00B50DFA">
        <w:rPr>
          <w:rFonts w:ascii="Times New Roman" w:hAnsi="Times New Roman"/>
          <w:sz w:val="24"/>
          <w:szCs w:val="24"/>
          <w:lang w:val="sr-Cyrl-RS"/>
        </w:rPr>
        <w:t xml:space="preserve">Развијање рефлексивне праксе је континуирани процес преиспитивања теоријских и властитих полазишта и сопствене праксе кроз односе сарадње, поверења и размене са колегама, породицом и децом; повезивањем са другим практичарима, истраживачима и стручњацима у покретању зајдничких истрживања о питањима која су релевантна за праксу предшколске установе и која су у функцији развијања програма, у складу са концепцијом Основа. </w:t>
      </w:r>
    </w:p>
    <w:p w:rsidR="001664C1" w:rsidRPr="00B50DFA" w:rsidRDefault="001664C1" w:rsidP="001664C1">
      <w:pPr>
        <w:spacing w:line="240" w:lineRule="auto"/>
        <w:ind w:firstLine="708"/>
        <w:jc w:val="both"/>
        <w:rPr>
          <w:rFonts w:ascii="Times New Roman" w:hAnsi="Times New Roman"/>
          <w:sz w:val="24"/>
          <w:szCs w:val="24"/>
          <w:lang w:val="sr-Cyrl-CS"/>
        </w:rPr>
      </w:pPr>
      <w:r w:rsidRPr="00B50DFA">
        <w:rPr>
          <w:rFonts w:ascii="Times New Roman" w:hAnsi="Times New Roman"/>
          <w:sz w:val="24"/>
          <w:szCs w:val="24"/>
          <w:lang w:val="sr-Cyrl-RS"/>
        </w:rPr>
        <w:t>П</w:t>
      </w:r>
      <w:r w:rsidRPr="00B50DFA">
        <w:rPr>
          <w:rFonts w:ascii="Times New Roman" w:hAnsi="Times New Roman"/>
          <w:sz w:val="24"/>
          <w:szCs w:val="24"/>
          <w:lang w:val="sr-Cyrl-CS"/>
        </w:rPr>
        <w:t>олазећи од савремених токова васпитно-образовног система, савремене концепције предшколског васпитања и образовања, од постављених циљева у Развојном плану</w:t>
      </w:r>
      <w:r w:rsidRPr="00B50DFA">
        <w:rPr>
          <w:rFonts w:ascii="Times New Roman" w:hAnsi="Times New Roman"/>
          <w:b/>
          <w:i/>
          <w:sz w:val="24"/>
          <w:szCs w:val="24"/>
          <w:lang w:val="sr-Cyrl-CS"/>
        </w:rPr>
        <w:t xml:space="preserve">, </w:t>
      </w:r>
      <w:r w:rsidRPr="00B50DFA">
        <w:rPr>
          <w:rFonts w:ascii="Times New Roman" w:hAnsi="Times New Roman"/>
          <w:sz w:val="24"/>
          <w:szCs w:val="24"/>
          <w:lang w:val="sr-Cyrl-CS"/>
        </w:rPr>
        <w:t xml:space="preserve">резултата самовредновања као  и  на основу анализе потреба запослених, </w:t>
      </w:r>
      <w:r w:rsidRPr="00B50DFA">
        <w:rPr>
          <w:rFonts w:ascii="Times New Roman" w:hAnsi="Times New Roman"/>
          <w:b/>
          <w:bCs/>
          <w:sz w:val="24"/>
          <w:szCs w:val="24"/>
          <w:lang w:val="sr-Cyrl-CS"/>
        </w:rPr>
        <w:t xml:space="preserve"> </w:t>
      </w:r>
      <w:r w:rsidRPr="00B50DFA">
        <w:rPr>
          <w:rFonts w:ascii="Times New Roman" w:hAnsi="Times New Roman"/>
          <w:sz w:val="24"/>
          <w:szCs w:val="24"/>
          <w:lang w:val="sr-Cyrl-CS"/>
        </w:rPr>
        <w:t xml:space="preserve"> Тим за професионални развој је предлжио да приоритетне теме стручног усавршавања у  радној  20</w:t>
      </w:r>
      <w:r w:rsidRPr="00B50DFA">
        <w:rPr>
          <w:rFonts w:ascii="Times New Roman" w:hAnsi="Times New Roman"/>
          <w:sz w:val="24"/>
          <w:szCs w:val="24"/>
          <w:lang w:val="sr-Cyrl-RS"/>
        </w:rPr>
        <w:t>2</w:t>
      </w:r>
      <w:r w:rsidRPr="00B50DFA">
        <w:rPr>
          <w:rFonts w:ascii="Times New Roman" w:hAnsi="Times New Roman"/>
          <w:sz w:val="24"/>
          <w:szCs w:val="24"/>
        </w:rPr>
        <w:t>2</w:t>
      </w:r>
      <w:r w:rsidRPr="00B50DFA">
        <w:rPr>
          <w:rFonts w:ascii="Times New Roman" w:hAnsi="Times New Roman"/>
          <w:sz w:val="24"/>
          <w:szCs w:val="24"/>
          <w:lang w:val="sr-Cyrl-CS"/>
        </w:rPr>
        <w:t>/202</w:t>
      </w:r>
      <w:r w:rsidRPr="00B50DFA">
        <w:rPr>
          <w:rFonts w:ascii="Times New Roman" w:hAnsi="Times New Roman"/>
          <w:sz w:val="24"/>
          <w:szCs w:val="24"/>
        </w:rPr>
        <w:t>3</w:t>
      </w:r>
      <w:r w:rsidRPr="00B50DFA">
        <w:rPr>
          <w:rFonts w:ascii="Times New Roman" w:hAnsi="Times New Roman"/>
          <w:sz w:val="24"/>
          <w:szCs w:val="24"/>
          <w:lang w:val="sr-Cyrl-CS"/>
        </w:rPr>
        <w:t>. години буду:</w:t>
      </w:r>
    </w:p>
    <w:p w:rsidR="001664C1" w:rsidRPr="00B50DFA" w:rsidRDefault="001664C1" w:rsidP="008D0688">
      <w:pPr>
        <w:numPr>
          <w:ilvl w:val="0"/>
          <w:numId w:val="62"/>
        </w:numPr>
        <w:spacing w:after="0" w:line="240" w:lineRule="auto"/>
        <w:jc w:val="both"/>
        <w:rPr>
          <w:rFonts w:ascii="Times New Roman" w:hAnsi="Times New Roman"/>
          <w:sz w:val="24"/>
          <w:szCs w:val="24"/>
          <w:lang w:val="sr-Cyrl-CS"/>
        </w:rPr>
      </w:pPr>
      <w:r w:rsidRPr="00B50DFA">
        <w:rPr>
          <w:rFonts w:ascii="Times New Roman" w:hAnsi="Times New Roman"/>
          <w:b/>
          <w:sz w:val="24"/>
          <w:szCs w:val="24"/>
          <w:lang w:val="sr-Cyrl-CS"/>
        </w:rPr>
        <w:t xml:space="preserve"> „Планирање</w:t>
      </w:r>
      <w:r w:rsidRPr="00B50DFA">
        <w:rPr>
          <w:rFonts w:ascii="Times New Roman" w:hAnsi="Times New Roman"/>
          <w:sz w:val="24"/>
          <w:szCs w:val="24"/>
          <w:lang w:val="sr-Cyrl-CS"/>
        </w:rPr>
        <w:t xml:space="preserve">“ </w:t>
      </w:r>
    </w:p>
    <w:p w:rsidR="001664C1" w:rsidRPr="00B50DFA" w:rsidRDefault="001664C1" w:rsidP="008D0688">
      <w:pPr>
        <w:numPr>
          <w:ilvl w:val="0"/>
          <w:numId w:val="62"/>
        </w:numPr>
        <w:spacing w:after="0" w:line="240" w:lineRule="auto"/>
        <w:jc w:val="both"/>
        <w:rPr>
          <w:rFonts w:ascii="Times New Roman" w:hAnsi="Times New Roman"/>
          <w:sz w:val="24"/>
          <w:szCs w:val="24"/>
          <w:lang w:val="sr-Cyrl-CS"/>
        </w:rPr>
      </w:pPr>
      <w:r w:rsidRPr="00B50DFA">
        <w:rPr>
          <w:rFonts w:ascii="Times New Roman" w:hAnsi="Times New Roman"/>
          <w:b/>
          <w:sz w:val="24"/>
          <w:szCs w:val="24"/>
          <w:lang w:val="sr-Cyrl-CS"/>
        </w:rPr>
        <w:t xml:space="preserve">„Развијање </w:t>
      </w:r>
      <w:r w:rsidRPr="00B50DFA">
        <w:rPr>
          <w:rFonts w:ascii="Times New Roman" w:hAnsi="Times New Roman"/>
          <w:b/>
          <w:sz w:val="24"/>
          <w:szCs w:val="24"/>
        </w:rPr>
        <w:t xml:space="preserve">реалног </w:t>
      </w:r>
      <w:r w:rsidRPr="00B50DFA">
        <w:rPr>
          <w:rFonts w:ascii="Times New Roman" w:hAnsi="Times New Roman"/>
          <w:b/>
          <w:sz w:val="24"/>
          <w:szCs w:val="24"/>
          <w:lang w:val="sr-Cyrl-CS"/>
        </w:rPr>
        <w:t>програма</w:t>
      </w:r>
      <w:r w:rsidRPr="00B50DFA">
        <w:rPr>
          <w:rFonts w:ascii="Times New Roman" w:hAnsi="Times New Roman"/>
          <w:sz w:val="24"/>
          <w:szCs w:val="24"/>
          <w:lang w:val="sr-Cyrl-CS"/>
        </w:rPr>
        <w:t>“</w:t>
      </w:r>
    </w:p>
    <w:p w:rsidR="001664C1" w:rsidRPr="00B50DFA" w:rsidRDefault="001664C1" w:rsidP="008D0688">
      <w:pPr>
        <w:numPr>
          <w:ilvl w:val="0"/>
          <w:numId w:val="62"/>
        </w:numPr>
        <w:spacing w:after="0" w:line="240" w:lineRule="auto"/>
        <w:jc w:val="both"/>
        <w:rPr>
          <w:rFonts w:ascii="Times New Roman" w:hAnsi="Times New Roman"/>
          <w:sz w:val="24"/>
          <w:szCs w:val="24"/>
          <w:lang w:val="sr-Cyrl-CS"/>
        </w:rPr>
      </w:pPr>
      <w:r w:rsidRPr="00B50DFA">
        <w:rPr>
          <w:rFonts w:ascii="Times New Roman" w:hAnsi="Times New Roman"/>
          <w:b/>
          <w:sz w:val="24"/>
          <w:szCs w:val="24"/>
          <w:lang w:val="sr-Cyrl-CS"/>
        </w:rPr>
        <w:t>„Праћење, документовање, вредновање</w:t>
      </w:r>
      <w:r w:rsidRPr="00B50DFA">
        <w:rPr>
          <w:rFonts w:ascii="Times New Roman" w:hAnsi="Times New Roman"/>
          <w:sz w:val="24"/>
          <w:szCs w:val="24"/>
          <w:lang w:val="sr-Cyrl-CS"/>
        </w:rPr>
        <w:t xml:space="preserve">“ </w:t>
      </w:r>
    </w:p>
    <w:p w:rsidR="001664C1" w:rsidRPr="00B50DFA" w:rsidRDefault="001664C1" w:rsidP="001664C1">
      <w:pPr>
        <w:spacing w:after="0" w:line="240" w:lineRule="auto"/>
        <w:ind w:firstLine="720"/>
        <w:jc w:val="both"/>
        <w:rPr>
          <w:rFonts w:ascii="Times New Roman" w:hAnsi="Times New Roman"/>
          <w:sz w:val="24"/>
          <w:szCs w:val="24"/>
          <w:lang w:val="sr-Cyrl-RS"/>
        </w:rPr>
      </w:pPr>
      <w:r w:rsidRPr="00B50DFA">
        <w:rPr>
          <w:rFonts w:ascii="Times New Roman" w:hAnsi="Times New Roman"/>
          <w:sz w:val="24"/>
          <w:szCs w:val="24"/>
          <w:lang w:val="sr-Cyrl-CS"/>
        </w:rPr>
        <w:t>Уколико услови дозвољавају организоваће се обуке</w:t>
      </w:r>
      <w:r w:rsidRPr="00B50DFA">
        <w:rPr>
          <w:rFonts w:ascii="Times New Roman" w:hAnsi="Times New Roman"/>
          <w:sz w:val="24"/>
          <w:szCs w:val="24"/>
          <w:lang w:val="sr-Cyrl-RS"/>
        </w:rPr>
        <w:t xml:space="preserve">- акредитовани програми/ семинари из Каталога стручног усавршавања који се односи на нови </w:t>
      </w:r>
      <w:r w:rsidR="00BB288C">
        <w:rPr>
          <w:rFonts w:ascii="Times New Roman" w:hAnsi="Times New Roman"/>
          <w:sz w:val="24"/>
          <w:szCs w:val="24"/>
          <w:lang w:val="sr-Cyrl-RS"/>
        </w:rPr>
        <w:t>трогодишњи период – од 2022/2023</w:t>
      </w:r>
      <w:r w:rsidRPr="00B50DFA">
        <w:rPr>
          <w:rFonts w:ascii="Times New Roman" w:hAnsi="Times New Roman"/>
          <w:sz w:val="24"/>
          <w:szCs w:val="24"/>
          <w:lang w:val="sr-Cyrl-RS"/>
        </w:rPr>
        <w:t xml:space="preserve"> г. (још увек није објављен). Тим за професионални развој ће извршити избор тема из Каталога које су у складу са захтевима нових Основа програма.</w:t>
      </w:r>
    </w:p>
    <w:p w:rsidR="001664C1" w:rsidRPr="00B50DFA" w:rsidRDefault="001664C1" w:rsidP="001664C1">
      <w:pPr>
        <w:spacing w:after="0" w:line="240" w:lineRule="auto"/>
        <w:ind w:firstLine="720"/>
        <w:jc w:val="both"/>
        <w:rPr>
          <w:rFonts w:ascii="Times New Roman" w:hAnsi="Times New Roman"/>
          <w:sz w:val="24"/>
          <w:szCs w:val="24"/>
          <w:lang w:val="sr-Cyrl-CS"/>
        </w:rPr>
      </w:pPr>
      <w:r w:rsidRPr="00B50DFA">
        <w:rPr>
          <w:rFonts w:ascii="Times New Roman" w:hAnsi="Times New Roman"/>
          <w:sz w:val="24"/>
          <w:szCs w:val="24"/>
          <w:lang w:val="sr-Cyrl-CS"/>
        </w:rPr>
        <w:t xml:space="preserve">Планира се учешће на  стручним скуповима у сарадњи са струковним удружењима. </w:t>
      </w:r>
    </w:p>
    <w:p w:rsidR="001664C1" w:rsidRPr="00B50DFA" w:rsidRDefault="001664C1" w:rsidP="001664C1">
      <w:pPr>
        <w:spacing w:after="0" w:line="240" w:lineRule="auto"/>
        <w:ind w:firstLine="720"/>
        <w:jc w:val="both"/>
        <w:rPr>
          <w:rFonts w:ascii="Times New Roman" w:hAnsi="Times New Roman"/>
          <w:sz w:val="24"/>
          <w:szCs w:val="24"/>
          <w:lang w:val="sr-Cyrl-CS"/>
        </w:rPr>
      </w:pPr>
    </w:p>
    <w:p w:rsidR="0077579B" w:rsidRPr="0077579B" w:rsidRDefault="0077579B" w:rsidP="0077579B">
      <w:pPr>
        <w:rPr>
          <w:lang w:eastAsia="x-none"/>
        </w:rPr>
      </w:pPr>
      <w:bookmarkStart w:id="79" w:name="_Toc80955275"/>
    </w:p>
    <w:p w:rsidR="001664C1" w:rsidRPr="00331057" w:rsidRDefault="00F029DF" w:rsidP="00331057">
      <w:pPr>
        <w:pStyle w:val="Heading1"/>
        <w:jc w:val="center"/>
        <w:rPr>
          <w:sz w:val="32"/>
          <w:szCs w:val="32"/>
        </w:rPr>
      </w:pPr>
      <w:r>
        <w:rPr>
          <w:sz w:val="32"/>
          <w:szCs w:val="32"/>
        </w:rPr>
        <w:t>XXIX</w:t>
      </w:r>
      <w:r w:rsidR="00331057" w:rsidRPr="00331057">
        <w:rPr>
          <w:sz w:val="32"/>
          <w:szCs w:val="32"/>
        </w:rPr>
        <w:t xml:space="preserve">. </w:t>
      </w:r>
      <w:r w:rsidR="001664C1" w:rsidRPr="00331057">
        <w:rPr>
          <w:sz w:val="32"/>
          <w:szCs w:val="32"/>
        </w:rPr>
        <w:t>ПЛАН ПРОФЕСИОНАЛНОГ РАЗВОЈА, УНАПРЕЂИВАЊА ВАСПИТНО-ОБРАЗОВНОГ РАДА</w:t>
      </w:r>
      <w:bookmarkEnd w:id="79"/>
    </w:p>
    <w:p w:rsidR="001664C1" w:rsidRPr="00331057" w:rsidRDefault="001664C1" w:rsidP="00331057">
      <w:pPr>
        <w:jc w:val="center"/>
        <w:rPr>
          <w:rFonts w:ascii="Times New Roman" w:hAnsi="Times New Roman"/>
          <w:sz w:val="32"/>
          <w:szCs w:val="32"/>
          <w:lang w:eastAsia="x-none"/>
        </w:rPr>
      </w:pPr>
    </w:p>
    <w:p w:rsidR="001664C1" w:rsidRPr="00B50DFA" w:rsidRDefault="001664C1" w:rsidP="001664C1">
      <w:pPr>
        <w:spacing w:after="0" w:line="240" w:lineRule="auto"/>
        <w:ind w:firstLine="720"/>
        <w:jc w:val="both"/>
        <w:rPr>
          <w:rFonts w:ascii="Times New Roman" w:hAnsi="Times New Roman"/>
          <w:sz w:val="24"/>
          <w:szCs w:val="24"/>
          <w:lang w:val="sr-Cyrl-CS"/>
        </w:rPr>
      </w:pPr>
      <w:r w:rsidRPr="00B50DFA">
        <w:rPr>
          <w:rFonts w:ascii="Times New Roman" w:hAnsi="Times New Roman"/>
          <w:sz w:val="24"/>
          <w:szCs w:val="24"/>
          <w:lang w:val="sr-Cyrl-CS"/>
        </w:rPr>
        <w:t>План професионалног развоја је сачињен на основу индивидуалних предлога васпитача.</w:t>
      </w:r>
    </w:p>
    <w:p w:rsidR="001664C1" w:rsidRPr="00B50DFA" w:rsidRDefault="001664C1" w:rsidP="001664C1">
      <w:pPr>
        <w:spacing w:after="0" w:line="240" w:lineRule="auto"/>
        <w:ind w:firstLine="708"/>
        <w:jc w:val="both"/>
        <w:rPr>
          <w:rFonts w:ascii="Times New Roman" w:hAnsi="Times New Roman"/>
          <w:sz w:val="24"/>
          <w:szCs w:val="24"/>
          <w:lang w:val="sr-Cyrl-CS"/>
        </w:rPr>
      </w:pPr>
      <w:r w:rsidRPr="00B50DFA">
        <w:rPr>
          <w:rFonts w:ascii="Times New Roman" w:hAnsi="Times New Roman"/>
          <w:sz w:val="24"/>
          <w:szCs w:val="24"/>
          <w:lang w:val="sr-Cyrl-CS"/>
        </w:rPr>
        <w:t>Основни циљ и задатак програма професионалног развоја васпитача и медицинских сестара је унапређење васпитно-образовног рада. То ће се постићи применом савремених метода и достигнућа из области педагогије, психологије, дидактике, као и уношењем елемената савремене васпитно-образовне технологије и оспособљавања за примену истих. Поред овога радиће се на индивидуалном професионалном равоју са применом савремених метода и облика рада.</w:t>
      </w:r>
    </w:p>
    <w:p w:rsidR="001664C1" w:rsidRPr="00B50DFA" w:rsidRDefault="001664C1" w:rsidP="001664C1">
      <w:pPr>
        <w:spacing w:after="0" w:line="240" w:lineRule="auto"/>
        <w:ind w:firstLine="708"/>
        <w:jc w:val="both"/>
        <w:rPr>
          <w:rFonts w:ascii="Times New Roman" w:hAnsi="Times New Roman"/>
          <w:sz w:val="24"/>
          <w:szCs w:val="24"/>
          <w:lang w:val="sr-Cyrl-CS"/>
        </w:rPr>
      </w:pPr>
      <w:r w:rsidRPr="00B50DFA">
        <w:rPr>
          <w:rFonts w:ascii="Times New Roman" w:hAnsi="Times New Roman"/>
          <w:sz w:val="24"/>
          <w:szCs w:val="24"/>
          <w:lang w:val="sr-Cyrl-CS"/>
        </w:rPr>
        <w:t>Процена потреба врши се на основу резултата самоевалуације рада предшколске установе и екстерне евалуације.</w:t>
      </w:r>
    </w:p>
    <w:p w:rsidR="001664C1" w:rsidRDefault="001664C1" w:rsidP="001664C1">
      <w:pPr>
        <w:spacing w:after="0" w:line="240" w:lineRule="auto"/>
        <w:ind w:firstLine="708"/>
        <w:jc w:val="both"/>
        <w:rPr>
          <w:rFonts w:ascii="Times New Roman" w:hAnsi="Times New Roman"/>
          <w:sz w:val="24"/>
          <w:szCs w:val="24"/>
          <w:lang w:val="sr-Cyrl-CS"/>
        </w:rPr>
      </w:pPr>
      <w:r w:rsidRPr="00B50DFA">
        <w:rPr>
          <w:rFonts w:ascii="Times New Roman" w:hAnsi="Times New Roman"/>
          <w:sz w:val="24"/>
          <w:szCs w:val="24"/>
          <w:lang w:val="sr-Cyrl-CS"/>
        </w:rPr>
        <w:t>Тим за професионални развој нуди различите могућности професионалналног усавршавања, а све у циљу успешнијег реализовања васпитно-образовног рада.</w:t>
      </w:r>
    </w:p>
    <w:p w:rsidR="002B35CD" w:rsidRDefault="002B35CD" w:rsidP="001664C1">
      <w:pPr>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У протеклој радној години Тим за професионални развој је донео нови бодовник часова стручног усавршавања на нивоу установа са чијом применом ће се почети од септемра 2022.године.</w:t>
      </w:r>
    </w:p>
    <w:p w:rsidR="00426234" w:rsidRDefault="00426234" w:rsidP="001664C1">
      <w:pPr>
        <w:spacing w:after="0" w:line="240" w:lineRule="auto"/>
        <w:ind w:firstLine="708"/>
        <w:jc w:val="both"/>
        <w:rPr>
          <w:rFonts w:ascii="Times New Roman" w:hAnsi="Times New Roman"/>
          <w:sz w:val="24"/>
          <w:szCs w:val="24"/>
          <w:lang w:val="sr-Cyrl-CS"/>
        </w:rPr>
      </w:pPr>
    </w:p>
    <w:p w:rsidR="00426234" w:rsidRDefault="00426234" w:rsidP="001664C1">
      <w:pPr>
        <w:spacing w:after="0" w:line="240" w:lineRule="auto"/>
        <w:ind w:firstLine="708"/>
        <w:jc w:val="both"/>
        <w:rPr>
          <w:rFonts w:ascii="Times New Roman" w:hAnsi="Times New Roman"/>
          <w:sz w:val="24"/>
          <w:szCs w:val="24"/>
          <w:lang w:val="sr-Cyrl-CS"/>
        </w:rPr>
      </w:pPr>
    </w:p>
    <w:p w:rsidR="00426234" w:rsidRDefault="00426234" w:rsidP="001664C1">
      <w:pPr>
        <w:spacing w:after="0" w:line="240" w:lineRule="auto"/>
        <w:ind w:firstLine="708"/>
        <w:jc w:val="both"/>
        <w:rPr>
          <w:rFonts w:ascii="Times New Roman" w:hAnsi="Times New Roman"/>
          <w:sz w:val="24"/>
          <w:szCs w:val="24"/>
          <w:lang w:val="sr-Cyrl-CS"/>
        </w:rPr>
      </w:pPr>
    </w:p>
    <w:p w:rsidR="00426234" w:rsidRDefault="00426234" w:rsidP="001664C1">
      <w:pPr>
        <w:spacing w:after="0" w:line="240" w:lineRule="auto"/>
        <w:ind w:firstLine="708"/>
        <w:jc w:val="both"/>
        <w:rPr>
          <w:rFonts w:ascii="Times New Roman" w:hAnsi="Times New Roman"/>
          <w:sz w:val="24"/>
          <w:szCs w:val="24"/>
          <w:lang w:val="sr-Cyrl-CS"/>
        </w:rPr>
      </w:pPr>
    </w:p>
    <w:p w:rsidR="00DF45A8" w:rsidRDefault="00DF45A8" w:rsidP="001664C1">
      <w:pPr>
        <w:spacing w:after="0" w:line="240" w:lineRule="auto"/>
        <w:ind w:firstLine="708"/>
        <w:jc w:val="both"/>
        <w:rPr>
          <w:rFonts w:ascii="Times New Roman" w:hAnsi="Times New Roman"/>
          <w:sz w:val="24"/>
          <w:szCs w:val="24"/>
          <w:lang w:val="sr-Cyrl-CS"/>
        </w:rPr>
      </w:pPr>
    </w:p>
    <w:p w:rsidR="00DF45A8" w:rsidRDefault="00DF45A8" w:rsidP="001664C1">
      <w:pPr>
        <w:spacing w:after="0" w:line="240" w:lineRule="auto"/>
        <w:ind w:firstLine="708"/>
        <w:jc w:val="both"/>
        <w:rPr>
          <w:rFonts w:ascii="Times New Roman" w:hAnsi="Times New Roman"/>
          <w:sz w:val="24"/>
          <w:szCs w:val="24"/>
          <w:lang w:val="sr-Cyrl-CS"/>
        </w:rPr>
      </w:pPr>
    </w:p>
    <w:p w:rsidR="00DF45A8" w:rsidRDefault="00DF45A8" w:rsidP="001664C1">
      <w:pPr>
        <w:spacing w:after="0" w:line="240" w:lineRule="auto"/>
        <w:ind w:firstLine="708"/>
        <w:jc w:val="both"/>
        <w:rPr>
          <w:rFonts w:ascii="Times New Roman" w:hAnsi="Times New Roman"/>
          <w:sz w:val="24"/>
          <w:szCs w:val="24"/>
          <w:lang w:val="sr-Cyrl-CS"/>
        </w:rPr>
      </w:pPr>
    </w:p>
    <w:p w:rsidR="00DF45A8" w:rsidRDefault="000C2739" w:rsidP="000C2739">
      <w:pPr>
        <w:tabs>
          <w:tab w:val="left" w:pos="3625"/>
        </w:tabs>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ab/>
      </w:r>
    </w:p>
    <w:p w:rsidR="000C2739" w:rsidRDefault="000C2739" w:rsidP="000C2739">
      <w:pPr>
        <w:tabs>
          <w:tab w:val="left" w:pos="3625"/>
        </w:tabs>
        <w:spacing w:after="0" w:line="240" w:lineRule="auto"/>
        <w:ind w:firstLine="708"/>
        <w:jc w:val="both"/>
        <w:rPr>
          <w:rFonts w:ascii="Times New Roman" w:hAnsi="Times New Roman"/>
          <w:sz w:val="24"/>
          <w:szCs w:val="24"/>
          <w:lang w:val="sr-Cyrl-CS"/>
        </w:rPr>
      </w:pPr>
    </w:p>
    <w:p w:rsidR="00DF45A8" w:rsidRDefault="00DF45A8" w:rsidP="001664C1">
      <w:pPr>
        <w:spacing w:after="0" w:line="240" w:lineRule="auto"/>
        <w:ind w:firstLine="708"/>
        <w:jc w:val="both"/>
        <w:rPr>
          <w:rFonts w:ascii="Times New Roman" w:hAnsi="Times New Roman"/>
          <w:sz w:val="24"/>
          <w:szCs w:val="24"/>
          <w:lang w:val="sr-Cyrl-CS"/>
        </w:rPr>
      </w:pPr>
    </w:p>
    <w:p w:rsidR="00DF45A8" w:rsidRPr="00B50DFA" w:rsidRDefault="00DF45A8" w:rsidP="001664C1">
      <w:pPr>
        <w:spacing w:after="0" w:line="240" w:lineRule="auto"/>
        <w:ind w:firstLine="708"/>
        <w:jc w:val="both"/>
        <w:rPr>
          <w:rFonts w:ascii="Times New Roman" w:hAnsi="Times New Roman"/>
          <w:sz w:val="24"/>
          <w:szCs w:val="24"/>
          <w:lang w:val="sr-Cyrl-CS"/>
        </w:rPr>
      </w:pPr>
    </w:p>
    <w:p w:rsidR="001664C1" w:rsidRPr="00B50DFA" w:rsidRDefault="001664C1" w:rsidP="001664C1">
      <w:pPr>
        <w:spacing w:after="0" w:line="240" w:lineRule="auto"/>
        <w:ind w:firstLine="708"/>
        <w:jc w:val="both"/>
        <w:rPr>
          <w:rFonts w:ascii="Times New Roman" w:hAnsi="Times New Roman"/>
          <w:sz w:val="24"/>
          <w:szCs w:val="24"/>
          <w:lang w:val="sr-Cyrl-CS"/>
        </w:rPr>
      </w:pPr>
    </w:p>
    <w:p w:rsidR="001664C1" w:rsidRPr="00B50DFA" w:rsidRDefault="001664C1" w:rsidP="001664C1">
      <w:pPr>
        <w:spacing w:after="0" w:line="240" w:lineRule="auto"/>
        <w:rPr>
          <w:rFonts w:ascii="Times New Roman" w:hAnsi="Times New Roman"/>
          <w:sz w:val="24"/>
          <w:szCs w:val="24"/>
          <w:lang w:val="sr-Cyrl-CS"/>
        </w:rPr>
      </w:pPr>
    </w:p>
    <w:p w:rsidR="001664C1" w:rsidRPr="00B50DFA" w:rsidRDefault="001664C1" w:rsidP="001664C1">
      <w:pPr>
        <w:spacing w:after="0" w:line="240" w:lineRule="auto"/>
        <w:rPr>
          <w:rFonts w:ascii="Times New Roman" w:hAnsi="Times New Roman"/>
          <w:bCs/>
          <w:i/>
          <w:sz w:val="24"/>
          <w:szCs w:val="24"/>
          <w:lang w:val="sr-Cyrl-CS"/>
        </w:rPr>
      </w:pPr>
      <w:r w:rsidRPr="00B50DFA">
        <w:rPr>
          <w:rFonts w:ascii="Times New Roman" w:hAnsi="Times New Roman"/>
          <w:bCs/>
          <w:i/>
          <w:sz w:val="24"/>
          <w:szCs w:val="24"/>
          <w:lang w:val="sr-Cyrl-CS"/>
        </w:rPr>
        <w:t xml:space="preserve"> План стручног усавршавања ван установе за 20</w:t>
      </w:r>
      <w:r w:rsidRPr="00B50DFA">
        <w:rPr>
          <w:rFonts w:ascii="Times New Roman" w:hAnsi="Times New Roman"/>
          <w:bCs/>
          <w:i/>
          <w:sz w:val="24"/>
          <w:szCs w:val="24"/>
          <w:lang w:val="en-US"/>
        </w:rPr>
        <w:t>2</w:t>
      </w:r>
      <w:r w:rsidRPr="00B50DFA">
        <w:rPr>
          <w:rFonts w:ascii="Times New Roman" w:hAnsi="Times New Roman"/>
          <w:bCs/>
          <w:i/>
          <w:sz w:val="24"/>
          <w:szCs w:val="24"/>
          <w:lang w:val="sr-Cyrl-RS"/>
        </w:rPr>
        <w:t>2</w:t>
      </w:r>
      <w:r w:rsidRPr="00B50DFA">
        <w:rPr>
          <w:rFonts w:ascii="Times New Roman" w:hAnsi="Times New Roman"/>
          <w:bCs/>
          <w:i/>
          <w:sz w:val="24"/>
          <w:szCs w:val="24"/>
          <w:lang w:val="sr-Cyrl-CS"/>
        </w:rPr>
        <w:t>/202</w:t>
      </w:r>
      <w:r w:rsidRPr="00B50DFA">
        <w:rPr>
          <w:rFonts w:ascii="Times New Roman" w:hAnsi="Times New Roman"/>
          <w:bCs/>
          <w:i/>
          <w:sz w:val="24"/>
          <w:szCs w:val="24"/>
          <w:lang w:val="sr-Cyrl-RS"/>
        </w:rPr>
        <w:t>3</w:t>
      </w:r>
      <w:r w:rsidRPr="00B50DFA">
        <w:rPr>
          <w:rFonts w:ascii="Times New Roman" w:hAnsi="Times New Roman"/>
          <w:bCs/>
          <w:i/>
          <w:sz w:val="24"/>
          <w:szCs w:val="24"/>
          <w:lang w:val="sr-Cyrl-CS"/>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2410"/>
        <w:gridCol w:w="2126"/>
      </w:tblGrid>
      <w:tr w:rsidR="001664C1" w:rsidRPr="00B50DFA" w:rsidTr="00036A4B">
        <w:tc>
          <w:tcPr>
            <w:tcW w:w="2552" w:type="dxa"/>
            <w:vAlign w:val="center"/>
          </w:tcPr>
          <w:p w:rsidR="001664C1" w:rsidRPr="00B50DFA" w:rsidRDefault="001664C1" w:rsidP="00036A4B">
            <w:pPr>
              <w:spacing w:after="0" w:line="240" w:lineRule="auto"/>
              <w:jc w:val="center"/>
              <w:rPr>
                <w:rFonts w:ascii="Times New Roman" w:eastAsia="Times New Roman" w:hAnsi="Times New Roman"/>
                <w:b/>
                <w:sz w:val="24"/>
                <w:szCs w:val="24"/>
                <w:lang w:val="ru-RU"/>
              </w:rPr>
            </w:pPr>
          </w:p>
          <w:p w:rsidR="001664C1" w:rsidRPr="00B50DFA" w:rsidRDefault="001664C1" w:rsidP="00036A4B">
            <w:pPr>
              <w:spacing w:after="0" w:line="240" w:lineRule="auto"/>
              <w:jc w:val="center"/>
              <w:rPr>
                <w:rFonts w:ascii="Times New Roman" w:eastAsia="Times New Roman" w:hAnsi="Times New Roman"/>
                <w:b/>
                <w:sz w:val="24"/>
                <w:szCs w:val="24"/>
                <w:lang w:val="ru-RU"/>
              </w:rPr>
            </w:pPr>
            <w:r w:rsidRPr="00B50DFA">
              <w:rPr>
                <w:rFonts w:ascii="Times New Roman" w:eastAsia="Times New Roman" w:hAnsi="Times New Roman"/>
                <w:b/>
                <w:sz w:val="24"/>
                <w:szCs w:val="24"/>
                <w:lang w:val="ru-RU"/>
              </w:rPr>
              <w:t>САДРЖАЈ РАДА</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b/>
                <w:sz w:val="24"/>
                <w:szCs w:val="24"/>
                <w:lang w:val="ru-RU"/>
              </w:rPr>
            </w:pPr>
          </w:p>
          <w:p w:rsidR="001664C1" w:rsidRPr="00B50DFA" w:rsidRDefault="001664C1" w:rsidP="00036A4B">
            <w:pPr>
              <w:spacing w:after="0" w:line="240" w:lineRule="auto"/>
              <w:jc w:val="center"/>
              <w:rPr>
                <w:rFonts w:ascii="Times New Roman" w:eastAsia="Times New Roman" w:hAnsi="Times New Roman"/>
                <w:b/>
                <w:sz w:val="24"/>
                <w:szCs w:val="24"/>
                <w:lang w:val="ru-RU"/>
              </w:rPr>
            </w:pPr>
            <w:r w:rsidRPr="00B50DFA">
              <w:rPr>
                <w:rFonts w:ascii="Times New Roman" w:eastAsia="Times New Roman" w:hAnsi="Times New Roman"/>
                <w:b/>
                <w:sz w:val="24"/>
                <w:szCs w:val="24"/>
                <w:lang w:val="ru-RU"/>
              </w:rPr>
              <w:t>ДИНАМИКА</w:t>
            </w:r>
          </w:p>
        </w:tc>
        <w:tc>
          <w:tcPr>
            <w:tcW w:w="2410" w:type="dxa"/>
            <w:vAlign w:val="center"/>
          </w:tcPr>
          <w:p w:rsidR="001664C1" w:rsidRPr="00B50DFA" w:rsidRDefault="001664C1" w:rsidP="00036A4B">
            <w:pPr>
              <w:spacing w:after="0" w:line="240" w:lineRule="auto"/>
              <w:jc w:val="center"/>
              <w:rPr>
                <w:rFonts w:ascii="Times New Roman" w:eastAsia="Times New Roman" w:hAnsi="Times New Roman"/>
                <w:b/>
                <w:sz w:val="24"/>
                <w:szCs w:val="24"/>
                <w:lang w:val="ru-RU"/>
              </w:rPr>
            </w:pPr>
          </w:p>
          <w:p w:rsidR="001664C1" w:rsidRPr="00B50DFA" w:rsidRDefault="001664C1" w:rsidP="00036A4B">
            <w:pPr>
              <w:spacing w:after="0" w:line="240" w:lineRule="auto"/>
              <w:jc w:val="center"/>
              <w:rPr>
                <w:rFonts w:ascii="Times New Roman" w:eastAsia="Times New Roman" w:hAnsi="Times New Roman"/>
                <w:b/>
                <w:sz w:val="24"/>
                <w:szCs w:val="24"/>
                <w:lang w:val="ru-RU"/>
              </w:rPr>
            </w:pPr>
            <w:r w:rsidRPr="00B50DFA">
              <w:rPr>
                <w:rFonts w:ascii="Times New Roman" w:eastAsia="Times New Roman" w:hAnsi="Times New Roman"/>
                <w:b/>
                <w:sz w:val="24"/>
                <w:szCs w:val="24"/>
                <w:lang w:val="ru-RU"/>
              </w:rPr>
              <w:t>НОСИЛАЦ</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b/>
                <w:sz w:val="24"/>
                <w:szCs w:val="24"/>
                <w:lang w:val="ru-RU"/>
              </w:rPr>
            </w:pPr>
          </w:p>
          <w:p w:rsidR="001664C1" w:rsidRPr="00B50DFA" w:rsidRDefault="001664C1" w:rsidP="00036A4B">
            <w:pPr>
              <w:spacing w:after="0" w:line="240" w:lineRule="auto"/>
              <w:jc w:val="center"/>
              <w:rPr>
                <w:rFonts w:ascii="Times New Roman" w:eastAsia="Times New Roman" w:hAnsi="Times New Roman"/>
                <w:b/>
                <w:sz w:val="24"/>
                <w:szCs w:val="24"/>
                <w:lang w:val="ru-RU"/>
              </w:rPr>
            </w:pPr>
            <w:r w:rsidRPr="00B50DFA">
              <w:rPr>
                <w:rFonts w:ascii="Times New Roman" w:eastAsia="Times New Roman" w:hAnsi="Times New Roman"/>
                <w:b/>
                <w:sz w:val="24"/>
                <w:szCs w:val="24"/>
                <w:lang w:val="ru-RU"/>
              </w:rPr>
              <w:t>УЧЕСНИЦИ</w:t>
            </w:r>
          </w:p>
          <w:p w:rsidR="001664C1" w:rsidRPr="00B50DFA" w:rsidRDefault="001664C1" w:rsidP="00036A4B">
            <w:pPr>
              <w:spacing w:after="0" w:line="240" w:lineRule="auto"/>
              <w:jc w:val="center"/>
              <w:rPr>
                <w:rFonts w:ascii="Times New Roman" w:eastAsia="Times New Roman" w:hAnsi="Times New Roman"/>
                <w:b/>
                <w:sz w:val="24"/>
                <w:szCs w:val="24"/>
                <w:lang w:val="ru-RU"/>
              </w:rPr>
            </w:pPr>
          </w:p>
        </w:tc>
      </w:tr>
      <w:tr w:rsidR="001664C1" w:rsidRPr="00B50DFA" w:rsidTr="00036A4B">
        <w:trPr>
          <w:trHeight w:val="1010"/>
        </w:trPr>
        <w:tc>
          <w:tcPr>
            <w:tcW w:w="9214" w:type="dxa"/>
            <w:gridSpan w:val="4"/>
            <w:tcBorders>
              <w:bottom w:val="single" w:sz="4" w:space="0" w:color="auto"/>
            </w:tcBorders>
            <w:vAlign w:val="center"/>
          </w:tcPr>
          <w:p w:rsidR="001664C1" w:rsidRPr="00B50DFA" w:rsidRDefault="001664C1" w:rsidP="00036A4B">
            <w:pPr>
              <w:spacing w:after="0" w:line="360" w:lineRule="auto"/>
              <w:jc w:val="center"/>
              <w:rPr>
                <w:rFonts w:ascii="Times New Roman" w:eastAsia="Times New Roman" w:hAnsi="Times New Roman"/>
                <w:b/>
                <w:sz w:val="24"/>
                <w:szCs w:val="24"/>
                <w:lang w:val="ru-RU"/>
              </w:rPr>
            </w:pPr>
          </w:p>
          <w:p w:rsidR="001664C1" w:rsidRPr="00B50DFA" w:rsidRDefault="001664C1" w:rsidP="00036A4B">
            <w:pPr>
              <w:spacing w:after="0" w:line="360" w:lineRule="auto"/>
              <w:jc w:val="center"/>
              <w:rPr>
                <w:rFonts w:ascii="Times New Roman" w:eastAsia="Times New Roman" w:hAnsi="Times New Roman"/>
                <w:b/>
                <w:sz w:val="24"/>
                <w:szCs w:val="24"/>
                <w:lang w:val="ru-RU"/>
              </w:rPr>
            </w:pPr>
            <w:r w:rsidRPr="00B50DFA">
              <w:rPr>
                <w:rFonts w:ascii="Times New Roman" w:eastAsia="Times New Roman" w:hAnsi="Times New Roman"/>
                <w:b/>
                <w:sz w:val="24"/>
                <w:szCs w:val="24"/>
                <w:lang w:val="ru-RU"/>
              </w:rPr>
              <w:t>КОНФЕРЕНЦИЈА:</w:t>
            </w:r>
            <w:r w:rsidRPr="00B50DFA">
              <w:rPr>
                <w:rFonts w:ascii="Times New Roman" w:eastAsia="Times New Roman" w:hAnsi="Times New Roman"/>
                <w:sz w:val="24"/>
                <w:szCs w:val="24"/>
                <w:lang w:val="ru-RU"/>
              </w:rPr>
              <w:t xml:space="preserve"> Презентација и праћење  примера добре праксе</w:t>
            </w:r>
          </w:p>
        </w:tc>
      </w:tr>
      <w:tr w:rsidR="001664C1" w:rsidRPr="00B50DFA" w:rsidTr="00036A4B">
        <w:tc>
          <w:tcPr>
            <w:tcW w:w="2552"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Стручни сусрети мед. Сестара Србије</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Окотбар, мај</w:t>
            </w:r>
          </w:p>
        </w:tc>
        <w:tc>
          <w:tcPr>
            <w:tcW w:w="2410"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ru-RU"/>
              </w:rPr>
              <w:t>Удружење мед. Сестара Србије</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медицинске сестре и сестре на превентиви</w:t>
            </w:r>
          </w:p>
        </w:tc>
      </w:tr>
      <w:tr w:rsidR="001664C1" w:rsidRPr="00B50DFA" w:rsidTr="00036A4B">
        <w:tc>
          <w:tcPr>
            <w:tcW w:w="2552"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Стручни сусрети васпитача Србије</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Децембар, март</w:t>
            </w:r>
          </w:p>
        </w:tc>
        <w:tc>
          <w:tcPr>
            <w:tcW w:w="2410"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Савез удружења васпитача Србије</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васпитачи</w:t>
            </w:r>
          </w:p>
        </w:tc>
      </w:tr>
      <w:tr w:rsidR="001664C1" w:rsidRPr="00B50DFA" w:rsidTr="00036A4B">
        <w:tc>
          <w:tcPr>
            <w:tcW w:w="2552" w:type="dxa"/>
            <w:vAlign w:val="center"/>
          </w:tcPr>
          <w:p w:rsidR="001664C1" w:rsidRPr="00B50DFA" w:rsidRDefault="001664C1" w:rsidP="00036A4B">
            <w:pPr>
              <w:spacing w:after="0" w:line="240" w:lineRule="auto"/>
              <w:jc w:val="center"/>
              <w:rPr>
                <w:rFonts w:ascii="Times New Roman" w:eastAsia="Times New Roman" w:hAnsi="Times New Roman"/>
                <w:sz w:val="24"/>
                <w:szCs w:val="24"/>
              </w:rPr>
            </w:pPr>
            <w:r w:rsidRPr="00B50DFA">
              <w:rPr>
                <w:rFonts w:ascii="Times New Roman" w:eastAsia="Times New Roman" w:hAnsi="Times New Roman"/>
                <w:sz w:val="24"/>
                <w:szCs w:val="24"/>
                <w:lang w:val="sr-Cyrl-CS"/>
              </w:rPr>
              <w:t>Стручни сусрети</w:t>
            </w:r>
            <w:r w:rsidRPr="00B50DFA">
              <w:rPr>
                <w:rFonts w:ascii="Times New Roman" w:eastAsia="Times New Roman" w:hAnsi="Times New Roman"/>
                <w:sz w:val="24"/>
                <w:szCs w:val="24"/>
              </w:rPr>
              <w:t xml:space="preserve"> стручних сарадника</w:t>
            </w:r>
          </w:p>
          <w:p w:rsidR="001664C1" w:rsidRPr="00B50DFA" w:rsidRDefault="001664C1" w:rsidP="00036A4B">
            <w:pPr>
              <w:spacing w:after="0" w:line="240" w:lineRule="auto"/>
              <w:jc w:val="center"/>
              <w:rPr>
                <w:rFonts w:ascii="Times New Roman" w:eastAsia="Times New Roman" w:hAnsi="Times New Roman"/>
                <w:sz w:val="24"/>
                <w:szCs w:val="24"/>
                <w:lang w:val="ru-RU"/>
              </w:rPr>
            </w:pP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октобар</w:t>
            </w:r>
          </w:p>
        </w:tc>
        <w:tc>
          <w:tcPr>
            <w:tcW w:w="2410"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Удружење стручних сарадника Србије</w:t>
            </w:r>
          </w:p>
          <w:p w:rsidR="001664C1" w:rsidRPr="00B50DFA" w:rsidRDefault="001664C1" w:rsidP="00036A4B">
            <w:pPr>
              <w:spacing w:after="0" w:line="240" w:lineRule="auto"/>
              <w:jc w:val="center"/>
              <w:rPr>
                <w:rFonts w:ascii="Times New Roman" w:eastAsia="Times New Roman" w:hAnsi="Times New Roman"/>
                <w:sz w:val="24"/>
                <w:szCs w:val="24"/>
                <w:lang w:val="ru-RU"/>
              </w:rPr>
            </w:pP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стручни сарадник, сарадник, директор</w:t>
            </w:r>
          </w:p>
        </w:tc>
      </w:tr>
      <w:tr w:rsidR="001664C1" w:rsidRPr="00B50DFA" w:rsidTr="00036A4B">
        <w:tc>
          <w:tcPr>
            <w:tcW w:w="2552"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Међународни стручни скуп</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септембар</w:t>
            </w:r>
          </w:p>
        </w:tc>
        <w:tc>
          <w:tcPr>
            <w:tcW w:w="2410"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„Пертини“</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директор, стручни сарадник</w:t>
            </w:r>
          </w:p>
        </w:tc>
      </w:tr>
      <w:tr w:rsidR="001664C1" w:rsidRPr="00B50DFA" w:rsidTr="00036A4B">
        <w:tc>
          <w:tcPr>
            <w:tcW w:w="9214" w:type="dxa"/>
            <w:gridSpan w:val="4"/>
            <w:vAlign w:val="center"/>
          </w:tcPr>
          <w:p w:rsidR="001664C1" w:rsidRPr="00B50DFA" w:rsidRDefault="001664C1" w:rsidP="00036A4B">
            <w:pPr>
              <w:spacing w:after="0" w:line="360" w:lineRule="auto"/>
              <w:jc w:val="center"/>
              <w:rPr>
                <w:rFonts w:ascii="Times New Roman" w:eastAsia="Times New Roman" w:hAnsi="Times New Roman"/>
                <w:b/>
                <w:sz w:val="24"/>
                <w:szCs w:val="24"/>
                <w:lang w:val="ru-RU"/>
              </w:rPr>
            </w:pPr>
          </w:p>
          <w:p w:rsidR="001664C1" w:rsidRPr="00B50DFA" w:rsidRDefault="001664C1" w:rsidP="00036A4B">
            <w:pPr>
              <w:spacing w:after="0" w:line="360" w:lineRule="auto"/>
              <w:jc w:val="center"/>
              <w:rPr>
                <w:rFonts w:ascii="Times New Roman" w:eastAsia="Times New Roman" w:hAnsi="Times New Roman"/>
                <w:sz w:val="24"/>
                <w:szCs w:val="24"/>
                <w:lang w:val="ru-RU"/>
              </w:rPr>
            </w:pPr>
            <w:r w:rsidRPr="00B50DFA">
              <w:rPr>
                <w:rFonts w:ascii="Times New Roman" w:eastAsia="Times New Roman" w:hAnsi="Times New Roman"/>
                <w:b/>
                <w:sz w:val="24"/>
                <w:szCs w:val="24"/>
                <w:lang w:val="ru-RU"/>
              </w:rPr>
              <w:t>СТРУЧНЕ ПОСЕТЕ:</w:t>
            </w:r>
            <w:r w:rsidRPr="00B50DFA">
              <w:rPr>
                <w:rFonts w:ascii="Times New Roman" w:eastAsia="Times New Roman" w:hAnsi="Times New Roman"/>
                <w:sz w:val="24"/>
                <w:szCs w:val="24"/>
                <w:lang w:val="ru-RU"/>
              </w:rPr>
              <w:t xml:space="preserve"> Размена искустава</w:t>
            </w:r>
          </w:p>
        </w:tc>
      </w:tr>
      <w:tr w:rsidR="001664C1" w:rsidRPr="00B50DFA" w:rsidTr="00036A4B">
        <w:tc>
          <w:tcPr>
            <w:tcW w:w="2552" w:type="dxa"/>
            <w:vAlign w:val="center"/>
          </w:tcPr>
          <w:p w:rsidR="001664C1" w:rsidRPr="00B50DFA" w:rsidRDefault="001664C1" w:rsidP="00036A4B">
            <w:pPr>
              <w:spacing w:after="0" w:line="240" w:lineRule="auto"/>
              <w:jc w:val="center"/>
              <w:rPr>
                <w:rFonts w:ascii="Times New Roman" w:eastAsia="Times New Roman" w:hAnsi="Times New Roman"/>
                <w:sz w:val="24"/>
                <w:szCs w:val="24"/>
              </w:rPr>
            </w:pPr>
            <w:r w:rsidRPr="00B50DFA">
              <w:rPr>
                <w:rFonts w:ascii="Times New Roman" w:eastAsia="Times New Roman" w:hAnsi="Times New Roman"/>
                <w:sz w:val="24"/>
                <w:szCs w:val="24"/>
                <w:lang w:val="sr-Cyrl-CS"/>
              </w:rPr>
              <w:t>Међународна сарадња са предшколском установом из Бугарске, Македоније и Словеније</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Новембар</w:t>
            </w:r>
          </w:p>
        </w:tc>
        <w:tc>
          <w:tcPr>
            <w:tcW w:w="2410"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ПУ из Бугарске, Македоније и Словеније</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rPr>
            </w:pPr>
            <w:r w:rsidRPr="00B50DFA">
              <w:rPr>
                <w:rFonts w:ascii="Times New Roman" w:eastAsia="Times New Roman" w:hAnsi="Times New Roman"/>
                <w:sz w:val="24"/>
                <w:szCs w:val="24"/>
                <w:lang w:val="sr-Cyrl-CS"/>
              </w:rPr>
              <w:t>директор, стручни сарадници, васпитачи</w:t>
            </w:r>
          </w:p>
        </w:tc>
      </w:tr>
      <w:tr w:rsidR="001664C1" w:rsidRPr="00B50DFA" w:rsidTr="00036A4B">
        <w:tc>
          <w:tcPr>
            <w:tcW w:w="2552"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Посета вртићима:</w:t>
            </w:r>
          </w:p>
          <w:p w:rsidR="001664C1" w:rsidRPr="00B50DFA" w:rsidRDefault="00036A4B" w:rsidP="00036A4B">
            <w:pPr>
              <w:spacing w:after="0" w:line="240" w:lineRule="auto"/>
              <w:jc w:val="center"/>
              <w:rPr>
                <w:rFonts w:ascii="Times New Roman" w:eastAsia="Times New Roman" w:hAnsi="Times New Roman"/>
                <w:sz w:val="24"/>
                <w:szCs w:val="24"/>
                <w:lang w:val="ru-RU"/>
              </w:rPr>
            </w:pPr>
            <w:r w:rsidRPr="00B50DFA">
              <w:rPr>
                <w:rFonts w:ascii="Times New Roman" w:eastAsia="Times New Roman" w:hAnsi="Times New Roman"/>
                <w:sz w:val="24"/>
                <w:szCs w:val="24"/>
                <w:lang w:val="ru-RU"/>
              </w:rPr>
              <w:t>Зајечар , Власотинце , Пирот , Соко Бања , Алексинац , Ниш , Сврљиг , Бољевац</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Током године</w:t>
            </w:r>
          </w:p>
        </w:tc>
        <w:tc>
          <w:tcPr>
            <w:tcW w:w="2410" w:type="dxa"/>
            <w:vAlign w:val="center"/>
          </w:tcPr>
          <w:p w:rsidR="001664C1" w:rsidRPr="00B50DFA" w:rsidRDefault="00036A4B" w:rsidP="00036A4B">
            <w:pPr>
              <w:spacing w:after="0" w:line="240" w:lineRule="auto"/>
              <w:rPr>
                <w:rFonts w:ascii="Times New Roman" w:eastAsia="Times New Roman" w:hAnsi="Times New Roman"/>
                <w:sz w:val="24"/>
                <w:szCs w:val="24"/>
                <w:lang w:val="sr-Cyrl-CS"/>
              </w:rPr>
            </w:pPr>
            <w:r w:rsidRPr="00B50DFA">
              <w:rPr>
                <w:rFonts w:ascii="Times New Roman" w:eastAsia="Times New Roman" w:hAnsi="Times New Roman"/>
                <w:sz w:val="24"/>
                <w:szCs w:val="24"/>
                <w:lang w:val="ru-RU"/>
              </w:rPr>
              <w:t>Зајечар , Власотинце , Пирот , Соко Бања , Алексинац , Ниш , Сврљиг , Бољевац</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директор, стручни сарадници, васпитачи, мед.сестре</w:t>
            </w:r>
          </w:p>
        </w:tc>
      </w:tr>
      <w:tr w:rsidR="001664C1" w:rsidRPr="00B50DFA" w:rsidTr="00036A4B">
        <w:tc>
          <w:tcPr>
            <w:tcW w:w="2552"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Стручне посете, размене васпитача из других градова, земаља</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Током године</w:t>
            </w:r>
          </w:p>
        </w:tc>
        <w:tc>
          <w:tcPr>
            <w:tcW w:w="2410"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Васпитачи из републике и окружења</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директор, стручни сарадник, васпитачи, мед.сестре</w:t>
            </w:r>
          </w:p>
        </w:tc>
      </w:tr>
      <w:tr w:rsidR="001664C1" w:rsidRPr="00535E22" w:rsidTr="00036A4B">
        <w:tc>
          <w:tcPr>
            <w:tcW w:w="2552" w:type="dxa"/>
            <w:vAlign w:val="center"/>
          </w:tcPr>
          <w:p w:rsidR="001664C1" w:rsidRPr="00535E22" w:rsidRDefault="001664C1" w:rsidP="00036A4B">
            <w:pPr>
              <w:spacing w:after="0" w:line="240" w:lineRule="auto"/>
              <w:jc w:val="center"/>
              <w:rPr>
                <w:rFonts w:ascii="Times New Roman" w:eastAsia="Times New Roman" w:hAnsi="Times New Roman"/>
                <w:b/>
                <w:sz w:val="24"/>
                <w:szCs w:val="24"/>
                <w:lang w:val="sr-Cyrl-CS"/>
              </w:rPr>
            </w:pPr>
            <w:r w:rsidRPr="00535E22">
              <w:rPr>
                <w:rFonts w:ascii="Times New Roman" w:eastAsia="Times New Roman" w:hAnsi="Times New Roman"/>
                <w:b/>
                <w:sz w:val="24"/>
                <w:szCs w:val="24"/>
                <w:lang w:val="sr-Cyrl-CS"/>
              </w:rPr>
              <w:t>Угледне активности</w:t>
            </w:r>
          </w:p>
        </w:tc>
        <w:tc>
          <w:tcPr>
            <w:tcW w:w="2126" w:type="dxa"/>
            <w:vAlign w:val="center"/>
          </w:tcPr>
          <w:p w:rsidR="001664C1" w:rsidRPr="00535E22" w:rsidRDefault="001664C1" w:rsidP="00036A4B">
            <w:pPr>
              <w:spacing w:after="0" w:line="240" w:lineRule="auto"/>
              <w:jc w:val="center"/>
              <w:rPr>
                <w:rFonts w:ascii="Times New Roman" w:eastAsia="Times New Roman" w:hAnsi="Times New Roman"/>
                <w:b/>
                <w:sz w:val="24"/>
                <w:szCs w:val="24"/>
                <w:lang w:val="sr-Cyrl-CS"/>
              </w:rPr>
            </w:pPr>
            <w:r w:rsidRPr="00535E22">
              <w:rPr>
                <w:rFonts w:ascii="Times New Roman" w:eastAsia="Times New Roman" w:hAnsi="Times New Roman"/>
                <w:b/>
                <w:sz w:val="24"/>
                <w:szCs w:val="24"/>
                <w:lang w:val="sr-Cyrl-CS"/>
              </w:rPr>
              <w:t>Током године</w:t>
            </w:r>
          </w:p>
        </w:tc>
        <w:tc>
          <w:tcPr>
            <w:tcW w:w="2410" w:type="dxa"/>
            <w:vAlign w:val="center"/>
          </w:tcPr>
          <w:p w:rsidR="001664C1" w:rsidRPr="00535E22" w:rsidRDefault="001664C1" w:rsidP="00036A4B">
            <w:pPr>
              <w:spacing w:after="0" w:line="240" w:lineRule="auto"/>
              <w:jc w:val="center"/>
              <w:rPr>
                <w:rFonts w:ascii="Times New Roman" w:eastAsia="Times New Roman" w:hAnsi="Times New Roman"/>
                <w:b/>
                <w:sz w:val="24"/>
                <w:szCs w:val="24"/>
                <w:lang w:val="sr-Cyrl-CS"/>
              </w:rPr>
            </w:pPr>
            <w:r w:rsidRPr="00535E22">
              <w:rPr>
                <w:rFonts w:ascii="Times New Roman" w:eastAsia="Times New Roman" w:hAnsi="Times New Roman"/>
                <w:b/>
                <w:sz w:val="24"/>
                <w:szCs w:val="24"/>
                <w:lang w:val="sr-Cyrl-CS"/>
              </w:rPr>
              <w:t>васпитачи, мед.сестре</w:t>
            </w:r>
          </w:p>
        </w:tc>
        <w:tc>
          <w:tcPr>
            <w:tcW w:w="2126" w:type="dxa"/>
            <w:vAlign w:val="center"/>
          </w:tcPr>
          <w:p w:rsidR="001664C1" w:rsidRPr="00535E22" w:rsidRDefault="001664C1" w:rsidP="00036A4B">
            <w:pPr>
              <w:spacing w:after="0" w:line="240" w:lineRule="auto"/>
              <w:jc w:val="center"/>
              <w:rPr>
                <w:rFonts w:ascii="Times New Roman" w:eastAsia="Times New Roman" w:hAnsi="Times New Roman"/>
                <w:b/>
                <w:sz w:val="24"/>
                <w:szCs w:val="24"/>
                <w:lang w:val="sr-Cyrl-CS"/>
              </w:rPr>
            </w:pPr>
            <w:r w:rsidRPr="00535E22">
              <w:rPr>
                <w:rFonts w:ascii="Times New Roman" w:eastAsia="Times New Roman" w:hAnsi="Times New Roman"/>
                <w:b/>
                <w:sz w:val="24"/>
                <w:szCs w:val="24"/>
                <w:lang w:val="sr-Cyrl-CS"/>
              </w:rPr>
              <w:t>васпитачи, мед.сестре</w:t>
            </w:r>
          </w:p>
        </w:tc>
      </w:tr>
      <w:tr w:rsidR="001664C1" w:rsidRPr="00B50DFA" w:rsidTr="00036A4B">
        <w:tc>
          <w:tcPr>
            <w:tcW w:w="2552"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Акт</w:t>
            </w:r>
            <w:r w:rsidR="00036A4B" w:rsidRPr="00B50DFA">
              <w:rPr>
                <w:rFonts w:ascii="Times New Roman" w:eastAsia="Times New Roman" w:hAnsi="Times New Roman"/>
                <w:sz w:val="24"/>
                <w:szCs w:val="24"/>
                <w:lang w:val="sr-Cyrl-CS"/>
              </w:rPr>
              <w:t xml:space="preserve">ив стручних сарадника  </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Током године</w:t>
            </w:r>
          </w:p>
        </w:tc>
        <w:tc>
          <w:tcPr>
            <w:tcW w:w="2410"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удружење</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Стручна служба, директор</w:t>
            </w:r>
          </w:p>
        </w:tc>
      </w:tr>
      <w:tr w:rsidR="001664C1" w:rsidRPr="00B50DFA" w:rsidTr="00036A4B">
        <w:tc>
          <w:tcPr>
            <w:tcW w:w="9214" w:type="dxa"/>
            <w:gridSpan w:val="4"/>
            <w:vAlign w:val="center"/>
          </w:tcPr>
          <w:p w:rsidR="001664C1" w:rsidRPr="00B50DFA" w:rsidRDefault="001664C1" w:rsidP="00036A4B">
            <w:pPr>
              <w:spacing w:after="0" w:line="360" w:lineRule="auto"/>
              <w:jc w:val="center"/>
              <w:rPr>
                <w:rFonts w:ascii="Times New Roman" w:eastAsia="Times New Roman" w:hAnsi="Times New Roman"/>
                <w:b/>
                <w:sz w:val="24"/>
                <w:szCs w:val="24"/>
                <w:lang w:val="ru-RU"/>
              </w:rPr>
            </w:pPr>
          </w:p>
          <w:p w:rsidR="001664C1" w:rsidRPr="00B50DFA" w:rsidRDefault="001664C1" w:rsidP="00036A4B">
            <w:pPr>
              <w:spacing w:after="0" w:line="360" w:lineRule="auto"/>
              <w:jc w:val="center"/>
              <w:rPr>
                <w:rFonts w:ascii="Times New Roman" w:eastAsia="Times New Roman" w:hAnsi="Times New Roman"/>
                <w:b/>
                <w:sz w:val="24"/>
                <w:szCs w:val="24"/>
                <w:lang w:val="ru-RU"/>
              </w:rPr>
            </w:pPr>
            <w:r w:rsidRPr="00B50DFA">
              <w:rPr>
                <w:rFonts w:ascii="Times New Roman" w:eastAsia="Times New Roman" w:hAnsi="Times New Roman"/>
                <w:b/>
                <w:sz w:val="24"/>
                <w:szCs w:val="24"/>
                <w:lang w:val="ru-RU"/>
              </w:rPr>
              <w:t xml:space="preserve">СЕМИНАРИ </w:t>
            </w:r>
          </w:p>
        </w:tc>
      </w:tr>
      <w:tr w:rsidR="001664C1" w:rsidRPr="00B50DFA" w:rsidTr="00036A4B">
        <w:tc>
          <w:tcPr>
            <w:tcW w:w="2552" w:type="dxa"/>
            <w:vAlign w:val="center"/>
          </w:tcPr>
          <w:p w:rsidR="001664C1" w:rsidRPr="00B50DFA" w:rsidRDefault="001664C1" w:rsidP="00036A4B">
            <w:pPr>
              <w:spacing w:after="0" w:line="240" w:lineRule="auto"/>
              <w:jc w:val="center"/>
              <w:rPr>
                <w:rFonts w:ascii="Times New Roman" w:eastAsia="Times New Roman" w:hAnsi="Times New Roman"/>
                <w:sz w:val="24"/>
                <w:szCs w:val="24"/>
              </w:rPr>
            </w:pPr>
            <w:r w:rsidRPr="00B50DFA">
              <w:rPr>
                <w:rFonts w:ascii="Times New Roman" w:eastAsia="Times New Roman" w:hAnsi="Times New Roman"/>
                <w:sz w:val="24"/>
                <w:szCs w:val="24"/>
                <w:lang w:val="sr-Cyrl-CS"/>
              </w:rPr>
              <w:t>„Улога васпитача и наставника у вођењу иновативног и креативног предузетништва дигиталног доба“</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По заказаном термину</w:t>
            </w:r>
          </w:p>
        </w:tc>
        <w:tc>
          <w:tcPr>
            <w:tcW w:w="2410" w:type="dxa"/>
            <w:vAlign w:val="center"/>
          </w:tcPr>
          <w:p w:rsidR="001664C1" w:rsidRPr="00B50DFA" w:rsidRDefault="001664C1" w:rsidP="00036A4B">
            <w:pPr>
              <w:spacing w:after="0" w:line="240" w:lineRule="auto"/>
              <w:ind w:left="-108" w:right="-55"/>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Реализатори семинара</w:t>
            </w:r>
          </w:p>
        </w:tc>
        <w:tc>
          <w:tcPr>
            <w:tcW w:w="2126" w:type="dxa"/>
            <w:vAlign w:val="center"/>
          </w:tcPr>
          <w:p w:rsidR="001664C1" w:rsidRPr="00B50DFA" w:rsidRDefault="001664C1" w:rsidP="00036A4B">
            <w:pPr>
              <w:spacing w:after="0" w:line="240" w:lineRule="auto"/>
              <w:jc w:val="center"/>
              <w:rPr>
                <w:rFonts w:ascii="Times New Roman" w:eastAsia="Times New Roman" w:hAnsi="Times New Roman"/>
                <w:sz w:val="24"/>
                <w:szCs w:val="24"/>
              </w:rPr>
            </w:pPr>
            <w:r w:rsidRPr="00B50DFA">
              <w:rPr>
                <w:rFonts w:ascii="Times New Roman" w:eastAsia="Times New Roman" w:hAnsi="Times New Roman"/>
                <w:sz w:val="24"/>
                <w:szCs w:val="24"/>
                <w:lang w:val="sr-Cyrl-CS"/>
              </w:rPr>
              <w:t>директор, стручни сарадник, васпитачи, мед.сестре</w:t>
            </w:r>
          </w:p>
        </w:tc>
      </w:tr>
      <w:tr w:rsidR="001664C1" w:rsidRPr="00B50DFA" w:rsidTr="00036A4B">
        <w:trPr>
          <w:trHeight w:val="1477"/>
        </w:trPr>
        <w:tc>
          <w:tcPr>
            <w:tcW w:w="2552" w:type="dxa"/>
            <w:vAlign w:val="center"/>
          </w:tcPr>
          <w:p w:rsidR="001664C1" w:rsidRPr="00B50DFA" w:rsidRDefault="001664C1" w:rsidP="00036A4B">
            <w:pPr>
              <w:spacing w:after="0" w:line="240" w:lineRule="auto"/>
              <w:jc w:val="center"/>
              <w:rPr>
                <w:rFonts w:ascii="Times New Roman" w:eastAsia="Times New Roman" w:hAnsi="Times New Roman"/>
                <w:sz w:val="24"/>
                <w:szCs w:val="24"/>
                <w:highlight w:val="yellow"/>
                <w:lang w:val="sr-Cyrl-CS"/>
              </w:rPr>
            </w:pPr>
            <w:r w:rsidRPr="00B50DFA">
              <w:rPr>
                <w:rFonts w:ascii="Times New Roman" w:eastAsia="Times New Roman" w:hAnsi="Times New Roman"/>
                <w:sz w:val="24"/>
                <w:szCs w:val="24"/>
                <w:lang w:val="sr-Cyrl-CS"/>
              </w:rPr>
              <w:t>„Откривање дигигиталног – креативна и одговорна употреба дигиталних технологија у вртићу“</w:t>
            </w:r>
          </w:p>
        </w:tc>
        <w:tc>
          <w:tcPr>
            <w:tcW w:w="2126" w:type="dxa"/>
            <w:vAlign w:val="center"/>
          </w:tcPr>
          <w:p w:rsidR="001664C1" w:rsidRPr="00B50DFA" w:rsidRDefault="001664C1" w:rsidP="00036A4B">
            <w:pPr>
              <w:spacing w:line="240" w:lineRule="auto"/>
              <w:jc w:val="center"/>
              <w:rPr>
                <w:rFonts w:ascii="Times New Roman" w:hAnsi="Times New Roman"/>
                <w:sz w:val="24"/>
                <w:szCs w:val="24"/>
              </w:rPr>
            </w:pPr>
            <w:r w:rsidRPr="00B50DFA">
              <w:rPr>
                <w:rFonts w:ascii="Times New Roman" w:eastAsia="Times New Roman" w:hAnsi="Times New Roman"/>
                <w:sz w:val="24"/>
                <w:szCs w:val="24"/>
                <w:lang w:val="sr-Cyrl-CS"/>
              </w:rPr>
              <w:t>По заказаном термину</w:t>
            </w:r>
          </w:p>
        </w:tc>
        <w:tc>
          <w:tcPr>
            <w:tcW w:w="2410" w:type="dxa"/>
            <w:vAlign w:val="center"/>
          </w:tcPr>
          <w:p w:rsidR="001664C1" w:rsidRPr="00B50DFA" w:rsidRDefault="001664C1" w:rsidP="00036A4B">
            <w:pPr>
              <w:spacing w:line="240" w:lineRule="auto"/>
              <w:jc w:val="center"/>
              <w:rPr>
                <w:rFonts w:ascii="Times New Roman" w:hAnsi="Times New Roman"/>
                <w:sz w:val="24"/>
                <w:szCs w:val="24"/>
              </w:rPr>
            </w:pPr>
            <w:r w:rsidRPr="00B50DFA">
              <w:rPr>
                <w:rFonts w:ascii="Times New Roman" w:eastAsia="Times New Roman" w:hAnsi="Times New Roman"/>
                <w:sz w:val="24"/>
                <w:szCs w:val="24"/>
                <w:lang w:val="sr-Cyrl-CS"/>
              </w:rPr>
              <w:t>вебинар</w:t>
            </w:r>
          </w:p>
        </w:tc>
        <w:tc>
          <w:tcPr>
            <w:tcW w:w="2126" w:type="dxa"/>
            <w:vAlign w:val="center"/>
          </w:tcPr>
          <w:p w:rsidR="001664C1" w:rsidRPr="00B50DFA" w:rsidRDefault="001664C1" w:rsidP="00036A4B">
            <w:pPr>
              <w:spacing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директор, стручни сараднци, васпитачи, медицинске сестре-васпитачи</w:t>
            </w:r>
          </w:p>
        </w:tc>
      </w:tr>
    </w:tbl>
    <w:p w:rsidR="001664C1" w:rsidRPr="00B50DFA" w:rsidRDefault="001664C1" w:rsidP="001664C1">
      <w:pPr>
        <w:rPr>
          <w:rFonts w:ascii="Times New Roman" w:hAnsi="Times New Roman"/>
          <w:sz w:val="24"/>
          <w:szCs w:val="24"/>
          <w:lang w:val="sr-Cyrl-ME"/>
        </w:rPr>
      </w:pPr>
      <w:bookmarkStart w:id="80" w:name="_Toc272246347"/>
      <w:bookmarkStart w:id="81" w:name="_Toc303643380"/>
      <w:bookmarkStart w:id="82" w:name="_Toc491756824"/>
      <w:r w:rsidRPr="00B50DFA">
        <w:rPr>
          <w:rFonts w:ascii="Times New Roman" w:hAnsi="Times New Roman"/>
          <w:sz w:val="24"/>
          <w:szCs w:val="24"/>
        </w:rPr>
        <w:t>*</w:t>
      </w:r>
      <w:r w:rsidRPr="00B50DFA">
        <w:rPr>
          <w:rFonts w:ascii="Times New Roman" w:hAnsi="Times New Roman"/>
          <w:sz w:val="24"/>
          <w:szCs w:val="24"/>
          <w:lang w:val="sr-Cyrl-CS"/>
        </w:rPr>
        <w:t xml:space="preserve">могуће су измене у </w:t>
      </w:r>
      <w:r w:rsidRPr="00B50DFA">
        <w:rPr>
          <w:rFonts w:ascii="Times New Roman" w:hAnsi="Times New Roman"/>
          <w:sz w:val="24"/>
          <w:szCs w:val="24"/>
        </w:rPr>
        <w:t>динами</w:t>
      </w:r>
      <w:r w:rsidRPr="00B50DFA">
        <w:rPr>
          <w:rFonts w:ascii="Times New Roman" w:hAnsi="Times New Roman"/>
          <w:sz w:val="24"/>
          <w:szCs w:val="24"/>
          <w:lang w:val="sr-Cyrl-CS"/>
        </w:rPr>
        <w:t>ци</w:t>
      </w:r>
      <w:r w:rsidRPr="00B50DFA">
        <w:rPr>
          <w:rFonts w:ascii="Times New Roman" w:hAnsi="Times New Roman"/>
          <w:sz w:val="24"/>
          <w:szCs w:val="24"/>
        </w:rPr>
        <w:t xml:space="preserve"> семинара</w:t>
      </w:r>
      <w:r w:rsidRPr="00B50DFA">
        <w:rPr>
          <w:rFonts w:ascii="Times New Roman" w:hAnsi="Times New Roman"/>
          <w:sz w:val="24"/>
          <w:szCs w:val="24"/>
          <w:lang w:val="sr-Cyrl-CS"/>
        </w:rPr>
        <w:t>, и би</w:t>
      </w:r>
      <w:r w:rsidRPr="00B50DFA">
        <w:rPr>
          <w:rFonts w:ascii="Times New Roman" w:hAnsi="Times New Roman"/>
          <w:sz w:val="24"/>
          <w:szCs w:val="24"/>
        </w:rPr>
        <w:t>ће</w:t>
      </w:r>
      <w:r w:rsidRPr="00B50DFA">
        <w:rPr>
          <w:rFonts w:ascii="Times New Roman" w:hAnsi="Times New Roman"/>
          <w:sz w:val="24"/>
          <w:szCs w:val="24"/>
          <w:lang w:val="sr-Cyrl-CS"/>
        </w:rPr>
        <w:t xml:space="preserve"> урађене</w:t>
      </w:r>
      <w:r w:rsidRPr="00B50DFA">
        <w:rPr>
          <w:rFonts w:ascii="Times New Roman" w:hAnsi="Times New Roman"/>
          <w:sz w:val="24"/>
          <w:szCs w:val="24"/>
        </w:rPr>
        <w:t xml:space="preserve"> по договору са предавачима</w:t>
      </w:r>
      <w:bookmarkEnd w:id="80"/>
      <w:bookmarkEnd w:id="81"/>
      <w:bookmarkEnd w:id="82"/>
      <w:r w:rsidRPr="00B50DFA">
        <w:rPr>
          <w:rFonts w:ascii="Times New Roman" w:hAnsi="Times New Roman"/>
          <w:sz w:val="24"/>
          <w:szCs w:val="24"/>
          <w:lang w:val="sr-Cyrl-ME"/>
        </w:rPr>
        <w:t>.</w:t>
      </w:r>
    </w:p>
    <w:p w:rsidR="001664C1" w:rsidRPr="00B50DFA" w:rsidRDefault="001664C1" w:rsidP="001664C1">
      <w:pPr>
        <w:ind w:firstLine="720"/>
        <w:jc w:val="both"/>
        <w:rPr>
          <w:rFonts w:ascii="Times New Roman" w:hAnsi="Times New Roman"/>
          <w:sz w:val="24"/>
          <w:szCs w:val="24"/>
          <w:lang w:val="sr-Cyrl-ME"/>
        </w:rPr>
      </w:pPr>
      <w:r w:rsidRPr="00B50DFA">
        <w:rPr>
          <w:rFonts w:ascii="Times New Roman" w:hAnsi="Times New Roman"/>
          <w:sz w:val="24"/>
          <w:szCs w:val="24"/>
          <w:lang w:val="sr-Cyrl-ME"/>
        </w:rPr>
        <w:t xml:space="preserve">Стручно усавршавање у установи остварује се на основу Правилника о вредновању сталног стручног усавршавања у оквиру 40-часовне радне недеље </w:t>
      </w:r>
      <w:r w:rsidR="00EB7A1C" w:rsidRPr="00B50DFA">
        <w:rPr>
          <w:rFonts w:ascii="Times New Roman" w:hAnsi="Times New Roman"/>
          <w:sz w:val="24"/>
          <w:szCs w:val="24"/>
          <w:lang w:val="sr-Cyrl-ME"/>
        </w:rPr>
        <w:t>у ПУ 8.септембар“Димитровград.</w:t>
      </w:r>
    </w:p>
    <w:p w:rsidR="001664C1" w:rsidRPr="00B50DFA" w:rsidRDefault="001664C1" w:rsidP="001664C1">
      <w:pPr>
        <w:spacing w:after="0" w:line="240" w:lineRule="auto"/>
        <w:ind w:firstLine="708"/>
        <w:jc w:val="both"/>
        <w:rPr>
          <w:rFonts w:ascii="Times New Roman" w:hAnsi="Times New Roman"/>
          <w:sz w:val="24"/>
          <w:szCs w:val="24"/>
          <w:lang w:val="sr-Cyrl-CS"/>
        </w:rPr>
      </w:pPr>
      <w:r w:rsidRPr="00B50DFA">
        <w:rPr>
          <w:rFonts w:ascii="Times New Roman" w:hAnsi="Times New Roman"/>
          <w:sz w:val="24"/>
          <w:szCs w:val="24"/>
          <w:lang w:val="sr-Cyrl-CS"/>
        </w:rPr>
        <w:t>Усавршавање запослених у установи одвија се кроз следеће облике:</w:t>
      </w:r>
    </w:p>
    <w:p w:rsidR="001664C1" w:rsidRPr="00B50DFA" w:rsidRDefault="001664C1" w:rsidP="001664C1">
      <w:pPr>
        <w:spacing w:after="0" w:line="240" w:lineRule="auto"/>
        <w:ind w:firstLine="708"/>
        <w:jc w:val="both"/>
        <w:rPr>
          <w:rFonts w:ascii="Times New Roman" w:hAnsi="Times New Roman"/>
          <w:sz w:val="24"/>
          <w:szCs w:val="24"/>
          <w:lang w:val="sr-Cyrl-CS"/>
        </w:rPr>
      </w:pPr>
    </w:p>
    <w:p w:rsidR="001664C1" w:rsidRPr="00B50DFA" w:rsidRDefault="001664C1" w:rsidP="008D0688">
      <w:pPr>
        <w:numPr>
          <w:ilvl w:val="0"/>
          <w:numId w:val="61"/>
        </w:numPr>
        <w:spacing w:after="0" w:line="240" w:lineRule="auto"/>
        <w:ind w:left="1080"/>
        <w:jc w:val="both"/>
        <w:rPr>
          <w:rFonts w:ascii="Times New Roman" w:hAnsi="Times New Roman"/>
          <w:sz w:val="24"/>
          <w:szCs w:val="24"/>
          <w:lang w:val="sr-Cyrl-CS"/>
        </w:rPr>
      </w:pPr>
      <w:r w:rsidRPr="00B50DFA">
        <w:rPr>
          <w:rFonts w:ascii="Times New Roman" w:hAnsi="Times New Roman"/>
          <w:sz w:val="24"/>
          <w:szCs w:val="24"/>
          <w:lang w:val="sr-Cyrl-CS"/>
        </w:rPr>
        <w:t>индивидуално усавршавање;</w:t>
      </w:r>
    </w:p>
    <w:p w:rsidR="001664C1" w:rsidRPr="00B50DFA" w:rsidRDefault="001664C1" w:rsidP="008D0688">
      <w:pPr>
        <w:numPr>
          <w:ilvl w:val="0"/>
          <w:numId w:val="61"/>
        </w:numPr>
        <w:spacing w:after="0" w:line="240" w:lineRule="auto"/>
        <w:ind w:left="1080"/>
        <w:jc w:val="both"/>
        <w:rPr>
          <w:rFonts w:ascii="Times New Roman" w:hAnsi="Times New Roman"/>
          <w:sz w:val="24"/>
          <w:szCs w:val="24"/>
          <w:lang w:val="sr-Cyrl-CS"/>
        </w:rPr>
      </w:pPr>
      <w:r w:rsidRPr="00B50DFA">
        <w:rPr>
          <w:rFonts w:ascii="Times New Roman" w:hAnsi="Times New Roman"/>
          <w:sz w:val="24"/>
          <w:szCs w:val="24"/>
          <w:lang w:val="sr-Cyrl-CS"/>
        </w:rPr>
        <w:t>рад у тимовима на нивоу објекта;</w:t>
      </w:r>
    </w:p>
    <w:p w:rsidR="001664C1" w:rsidRPr="00B50DFA" w:rsidRDefault="001664C1" w:rsidP="008D0688">
      <w:pPr>
        <w:numPr>
          <w:ilvl w:val="0"/>
          <w:numId w:val="61"/>
        </w:numPr>
        <w:spacing w:after="0" w:line="240" w:lineRule="auto"/>
        <w:ind w:left="1080"/>
        <w:jc w:val="both"/>
        <w:rPr>
          <w:rFonts w:ascii="Times New Roman" w:hAnsi="Times New Roman"/>
          <w:sz w:val="24"/>
          <w:szCs w:val="24"/>
          <w:lang w:val="sr-Cyrl-CS"/>
        </w:rPr>
      </w:pPr>
      <w:r w:rsidRPr="00B50DFA">
        <w:rPr>
          <w:rFonts w:ascii="Times New Roman" w:hAnsi="Times New Roman"/>
          <w:sz w:val="24"/>
          <w:szCs w:val="24"/>
          <w:lang w:val="sr-Cyrl-CS"/>
        </w:rPr>
        <w:t>рад Васпитно-образовног већа;</w:t>
      </w:r>
    </w:p>
    <w:p w:rsidR="001664C1" w:rsidRPr="00B50DFA" w:rsidRDefault="001664C1" w:rsidP="008D0688">
      <w:pPr>
        <w:numPr>
          <w:ilvl w:val="0"/>
          <w:numId w:val="61"/>
        </w:numPr>
        <w:spacing w:after="0" w:line="240" w:lineRule="auto"/>
        <w:ind w:left="1080"/>
        <w:jc w:val="both"/>
        <w:rPr>
          <w:rFonts w:ascii="Times New Roman" w:hAnsi="Times New Roman"/>
          <w:sz w:val="24"/>
          <w:szCs w:val="24"/>
          <w:lang w:val="sr-Cyrl-CS"/>
        </w:rPr>
      </w:pPr>
      <w:r w:rsidRPr="00B50DFA">
        <w:rPr>
          <w:rFonts w:ascii="Times New Roman" w:hAnsi="Times New Roman"/>
          <w:sz w:val="24"/>
          <w:szCs w:val="24"/>
          <w:lang w:val="sr-Cyrl-CS"/>
        </w:rPr>
        <w:t>рад Стручних актива;</w:t>
      </w:r>
    </w:p>
    <w:p w:rsidR="001664C1" w:rsidRPr="00B50DFA" w:rsidRDefault="001664C1" w:rsidP="008D0688">
      <w:pPr>
        <w:numPr>
          <w:ilvl w:val="0"/>
          <w:numId w:val="61"/>
        </w:numPr>
        <w:spacing w:after="0" w:line="240" w:lineRule="auto"/>
        <w:ind w:left="1080"/>
        <w:jc w:val="both"/>
        <w:rPr>
          <w:rFonts w:ascii="Times New Roman" w:hAnsi="Times New Roman"/>
          <w:sz w:val="24"/>
          <w:szCs w:val="24"/>
          <w:lang w:val="sr-Cyrl-CS"/>
        </w:rPr>
      </w:pPr>
      <w:r w:rsidRPr="00B50DFA">
        <w:rPr>
          <w:rFonts w:ascii="Times New Roman" w:hAnsi="Times New Roman"/>
          <w:sz w:val="24"/>
          <w:szCs w:val="24"/>
          <w:lang w:val="sr-Cyrl-CS"/>
        </w:rPr>
        <w:t>обуке;</w:t>
      </w:r>
    </w:p>
    <w:p w:rsidR="001664C1" w:rsidRPr="00B50DFA" w:rsidRDefault="001664C1" w:rsidP="008D0688">
      <w:pPr>
        <w:numPr>
          <w:ilvl w:val="0"/>
          <w:numId w:val="61"/>
        </w:numPr>
        <w:spacing w:after="0" w:line="240" w:lineRule="auto"/>
        <w:ind w:left="1080"/>
        <w:jc w:val="both"/>
        <w:rPr>
          <w:rFonts w:ascii="Times New Roman" w:hAnsi="Times New Roman"/>
          <w:sz w:val="24"/>
          <w:szCs w:val="24"/>
          <w:lang w:val="sr-Cyrl-CS"/>
        </w:rPr>
      </w:pPr>
      <w:r w:rsidRPr="00B50DFA">
        <w:rPr>
          <w:rFonts w:ascii="Times New Roman" w:hAnsi="Times New Roman"/>
          <w:sz w:val="24"/>
          <w:szCs w:val="24"/>
          <w:lang w:val="sr-Cyrl-CS"/>
        </w:rPr>
        <w:t>размена искуства са другим предшколским установама.</w:t>
      </w:r>
    </w:p>
    <w:p w:rsidR="001664C1" w:rsidRPr="00B50DFA" w:rsidRDefault="001664C1" w:rsidP="001664C1">
      <w:pPr>
        <w:spacing w:after="0" w:line="240" w:lineRule="auto"/>
        <w:jc w:val="both"/>
        <w:rPr>
          <w:rFonts w:ascii="Times New Roman" w:hAnsi="Times New Roman"/>
          <w:sz w:val="24"/>
          <w:szCs w:val="24"/>
          <w:lang w:val="sr-Cyrl-CS"/>
        </w:rPr>
      </w:pPr>
    </w:p>
    <w:p w:rsidR="001664C1" w:rsidRPr="00B50DFA" w:rsidRDefault="001664C1" w:rsidP="001664C1">
      <w:pPr>
        <w:spacing w:after="0" w:line="240" w:lineRule="auto"/>
        <w:jc w:val="both"/>
        <w:rPr>
          <w:rFonts w:ascii="Times New Roman" w:hAnsi="Times New Roman"/>
          <w:sz w:val="24"/>
          <w:szCs w:val="24"/>
          <w:lang w:val="sr-Cyrl-RS"/>
        </w:rPr>
      </w:pPr>
    </w:p>
    <w:p w:rsidR="001664C1" w:rsidRPr="00B50DFA" w:rsidRDefault="001664C1" w:rsidP="001664C1">
      <w:pPr>
        <w:pStyle w:val="Heading2"/>
        <w:rPr>
          <w:rFonts w:ascii="Times New Roman" w:hAnsi="Times New Roman" w:cs="Times New Roman"/>
          <w:sz w:val="24"/>
          <w:szCs w:val="24"/>
          <w:lang w:val="sr-Cyrl-RS"/>
        </w:rPr>
      </w:pPr>
      <w:bookmarkStart w:id="83" w:name="_Toc80955276"/>
      <w:r w:rsidRPr="00B50DFA">
        <w:rPr>
          <w:rFonts w:ascii="Times New Roman" w:hAnsi="Times New Roman" w:cs="Times New Roman"/>
          <w:sz w:val="24"/>
          <w:szCs w:val="24"/>
          <w:lang w:val="sr-Cyrl-RS"/>
        </w:rPr>
        <w:t xml:space="preserve"> </w:t>
      </w:r>
      <w:bookmarkStart w:id="84" w:name="_Hlk80916328"/>
      <w:r w:rsidRPr="00B50DFA">
        <w:rPr>
          <w:rFonts w:ascii="Times New Roman" w:hAnsi="Times New Roman" w:cs="Times New Roman"/>
          <w:sz w:val="24"/>
          <w:szCs w:val="24"/>
          <w:lang w:val="sr-Cyrl-RS"/>
        </w:rPr>
        <w:t>Хоризонтално учење и истраживања практичара</w:t>
      </w:r>
      <w:bookmarkEnd w:id="83"/>
      <w:bookmarkEnd w:id="84"/>
    </w:p>
    <w:p w:rsidR="001664C1" w:rsidRPr="00B50DFA" w:rsidRDefault="001664C1" w:rsidP="001664C1">
      <w:pPr>
        <w:spacing w:after="0" w:line="240" w:lineRule="auto"/>
        <w:ind w:firstLine="720"/>
        <w:jc w:val="both"/>
        <w:rPr>
          <w:rFonts w:ascii="Times New Roman" w:hAnsi="Times New Roman"/>
          <w:sz w:val="24"/>
          <w:szCs w:val="24"/>
          <w:lang w:val="sr-Cyrl-RS"/>
        </w:rPr>
      </w:pPr>
    </w:p>
    <w:p w:rsidR="001664C1" w:rsidRPr="00B50DFA" w:rsidRDefault="001664C1" w:rsidP="001664C1">
      <w:pPr>
        <w:spacing w:after="0" w:line="240" w:lineRule="auto"/>
        <w:ind w:firstLine="720"/>
        <w:jc w:val="both"/>
        <w:rPr>
          <w:rFonts w:ascii="Times New Roman" w:hAnsi="Times New Roman"/>
          <w:sz w:val="24"/>
          <w:szCs w:val="24"/>
          <w:lang w:val="sr-Cyrl-RS"/>
        </w:rPr>
      </w:pPr>
      <w:r w:rsidRPr="00B50DFA">
        <w:rPr>
          <w:rFonts w:ascii="Times New Roman" w:hAnsi="Times New Roman"/>
          <w:sz w:val="24"/>
          <w:szCs w:val="24"/>
          <w:lang w:val="sr-Cyrl-RS"/>
        </w:rPr>
        <w:t xml:space="preserve">Хоризонтално учење се заснива на Плану ширења. Приоритетне теме су: планирање, развијање теме/пројекта и документовање. У оквиру сваке теме су дефинисане подтеме које ће се реализовати на три нивоа -у три правца: </w:t>
      </w:r>
    </w:p>
    <w:p w:rsidR="001664C1" w:rsidRPr="00B50DFA" w:rsidRDefault="001664C1" w:rsidP="001664C1">
      <w:pPr>
        <w:spacing w:after="0" w:line="240" w:lineRule="auto"/>
        <w:ind w:firstLine="720"/>
        <w:jc w:val="both"/>
        <w:rPr>
          <w:rFonts w:ascii="Times New Roman" w:hAnsi="Times New Roman"/>
          <w:sz w:val="24"/>
          <w:szCs w:val="24"/>
          <w:lang w:val="sr-Cyrl-RS"/>
        </w:rPr>
      </w:pPr>
    </w:p>
    <w:p w:rsidR="001664C1" w:rsidRPr="00B50DFA" w:rsidRDefault="001664C1" w:rsidP="008D0688">
      <w:pPr>
        <w:numPr>
          <w:ilvl w:val="0"/>
          <w:numId w:val="63"/>
        </w:numPr>
        <w:spacing w:after="0" w:line="240" w:lineRule="auto"/>
        <w:jc w:val="both"/>
        <w:rPr>
          <w:rFonts w:ascii="Times New Roman" w:hAnsi="Times New Roman"/>
          <w:sz w:val="24"/>
          <w:szCs w:val="24"/>
          <w:lang w:val="sr-Cyrl-RS"/>
        </w:rPr>
      </w:pPr>
      <w:r w:rsidRPr="00B50DFA">
        <w:rPr>
          <w:rFonts w:ascii="Times New Roman" w:hAnsi="Times New Roman"/>
          <w:sz w:val="24"/>
          <w:szCs w:val="24"/>
          <w:lang w:val="sr-Cyrl-RS"/>
        </w:rPr>
        <w:t>Реализатори: Чланови језгра језгра– учесници: васпитачи, мед.сестре –васпитачи у вртићу језгру</w:t>
      </w:r>
    </w:p>
    <w:p w:rsidR="001664C1" w:rsidRPr="00B50DFA" w:rsidRDefault="001664C1" w:rsidP="008D0688">
      <w:pPr>
        <w:numPr>
          <w:ilvl w:val="0"/>
          <w:numId w:val="63"/>
        </w:numPr>
        <w:spacing w:after="0" w:line="240" w:lineRule="auto"/>
        <w:jc w:val="both"/>
        <w:rPr>
          <w:rFonts w:ascii="Times New Roman" w:hAnsi="Times New Roman"/>
          <w:sz w:val="24"/>
          <w:szCs w:val="24"/>
          <w:lang w:val="sr-Cyrl-RS"/>
        </w:rPr>
      </w:pPr>
      <w:r w:rsidRPr="00B50DFA">
        <w:rPr>
          <w:rFonts w:ascii="Times New Roman" w:hAnsi="Times New Roman"/>
          <w:sz w:val="24"/>
          <w:szCs w:val="24"/>
          <w:lang w:val="sr-Cyrl-RS"/>
        </w:rPr>
        <w:t>Реализатори: васпитачи, мед.сестре –васпитачи у вртићу језгру- учесници: васпитачи, мед.сестре-васпитачи у вртићима омотачима;</w:t>
      </w:r>
    </w:p>
    <w:p w:rsidR="00426234" w:rsidRPr="00970B89" w:rsidRDefault="001664C1" w:rsidP="00970B89">
      <w:pPr>
        <w:numPr>
          <w:ilvl w:val="0"/>
          <w:numId w:val="63"/>
        </w:numPr>
        <w:spacing w:after="0" w:line="240" w:lineRule="auto"/>
        <w:jc w:val="both"/>
        <w:rPr>
          <w:rFonts w:ascii="Times New Roman" w:hAnsi="Times New Roman"/>
          <w:sz w:val="24"/>
          <w:szCs w:val="24"/>
          <w:lang w:val="sr-Cyrl-RS"/>
        </w:rPr>
      </w:pPr>
      <w:r w:rsidRPr="00B50DFA">
        <w:rPr>
          <w:rFonts w:ascii="Times New Roman" w:hAnsi="Times New Roman"/>
          <w:sz w:val="24"/>
          <w:szCs w:val="24"/>
          <w:lang w:val="sr-Cyrl-RS"/>
        </w:rPr>
        <w:t>Реализатори: Васпитачи, мед.сестре-васпитачи у вртићима омотачима- учесници: стручни сарадници и васпитачи, мед.сестре –васпитачи у вртићу језгру.</w:t>
      </w:r>
    </w:p>
    <w:p w:rsidR="00453F42" w:rsidRDefault="00453F42" w:rsidP="001664C1">
      <w:pPr>
        <w:spacing w:after="0" w:line="240" w:lineRule="auto"/>
        <w:ind w:firstLine="720"/>
        <w:jc w:val="both"/>
        <w:rPr>
          <w:rFonts w:ascii="Times New Roman" w:hAnsi="Times New Roman"/>
          <w:bCs/>
          <w:i/>
          <w:iCs/>
          <w:sz w:val="24"/>
          <w:szCs w:val="24"/>
          <w:lang w:val="sr-Cyrl-RS"/>
        </w:rPr>
      </w:pPr>
    </w:p>
    <w:p w:rsidR="00453F42" w:rsidRDefault="00453F42" w:rsidP="001664C1">
      <w:pPr>
        <w:spacing w:after="0" w:line="240" w:lineRule="auto"/>
        <w:ind w:firstLine="720"/>
        <w:jc w:val="both"/>
        <w:rPr>
          <w:rFonts w:ascii="Times New Roman" w:hAnsi="Times New Roman"/>
          <w:bCs/>
          <w:i/>
          <w:iCs/>
          <w:sz w:val="24"/>
          <w:szCs w:val="24"/>
          <w:lang w:val="sr-Cyrl-RS"/>
        </w:rPr>
      </w:pPr>
    </w:p>
    <w:p w:rsidR="00B149C9" w:rsidRDefault="00B149C9" w:rsidP="001664C1">
      <w:pPr>
        <w:spacing w:after="0" w:line="240" w:lineRule="auto"/>
        <w:ind w:firstLine="720"/>
        <w:jc w:val="both"/>
        <w:rPr>
          <w:rFonts w:ascii="Times New Roman" w:hAnsi="Times New Roman"/>
          <w:bCs/>
          <w:i/>
          <w:iCs/>
          <w:sz w:val="24"/>
          <w:szCs w:val="24"/>
          <w:lang w:val="sr-Cyrl-RS"/>
        </w:rPr>
      </w:pPr>
    </w:p>
    <w:p w:rsidR="00B149C9" w:rsidRDefault="00B149C9" w:rsidP="001664C1">
      <w:pPr>
        <w:spacing w:after="0" w:line="240" w:lineRule="auto"/>
        <w:ind w:firstLine="720"/>
        <w:jc w:val="both"/>
        <w:rPr>
          <w:rFonts w:ascii="Times New Roman" w:hAnsi="Times New Roman"/>
          <w:bCs/>
          <w:i/>
          <w:iCs/>
          <w:sz w:val="24"/>
          <w:szCs w:val="24"/>
          <w:lang w:val="sr-Cyrl-RS"/>
        </w:rPr>
      </w:pPr>
    </w:p>
    <w:p w:rsidR="00B149C9" w:rsidRDefault="00B149C9" w:rsidP="001664C1">
      <w:pPr>
        <w:spacing w:after="0" w:line="240" w:lineRule="auto"/>
        <w:ind w:firstLine="720"/>
        <w:jc w:val="both"/>
        <w:rPr>
          <w:rFonts w:ascii="Times New Roman" w:hAnsi="Times New Roman"/>
          <w:bCs/>
          <w:i/>
          <w:iCs/>
          <w:sz w:val="24"/>
          <w:szCs w:val="24"/>
          <w:lang w:val="sr-Cyrl-RS"/>
        </w:rPr>
      </w:pPr>
    </w:p>
    <w:p w:rsidR="00B149C9" w:rsidRDefault="00B149C9" w:rsidP="001664C1">
      <w:pPr>
        <w:spacing w:after="0" w:line="240" w:lineRule="auto"/>
        <w:ind w:firstLine="720"/>
        <w:jc w:val="both"/>
        <w:rPr>
          <w:rFonts w:ascii="Times New Roman" w:hAnsi="Times New Roman"/>
          <w:bCs/>
          <w:i/>
          <w:iCs/>
          <w:sz w:val="24"/>
          <w:szCs w:val="24"/>
          <w:lang w:val="sr-Cyrl-RS"/>
        </w:rPr>
      </w:pPr>
    </w:p>
    <w:p w:rsidR="00B149C9" w:rsidRDefault="00B149C9" w:rsidP="001664C1">
      <w:pPr>
        <w:spacing w:after="0" w:line="240" w:lineRule="auto"/>
        <w:ind w:firstLine="720"/>
        <w:jc w:val="both"/>
        <w:rPr>
          <w:rFonts w:ascii="Times New Roman" w:hAnsi="Times New Roman"/>
          <w:bCs/>
          <w:i/>
          <w:iCs/>
          <w:sz w:val="24"/>
          <w:szCs w:val="24"/>
          <w:lang w:val="sr-Cyrl-RS"/>
        </w:rPr>
      </w:pPr>
    </w:p>
    <w:p w:rsidR="000C2739" w:rsidRDefault="000C2739" w:rsidP="001664C1">
      <w:pPr>
        <w:spacing w:after="0" w:line="240" w:lineRule="auto"/>
        <w:ind w:firstLine="720"/>
        <w:jc w:val="both"/>
        <w:rPr>
          <w:rFonts w:ascii="Times New Roman" w:hAnsi="Times New Roman"/>
          <w:bCs/>
          <w:i/>
          <w:iCs/>
          <w:sz w:val="24"/>
          <w:szCs w:val="24"/>
          <w:lang w:val="sr-Cyrl-RS"/>
        </w:rPr>
      </w:pPr>
    </w:p>
    <w:p w:rsidR="000C2739" w:rsidRDefault="000C2739" w:rsidP="001664C1">
      <w:pPr>
        <w:spacing w:after="0" w:line="240" w:lineRule="auto"/>
        <w:ind w:firstLine="720"/>
        <w:jc w:val="both"/>
        <w:rPr>
          <w:rFonts w:ascii="Times New Roman" w:hAnsi="Times New Roman"/>
          <w:bCs/>
          <w:i/>
          <w:iCs/>
          <w:sz w:val="24"/>
          <w:szCs w:val="24"/>
          <w:lang w:val="sr-Cyrl-RS"/>
        </w:rPr>
      </w:pPr>
    </w:p>
    <w:p w:rsidR="000C2739" w:rsidRDefault="000C2739" w:rsidP="001664C1">
      <w:pPr>
        <w:spacing w:after="0" w:line="240" w:lineRule="auto"/>
        <w:ind w:firstLine="720"/>
        <w:jc w:val="both"/>
        <w:rPr>
          <w:rFonts w:ascii="Times New Roman" w:hAnsi="Times New Roman"/>
          <w:bCs/>
          <w:i/>
          <w:iCs/>
          <w:sz w:val="24"/>
          <w:szCs w:val="24"/>
          <w:lang w:val="sr-Cyrl-RS"/>
        </w:rPr>
      </w:pPr>
    </w:p>
    <w:p w:rsidR="000C2739" w:rsidRDefault="000C2739" w:rsidP="001664C1">
      <w:pPr>
        <w:spacing w:after="0" w:line="240" w:lineRule="auto"/>
        <w:ind w:firstLine="720"/>
        <w:jc w:val="both"/>
        <w:rPr>
          <w:rFonts w:ascii="Times New Roman" w:hAnsi="Times New Roman"/>
          <w:bCs/>
          <w:i/>
          <w:iCs/>
          <w:sz w:val="24"/>
          <w:szCs w:val="24"/>
          <w:lang w:val="sr-Cyrl-RS"/>
        </w:rPr>
      </w:pPr>
    </w:p>
    <w:p w:rsidR="000C2739" w:rsidRDefault="000C2739" w:rsidP="001664C1">
      <w:pPr>
        <w:spacing w:after="0" w:line="240" w:lineRule="auto"/>
        <w:ind w:firstLine="720"/>
        <w:jc w:val="both"/>
        <w:rPr>
          <w:rFonts w:ascii="Times New Roman" w:hAnsi="Times New Roman"/>
          <w:bCs/>
          <w:i/>
          <w:iCs/>
          <w:sz w:val="24"/>
          <w:szCs w:val="24"/>
          <w:lang w:val="sr-Cyrl-RS"/>
        </w:rPr>
      </w:pPr>
    </w:p>
    <w:p w:rsidR="00B149C9" w:rsidRDefault="00B149C9" w:rsidP="001664C1">
      <w:pPr>
        <w:spacing w:after="0" w:line="240" w:lineRule="auto"/>
        <w:ind w:firstLine="720"/>
        <w:jc w:val="both"/>
        <w:rPr>
          <w:rFonts w:ascii="Times New Roman" w:hAnsi="Times New Roman"/>
          <w:bCs/>
          <w:i/>
          <w:iCs/>
          <w:sz w:val="24"/>
          <w:szCs w:val="24"/>
          <w:lang w:val="sr-Cyrl-RS"/>
        </w:rPr>
      </w:pPr>
    </w:p>
    <w:p w:rsidR="000C2739" w:rsidRPr="00FF1010" w:rsidRDefault="000C2739" w:rsidP="001664C1">
      <w:pPr>
        <w:spacing w:after="0" w:line="240" w:lineRule="auto"/>
        <w:ind w:firstLine="720"/>
        <w:jc w:val="both"/>
        <w:rPr>
          <w:rStyle w:val="SubtleEmphasis"/>
        </w:rPr>
      </w:pPr>
    </w:p>
    <w:p w:rsidR="00453F42" w:rsidRDefault="00453F42" w:rsidP="001664C1">
      <w:pPr>
        <w:spacing w:after="0" w:line="240" w:lineRule="auto"/>
        <w:ind w:firstLine="720"/>
        <w:jc w:val="both"/>
        <w:rPr>
          <w:rFonts w:ascii="Times New Roman" w:hAnsi="Times New Roman"/>
          <w:bCs/>
          <w:i/>
          <w:iCs/>
          <w:sz w:val="24"/>
          <w:szCs w:val="24"/>
          <w:lang w:val="sr-Cyrl-RS"/>
        </w:rPr>
      </w:pPr>
    </w:p>
    <w:p w:rsidR="001664C1" w:rsidRPr="00B50DFA" w:rsidRDefault="001664C1" w:rsidP="001664C1">
      <w:pPr>
        <w:spacing w:after="0" w:line="240" w:lineRule="auto"/>
        <w:ind w:firstLine="720"/>
        <w:jc w:val="both"/>
        <w:rPr>
          <w:rFonts w:ascii="Times New Roman" w:hAnsi="Times New Roman"/>
          <w:color w:val="FF0000"/>
          <w:sz w:val="24"/>
          <w:szCs w:val="24"/>
          <w:lang w:val="sr-Cyrl-RS"/>
        </w:rPr>
      </w:pPr>
      <w:r w:rsidRPr="00B50DFA">
        <w:rPr>
          <w:rFonts w:ascii="Times New Roman" w:hAnsi="Times New Roman"/>
          <w:bCs/>
          <w:i/>
          <w:iCs/>
          <w:sz w:val="24"/>
          <w:szCs w:val="24"/>
          <w:lang w:val="sr-Cyrl-RS"/>
        </w:rPr>
        <w:t>План Хоризонталног учења и истраживања практичара</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0"/>
        <w:gridCol w:w="2409"/>
        <w:gridCol w:w="2354"/>
        <w:gridCol w:w="1559"/>
        <w:gridCol w:w="907"/>
      </w:tblGrid>
      <w:tr w:rsidR="001664C1" w:rsidRPr="00B50DFA" w:rsidTr="00330747">
        <w:trPr>
          <w:trHeight w:val="728"/>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1664C1" w:rsidRPr="00B50DFA" w:rsidRDefault="001664C1"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РЕАЛИЗАТОРИ-УЧЕСНИЦИ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664C1" w:rsidRPr="00B50DFA" w:rsidRDefault="001664C1"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ТЕМА</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1664C1" w:rsidRPr="00B50DFA" w:rsidRDefault="001664C1"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ЦИЉ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664C1" w:rsidRPr="00B50DFA" w:rsidRDefault="001664C1"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ОБЛИК</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664C1" w:rsidRPr="00B50DFA" w:rsidRDefault="001664C1"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ВРЕМЕ</w:t>
            </w:r>
          </w:p>
        </w:tc>
      </w:tr>
      <w:tr w:rsidR="001664C1" w:rsidRPr="00B50DFA" w:rsidTr="00036A4B">
        <w:trPr>
          <w:trHeight w:val="447"/>
          <w:jc w:val="center"/>
        </w:trPr>
        <w:tc>
          <w:tcPr>
            <w:tcW w:w="9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664C1" w:rsidRPr="00B50DFA" w:rsidRDefault="001664C1"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ПЛАНИРАЊЕ</w:t>
            </w:r>
          </w:p>
        </w:tc>
      </w:tr>
      <w:tr w:rsidR="001664C1" w:rsidRPr="00B50DFA" w:rsidTr="00330747">
        <w:trPr>
          <w:trHeight w:val="247"/>
          <w:jc w:val="center"/>
        </w:trPr>
        <w:tc>
          <w:tcPr>
            <w:tcW w:w="2320" w:type="dxa"/>
            <w:vMerge w:val="restart"/>
            <w:shd w:val="clear" w:color="auto" w:fill="auto"/>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b/>
                <w:sz w:val="24"/>
                <w:szCs w:val="24"/>
                <w:lang w:val="sr-Cyrl-RS"/>
              </w:rPr>
              <w:t>1.Педагошка служба</w:t>
            </w:r>
            <w:r w:rsidRPr="00B50DFA">
              <w:rPr>
                <w:rFonts w:ascii="Times New Roman" w:hAnsi="Times New Roman"/>
                <w:sz w:val="24"/>
                <w:szCs w:val="24"/>
                <w:lang w:val="sr-Cyrl-RS"/>
              </w:rPr>
              <w:t xml:space="preserve"> – вртић језгро и вртић омотачи</w:t>
            </w:r>
          </w:p>
          <w:p w:rsidR="001664C1" w:rsidRPr="00B50DFA" w:rsidRDefault="001664C1" w:rsidP="00036A4B">
            <w:pPr>
              <w:spacing w:after="0" w:line="240" w:lineRule="auto"/>
              <w:rPr>
                <w:rFonts w:ascii="Times New Roman" w:hAnsi="Times New Roman"/>
                <w:b/>
                <w:sz w:val="24"/>
                <w:szCs w:val="24"/>
                <w:lang w:val="sr-Cyrl-RS"/>
              </w:rPr>
            </w:pPr>
            <w:r w:rsidRPr="00B50DFA">
              <w:rPr>
                <w:rFonts w:ascii="Times New Roman" w:hAnsi="Times New Roman"/>
                <w:sz w:val="24"/>
                <w:szCs w:val="24"/>
                <w:lang w:val="sr-Cyrl-RS"/>
              </w:rPr>
              <w:t xml:space="preserve"> </w:t>
            </w:r>
          </w:p>
        </w:tc>
        <w:tc>
          <w:tcPr>
            <w:tcW w:w="2409" w:type="dxa"/>
            <w:vAlign w:val="center"/>
          </w:tcPr>
          <w:p w:rsidR="001664C1"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Карактеристике теме/пројекта</w:t>
            </w:r>
          </w:p>
          <w:p w:rsidR="00A0192E" w:rsidRPr="00A0192E" w:rsidRDefault="00A0192E" w:rsidP="00036A4B">
            <w:pPr>
              <w:spacing w:after="0" w:line="240" w:lineRule="auto"/>
              <w:rPr>
                <w:rFonts w:ascii="Times New Roman" w:hAnsi="Times New Roman"/>
                <w:sz w:val="24"/>
                <w:szCs w:val="24"/>
                <w:lang w:val="sr-Cyrl-RS"/>
              </w:rPr>
            </w:pPr>
            <w:r>
              <w:rPr>
                <w:rFonts w:ascii="Times New Roman" w:hAnsi="Times New Roman"/>
                <w:sz w:val="24"/>
                <w:szCs w:val="24"/>
                <w:lang w:val="sr-Cyrl-RS"/>
              </w:rPr>
              <w:t>Прича о теми</w:t>
            </w:r>
          </w:p>
        </w:tc>
        <w:tc>
          <w:tcPr>
            <w:tcW w:w="2354"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Разумевање карактеристика теме/пројекта; Разумевање смислене и развојне природе теме/пројекта; Разумевање односа планираних ситуација учења и игре у развијању пројекта</w:t>
            </w:r>
          </w:p>
        </w:tc>
        <w:tc>
          <w:tcPr>
            <w:tcW w:w="155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Радионица</w:t>
            </w:r>
          </w:p>
        </w:tc>
        <w:tc>
          <w:tcPr>
            <w:tcW w:w="907"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1.сеп.</w:t>
            </w:r>
          </w:p>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2.окт.</w:t>
            </w:r>
          </w:p>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3.нов.</w:t>
            </w:r>
          </w:p>
        </w:tc>
      </w:tr>
      <w:tr w:rsidR="001664C1" w:rsidRPr="00B50DFA" w:rsidTr="00330747">
        <w:trPr>
          <w:trHeight w:val="787"/>
          <w:jc w:val="center"/>
        </w:trPr>
        <w:tc>
          <w:tcPr>
            <w:tcW w:w="2320" w:type="dxa"/>
            <w:vMerge/>
            <w:shd w:val="clear" w:color="auto" w:fill="auto"/>
            <w:vAlign w:val="center"/>
          </w:tcPr>
          <w:p w:rsidR="001664C1" w:rsidRPr="00B50DFA" w:rsidRDefault="001664C1" w:rsidP="00036A4B">
            <w:pPr>
              <w:spacing w:after="0" w:line="240" w:lineRule="auto"/>
              <w:jc w:val="center"/>
              <w:rPr>
                <w:rFonts w:ascii="Times New Roman" w:hAnsi="Times New Roman"/>
                <w:b/>
                <w:sz w:val="24"/>
                <w:szCs w:val="24"/>
                <w:lang w:val="en-US"/>
              </w:rPr>
            </w:pPr>
          </w:p>
        </w:tc>
        <w:tc>
          <w:tcPr>
            <w:tcW w:w="240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План васпитача-отварање пројекта-повод и провокација</w:t>
            </w:r>
          </w:p>
        </w:tc>
        <w:tc>
          <w:tcPr>
            <w:tcW w:w="2354"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 xml:space="preserve">Упознавање са приступом планирању; Упознавање шта садржи план васпитача; </w:t>
            </w:r>
          </w:p>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Разумевање функције почетног плана у развијању теме/пројекта</w:t>
            </w:r>
          </w:p>
        </w:tc>
        <w:tc>
          <w:tcPr>
            <w:tcW w:w="155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Приказ</w:t>
            </w:r>
          </w:p>
        </w:tc>
        <w:tc>
          <w:tcPr>
            <w:tcW w:w="907"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1.окт.</w:t>
            </w:r>
          </w:p>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2.нов.</w:t>
            </w:r>
          </w:p>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3.дец</w:t>
            </w:r>
          </w:p>
        </w:tc>
      </w:tr>
      <w:tr w:rsidR="001664C1" w:rsidRPr="00B50DFA" w:rsidTr="00330747">
        <w:trPr>
          <w:trHeight w:val="557"/>
          <w:jc w:val="center"/>
        </w:trPr>
        <w:tc>
          <w:tcPr>
            <w:tcW w:w="2320" w:type="dxa"/>
            <w:vMerge/>
            <w:shd w:val="clear" w:color="auto" w:fill="auto"/>
            <w:vAlign w:val="center"/>
          </w:tcPr>
          <w:p w:rsidR="001664C1" w:rsidRPr="00B50DFA" w:rsidRDefault="001664C1" w:rsidP="00036A4B">
            <w:pPr>
              <w:spacing w:after="0" w:line="240" w:lineRule="auto"/>
              <w:jc w:val="center"/>
              <w:rPr>
                <w:rFonts w:ascii="Times New Roman" w:hAnsi="Times New Roman"/>
                <w:b/>
                <w:sz w:val="24"/>
                <w:szCs w:val="24"/>
                <w:lang w:val="sr-Cyrl-CS"/>
              </w:rPr>
            </w:pPr>
          </w:p>
        </w:tc>
        <w:tc>
          <w:tcPr>
            <w:tcW w:w="240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Затварање/прослава пројекта</w:t>
            </w:r>
          </w:p>
        </w:tc>
        <w:tc>
          <w:tcPr>
            <w:tcW w:w="2354"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Разумевање функције прославе пројекта</w:t>
            </w:r>
          </w:p>
        </w:tc>
        <w:tc>
          <w:tcPr>
            <w:tcW w:w="155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Радионица</w:t>
            </w:r>
          </w:p>
        </w:tc>
        <w:tc>
          <w:tcPr>
            <w:tcW w:w="907"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1.окр.</w:t>
            </w:r>
          </w:p>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2.нов.</w:t>
            </w:r>
          </w:p>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3.дец</w:t>
            </w:r>
          </w:p>
        </w:tc>
      </w:tr>
      <w:tr w:rsidR="001664C1" w:rsidRPr="00B50DFA" w:rsidTr="00036A4B">
        <w:trPr>
          <w:trHeight w:val="557"/>
          <w:jc w:val="center"/>
        </w:trPr>
        <w:tc>
          <w:tcPr>
            <w:tcW w:w="9549" w:type="dxa"/>
            <w:gridSpan w:val="5"/>
            <w:shd w:val="clear" w:color="auto" w:fill="auto"/>
            <w:vAlign w:val="center"/>
          </w:tcPr>
          <w:p w:rsidR="001664C1" w:rsidRPr="00B50DFA" w:rsidRDefault="001664C1"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ЗАЈЕДНИЧКО РАЗВИЈАЊЕ ТЕМЕ/ПРОЈЕКТА</w:t>
            </w:r>
          </w:p>
        </w:tc>
      </w:tr>
      <w:tr w:rsidR="001664C1" w:rsidRPr="00B50DFA" w:rsidTr="00330747">
        <w:trPr>
          <w:trHeight w:val="247"/>
          <w:jc w:val="center"/>
        </w:trPr>
        <w:tc>
          <w:tcPr>
            <w:tcW w:w="2320" w:type="dxa"/>
            <w:vMerge w:val="restart"/>
            <w:shd w:val="clear" w:color="auto" w:fill="auto"/>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b/>
                <w:sz w:val="24"/>
                <w:szCs w:val="24"/>
                <w:lang w:val="sr-Cyrl-RS"/>
              </w:rPr>
              <w:t>1.</w:t>
            </w:r>
            <w:r w:rsidRPr="00B50DFA">
              <w:rPr>
                <w:rFonts w:ascii="Times New Roman" w:hAnsi="Times New Roman"/>
                <w:sz w:val="24"/>
                <w:szCs w:val="24"/>
                <w:lang w:val="sr-Cyrl-RS"/>
              </w:rPr>
              <w:t>стручни сарадници, васпитачи Тима језгра и вртића омотачи</w:t>
            </w:r>
          </w:p>
        </w:tc>
        <w:tc>
          <w:tcPr>
            <w:tcW w:w="240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Поступци васпитача: охрабривање иницијативе деце, консултовање, моделовање сопственим поступцима</w:t>
            </w:r>
          </w:p>
        </w:tc>
        <w:tc>
          <w:tcPr>
            <w:tcW w:w="2354"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Разумевање учешћа васпитача у заједничким активностима са децом</w:t>
            </w:r>
          </w:p>
        </w:tc>
        <w:tc>
          <w:tcPr>
            <w:tcW w:w="155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Приказ</w:t>
            </w:r>
          </w:p>
        </w:tc>
        <w:tc>
          <w:tcPr>
            <w:tcW w:w="907"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1.нов.</w:t>
            </w:r>
          </w:p>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2.дец.</w:t>
            </w:r>
          </w:p>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3.јан.</w:t>
            </w:r>
          </w:p>
        </w:tc>
      </w:tr>
      <w:tr w:rsidR="001664C1" w:rsidRPr="00B50DFA" w:rsidTr="00330747">
        <w:trPr>
          <w:trHeight w:val="247"/>
          <w:jc w:val="center"/>
        </w:trPr>
        <w:tc>
          <w:tcPr>
            <w:tcW w:w="2320" w:type="dxa"/>
            <w:vMerge/>
            <w:shd w:val="clear" w:color="auto" w:fill="auto"/>
            <w:vAlign w:val="center"/>
          </w:tcPr>
          <w:p w:rsidR="001664C1" w:rsidRPr="00B50DFA" w:rsidRDefault="001664C1" w:rsidP="00036A4B">
            <w:pPr>
              <w:spacing w:after="0" w:line="240" w:lineRule="auto"/>
              <w:rPr>
                <w:rFonts w:ascii="Times New Roman" w:hAnsi="Times New Roman"/>
                <w:b/>
                <w:sz w:val="24"/>
                <w:szCs w:val="24"/>
                <w:lang w:val="sr-Cyrl-CS"/>
              </w:rPr>
            </w:pPr>
          </w:p>
        </w:tc>
        <w:tc>
          <w:tcPr>
            <w:tcW w:w="240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Подупирање и проширивање</w:t>
            </w:r>
          </w:p>
        </w:tc>
        <w:tc>
          <w:tcPr>
            <w:tcW w:w="2354"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 xml:space="preserve">Разумевање суштине подупирања делања и односа и проширавања иницијативе деце </w:t>
            </w:r>
          </w:p>
        </w:tc>
        <w:tc>
          <w:tcPr>
            <w:tcW w:w="155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Радионица</w:t>
            </w:r>
          </w:p>
        </w:tc>
        <w:tc>
          <w:tcPr>
            <w:tcW w:w="907"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1.нов.</w:t>
            </w:r>
          </w:p>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2.дец.</w:t>
            </w:r>
          </w:p>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3.јан.</w:t>
            </w:r>
          </w:p>
        </w:tc>
      </w:tr>
      <w:tr w:rsidR="001664C1" w:rsidRPr="00B50DFA" w:rsidTr="00036A4B">
        <w:trPr>
          <w:trHeight w:val="560"/>
          <w:jc w:val="center"/>
        </w:trPr>
        <w:tc>
          <w:tcPr>
            <w:tcW w:w="9549" w:type="dxa"/>
            <w:gridSpan w:val="5"/>
            <w:shd w:val="clear" w:color="auto" w:fill="auto"/>
            <w:vAlign w:val="center"/>
          </w:tcPr>
          <w:p w:rsidR="001664C1" w:rsidRPr="00B50DFA" w:rsidRDefault="001664C1"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ДОКУМЕНТОВАЊЕ</w:t>
            </w:r>
          </w:p>
        </w:tc>
      </w:tr>
      <w:tr w:rsidR="001664C1" w:rsidRPr="00B50DFA" w:rsidTr="00330747">
        <w:trPr>
          <w:trHeight w:val="413"/>
          <w:jc w:val="center"/>
        </w:trPr>
        <w:tc>
          <w:tcPr>
            <w:tcW w:w="2320" w:type="dxa"/>
            <w:vMerge w:val="restart"/>
            <w:shd w:val="clear" w:color="auto" w:fill="auto"/>
            <w:vAlign w:val="center"/>
          </w:tcPr>
          <w:p w:rsidR="001664C1" w:rsidRPr="00B50DFA" w:rsidRDefault="001664C1" w:rsidP="00036A4B">
            <w:pPr>
              <w:spacing w:after="0" w:line="240" w:lineRule="auto"/>
              <w:rPr>
                <w:rFonts w:ascii="Times New Roman" w:hAnsi="Times New Roman"/>
                <w:b/>
                <w:sz w:val="24"/>
                <w:szCs w:val="24"/>
                <w:lang w:val="en-US"/>
              </w:rPr>
            </w:pPr>
            <w:r w:rsidRPr="00B50DFA">
              <w:rPr>
                <w:rFonts w:ascii="Times New Roman" w:hAnsi="Times New Roman"/>
                <w:b/>
                <w:sz w:val="24"/>
                <w:szCs w:val="24"/>
                <w:lang w:val="sr-Cyrl-RS"/>
              </w:rPr>
              <w:t>1. 1.</w:t>
            </w:r>
            <w:r w:rsidRPr="00B50DFA">
              <w:rPr>
                <w:rFonts w:ascii="Times New Roman" w:hAnsi="Times New Roman"/>
                <w:sz w:val="24"/>
                <w:szCs w:val="24"/>
                <w:lang w:val="sr-Cyrl-RS"/>
              </w:rPr>
              <w:t>стручни сарадници, васпитачи Тима језгра и вртића омотачи</w:t>
            </w:r>
          </w:p>
        </w:tc>
        <w:tc>
          <w:tcPr>
            <w:tcW w:w="240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Панои, панели, инсталације</w:t>
            </w:r>
          </w:p>
        </w:tc>
        <w:tc>
          <w:tcPr>
            <w:tcW w:w="2354"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Разумевање функције и начина документовања кроз почетне и процесне паное, панеле и инсталације</w:t>
            </w:r>
          </w:p>
        </w:tc>
        <w:tc>
          <w:tcPr>
            <w:tcW w:w="155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Радионица</w:t>
            </w:r>
          </w:p>
        </w:tc>
        <w:tc>
          <w:tcPr>
            <w:tcW w:w="907"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1.сеп.</w:t>
            </w:r>
          </w:p>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2.окт.</w:t>
            </w:r>
          </w:p>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3.дец.</w:t>
            </w:r>
          </w:p>
        </w:tc>
      </w:tr>
      <w:tr w:rsidR="001664C1" w:rsidRPr="00B50DFA" w:rsidTr="00330747">
        <w:trPr>
          <w:trHeight w:val="3159"/>
          <w:jc w:val="center"/>
        </w:trPr>
        <w:tc>
          <w:tcPr>
            <w:tcW w:w="2320" w:type="dxa"/>
            <w:vMerge/>
            <w:shd w:val="clear" w:color="auto" w:fill="auto"/>
            <w:vAlign w:val="center"/>
          </w:tcPr>
          <w:p w:rsidR="001664C1" w:rsidRPr="00B50DFA" w:rsidRDefault="001664C1" w:rsidP="00036A4B">
            <w:pPr>
              <w:spacing w:after="0" w:line="240" w:lineRule="auto"/>
              <w:jc w:val="center"/>
              <w:rPr>
                <w:rFonts w:ascii="Times New Roman" w:hAnsi="Times New Roman"/>
                <w:b/>
                <w:sz w:val="24"/>
                <w:szCs w:val="24"/>
                <w:lang w:val="sr-Cyrl-CS"/>
              </w:rPr>
            </w:pPr>
          </w:p>
        </w:tc>
        <w:tc>
          <w:tcPr>
            <w:tcW w:w="240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Прича о теми/пројекту</w:t>
            </w:r>
          </w:p>
        </w:tc>
        <w:tc>
          <w:tcPr>
            <w:tcW w:w="2354"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Разумевање функције и начина документовања кроз причу о теми/пројекту; Упознавање са стриктуром приче о теми/пројекту; Подстицање коришћења матрице за анализу као алата у самоевалуацији написане приче</w:t>
            </w:r>
          </w:p>
        </w:tc>
        <w:tc>
          <w:tcPr>
            <w:tcW w:w="155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 xml:space="preserve">Приказ, </w:t>
            </w:r>
          </w:p>
          <w:p w:rsidR="001664C1" w:rsidRPr="00B50DFA" w:rsidRDefault="00330747" w:rsidP="00036A4B">
            <w:pPr>
              <w:spacing w:after="0" w:line="240" w:lineRule="auto"/>
              <w:rPr>
                <w:rFonts w:ascii="Times New Roman" w:hAnsi="Times New Roman"/>
                <w:sz w:val="24"/>
                <w:szCs w:val="24"/>
                <w:lang w:val="sr-Cyrl-RS"/>
              </w:rPr>
            </w:pPr>
            <w:r>
              <w:rPr>
                <w:rFonts w:ascii="Times New Roman" w:hAnsi="Times New Roman"/>
                <w:sz w:val="24"/>
                <w:szCs w:val="24"/>
                <w:lang w:val="sr-Cyrl-RS"/>
              </w:rPr>
              <w:t>Реализација активности</w:t>
            </w:r>
          </w:p>
        </w:tc>
        <w:tc>
          <w:tcPr>
            <w:tcW w:w="907"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1.нов.</w:t>
            </w:r>
          </w:p>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2.дец.</w:t>
            </w:r>
          </w:p>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3.јан.</w:t>
            </w:r>
          </w:p>
        </w:tc>
      </w:tr>
      <w:tr w:rsidR="001664C1" w:rsidRPr="00B50DFA" w:rsidTr="00330747">
        <w:trPr>
          <w:trHeight w:val="758"/>
          <w:jc w:val="center"/>
        </w:trPr>
        <w:tc>
          <w:tcPr>
            <w:tcW w:w="2320" w:type="dxa"/>
            <w:vMerge/>
            <w:shd w:val="clear" w:color="auto" w:fill="auto"/>
            <w:vAlign w:val="center"/>
          </w:tcPr>
          <w:p w:rsidR="001664C1" w:rsidRPr="00B50DFA" w:rsidRDefault="001664C1" w:rsidP="00036A4B">
            <w:pPr>
              <w:spacing w:after="0" w:line="240" w:lineRule="auto"/>
              <w:jc w:val="center"/>
              <w:rPr>
                <w:rFonts w:ascii="Times New Roman" w:hAnsi="Times New Roman"/>
                <w:b/>
                <w:sz w:val="24"/>
                <w:szCs w:val="24"/>
                <w:lang w:val="sr-Cyrl-CS"/>
              </w:rPr>
            </w:pPr>
          </w:p>
        </w:tc>
        <w:tc>
          <w:tcPr>
            <w:tcW w:w="240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Дечији портфолио</w:t>
            </w:r>
          </w:p>
        </w:tc>
        <w:tc>
          <w:tcPr>
            <w:tcW w:w="2354"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Разумевање функције дечијег портфолија; Упознавање са садржајем дечијег портфолија</w:t>
            </w:r>
          </w:p>
        </w:tc>
        <w:tc>
          <w:tcPr>
            <w:tcW w:w="1559" w:type="dxa"/>
            <w:vAlign w:val="center"/>
          </w:tcPr>
          <w:p w:rsidR="001664C1" w:rsidRPr="00B50DFA" w:rsidRDefault="00330747" w:rsidP="00036A4B">
            <w:pPr>
              <w:spacing w:after="0" w:line="240" w:lineRule="auto"/>
              <w:rPr>
                <w:rFonts w:ascii="Times New Roman" w:hAnsi="Times New Roman"/>
                <w:sz w:val="24"/>
                <w:szCs w:val="24"/>
                <w:lang w:val="sr-Cyrl-RS"/>
              </w:rPr>
            </w:pPr>
            <w:r>
              <w:rPr>
                <w:rFonts w:ascii="Times New Roman" w:hAnsi="Times New Roman"/>
                <w:sz w:val="24"/>
                <w:szCs w:val="24"/>
                <w:lang w:val="sr-Cyrl-RS"/>
              </w:rPr>
              <w:t>Приказ,Реализација активности</w:t>
            </w:r>
          </w:p>
        </w:tc>
        <w:tc>
          <w:tcPr>
            <w:tcW w:w="907"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1.нов.</w:t>
            </w:r>
          </w:p>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2.дец.</w:t>
            </w:r>
          </w:p>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3.јан.</w:t>
            </w:r>
          </w:p>
        </w:tc>
      </w:tr>
    </w:tbl>
    <w:p w:rsidR="001664C1" w:rsidRPr="00B50DFA" w:rsidRDefault="001664C1" w:rsidP="001664C1">
      <w:pPr>
        <w:spacing w:after="0" w:line="240" w:lineRule="auto"/>
        <w:ind w:left="1648"/>
        <w:jc w:val="both"/>
        <w:rPr>
          <w:rFonts w:ascii="Times New Roman" w:hAnsi="Times New Roman"/>
          <w:b/>
          <w:sz w:val="24"/>
          <w:szCs w:val="24"/>
          <w:lang w:val="sr-Cyrl-RS"/>
        </w:rPr>
      </w:pPr>
    </w:p>
    <w:p w:rsidR="001664C1" w:rsidRDefault="001664C1" w:rsidP="001664C1">
      <w:pPr>
        <w:spacing w:after="0" w:line="240" w:lineRule="auto"/>
        <w:rPr>
          <w:rFonts w:ascii="Times New Roman" w:hAnsi="Times New Roman"/>
          <w:b/>
          <w:sz w:val="24"/>
          <w:szCs w:val="24"/>
          <w:lang w:val="sr-Cyrl-RS"/>
        </w:rPr>
      </w:pPr>
    </w:p>
    <w:p w:rsidR="00426234" w:rsidRPr="00B50DFA" w:rsidRDefault="00426234" w:rsidP="001664C1">
      <w:pPr>
        <w:spacing w:after="0" w:line="240" w:lineRule="auto"/>
        <w:rPr>
          <w:rFonts w:ascii="Times New Roman" w:hAnsi="Times New Roman"/>
          <w:b/>
          <w:sz w:val="24"/>
          <w:szCs w:val="24"/>
          <w:lang w:val="sr-Cyrl-RS"/>
        </w:rPr>
      </w:pPr>
    </w:p>
    <w:p w:rsidR="00036A4B" w:rsidRPr="00B50DFA" w:rsidRDefault="00036A4B" w:rsidP="001664C1">
      <w:pPr>
        <w:spacing w:after="0" w:line="240" w:lineRule="auto"/>
        <w:rPr>
          <w:rFonts w:ascii="Times New Roman" w:hAnsi="Times New Roman"/>
          <w:b/>
          <w:sz w:val="24"/>
          <w:szCs w:val="24"/>
          <w:lang w:val="sr-Cyrl-RS"/>
        </w:rPr>
      </w:pPr>
    </w:p>
    <w:p w:rsidR="001664C1" w:rsidRPr="00B50DFA" w:rsidRDefault="001664C1" w:rsidP="001664C1">
      <w:pPr>
        <w:spacing w:after="0" w:line="240" w:lineRule="auto"/>
        <w:rPr>
          <w:rFonts w:ascii="Times New Roman" w:hAnsi="Times New Roman"/>
          <w:b/>
          <w:sz w:val="24"/>
          <w:szCs w:val="24"/>
          <w:lang w:val="sr-Cyrl-RS"/>
        </w:rPr>
      </w:pPr>
    </w:p>
    <w:p w:rsidR="001664C1" w:rsidRPr="00B50DFA" w:rsidRDefault="001664C1" w:rsidP="001664C1">
      <w:pPr>
        <w:spacing w:after="0" w:line="240" w:lineRule="auto"/>
        <w:rPr>
          <w:rFonts w:ascii="Times New Roman" w:hAnsi="Times New Roman"/>
          <w:b/>
          <w:sz w:val="24"/>
          <w:szCs w:val="24"/>
          <w:lang w:val="sr-Cyrl-RS"/>
        </w:rPr>
      </w:pPr>
    </w:p>
    <w:p w:rsidR="001664C1" w:rsidRPr="00331057" w:rsidRDefault="001664C1" w:rsidP="001664C1">
      <w:pPr>
        <w:pStyle w:val="Heading1"/>
        <w:rPr>
          <w:sz w:val="32"/>
          <w:szCs w:val="32"/>
          <w:lang w:val="sr-Cyrl-RS"/>
        </w:rPr>
      </w:pPr>
      <w:bookmarkStart w:id="85" w:name="_Toc80955278"/>
      <w:r w:rsidRPr="00331057">
        <w:rPr>
          <w:sz w:val="32"/>
          <w:szCs w:val="32"/>
          <w:lang w:val="sr-Latn-RS"/>
        </w:rPr>
        <w:t xml:space="preserve"> </w:t>
      </w:r>
      <w:r w:rsidR="00F029DF">
        <w:rPr>
          <w:sz w:val="32"/>
          <w:szCs w:val="32"/>
          <w:lang w:val="sr-Latn-RS"/>
        </w:rPr>
        <w:t>XXX</w:t>
      </w:r>
      <w:r w:rsidR="00331057" w:rsidRPr="00331057">
        <w:rPr>
          <w:sz w:val="32"/>
          <w:szCs w:val="32"/>
          <w:lang w:val="sr-Latn-RS"/>
        </w:rPr>
        <w:t xml:space="preserve">. </w:t>
      </w:r>
      <w:r w:rsidRPr="00331057">
        <w:rPr>
          <w:sz w:val="32"/>
          <w:szCs w:val="32"/>
          <w:lang w:val="sr-Cyrl-RS"/>
        </w:rPr>
        <w:t>ЈАВНО ДЕЛОВАЊЕ</w:t>
      </w:r>
      <w:bookmarkEnd w:id="85"/>
    </w:p>
    <w:p w:rsidR="001664C1" w:rsidRPr="00331057" w:rsidRDefault="001664C1" w:rsidP="001664C1">
      <w:pPr>
        <w:spacing w:after="0" w:line="240" w:lineRule="auto"/>
        <w:ind w:left="720"/>
        <w:rPr>
          <w:rFonts w:ascii="Times New Roman" w:hAnsi="Times New Roman"/>
          <w:sz w:val="32"/>
          <w:szCs w:val="32"/>
          <w:lang w:val="sr-Cyrl-RS"/>
        </w:rPr>
      </w:pPr>
    </w:p>
    <w:p w:rsidR="001664C1" w:rsidRPr="00B50DFA" w:rsidRDefault="001664C1" w:rsidP="001664C1">
      <w:pPr>
        <w:spacing w:after="0" w:line="240" w:lineRule="auto"/>
        <w:ind w:firstLine="708"/>
        <w:jc w:val="both"/>
        <w:rPr>
          <w:rFonts w:ascii="Times New Roman" w:hAnsi="Times New Roman"/>
          <w:sz w:val="24"/>
          <w:szCs w:val="24"/>
          <w:lang w:val="sr-Cyrl-RS"/>
        </w:rPr>
      </w:pPr>
      <w:r w:rsidRPr="00B50DFA">
        <w:rPr>
          <w:rFonts w:ascii="Times New Roman" w:hAnsi="Times New Roman"/>
          <w:sz w:val="24"/>
          <w:szCs w:val="24"/>
          <w:lang w:val="sr-Cyrl-RS"/>
        </w:rPr>
        <w:t xml:space="preserve">Предшколска установа заступа интересе деце, представља и промовише свој рад,  како на нивоу града тако и шире. </w:t>
      </w:r>
    </w:p>
    <w:p w:rsidR="00036A4B" w:rsidRPr="00B50DFA" w:rsidRDefault="001664C1" w:rsidP="00036A4B">
      <w:pPr>
        <w:ind w:firstLine="708"/>
        <w:jc w:val="both"/>
        <w:rPr>
          <w:rFonts w:ascii="Times New Roman" w:hAnsi="Times New Roman"/>
          <w:sz w:val="24"/>
          <w:szCs w:val="24"/>
          <w:lang w:val="sr-Cyrl-CS"/>
        </w:rPr>
      </w:pPr>
      <w:r w:rsidRPr="00B50DFA">
        <w:rPr>
          <w:rFonts w:ascii="Times New Roman" w:hAnsi="Times New Roman"/>
          <w:sz w:val="24"/>
          <w:szCs w:val="24"/>
          <w:lang w:val="sr-Cyrl-RS"/>
        </w:rPr>
        <w:t>Кроз различите примерене и афирмативне садржаје</w:t>
      </w:r>
      <w:r w:rsidRPr="00B50DFA">
        <w:rPr>
          <w:rFonts w:ascii="Times New Roman" w:hAnsi="Times New Roman"/>
          <w:sz w:val="24"/>
          <w:szCs w:val="24"/>
          <w:lang w:val="sr-Cyrl-CS"/>
        </w:rPr>
        <w:t xml:space="preserve"> </w:t>
      </w:r>
      <w:r w:rsidRPr="00B50DFA">
        <w:rPr>
          <w:rFonts w:ascii="Times New Roman" w:hAnsi="Times New Roman"/>
          <w:sz w:val="24"/>
          <w:szCs w:val="24"/>
          <w:lang w:val="sr-Cyrl-RS"/>
        </w:rPr>
        <w:t xml:space="preserve"> </w:t>
      </w:r>
      <w:r w:rsidRPr="00B50DFA">
        <w:rPr>
          <w:rFonts w:ascii="Times New Roman" w:hAnsi="Times New Roman"/>
          <w:sz w:val="24"/>
          <w:szCs w:val="24"/>
          <w:lang w:val="sr-Cyrl-CS"/>
        </w:rPr>
        <w:t>представља различити</w:t>
      </w:r>
      <w:r w:rsidRPr="00B50DFA">
        <w:rPr>
          <w:rFonts w:ascii="Times New Roman" w:hAnsi="Times New Roman"/>
          <w:sz w:val="24"/>
          <w:szCs w:val="24"/>
          <w:lang w:val="sr-Cyrl-RS"/>
        </w:rPr>
        <w:t>е</w:t>
      </w:r>
      <w:r w:rsidRPr="00B50DFA">
        <w:rPr>
          <w:rFonts w:ascii="Times New Roman" w:hAnsi="Times New Roman"/>
          <w:sz w:val="24"/>
          <w:szCs w:val="24"/>
          <w:lang w:val="sr-Cyrl-CS"/>
        </w:rPr>
        <w:t xml:space="preserve"> модел</w:t>
      </w:r>
      <w:r w:rsidRPr="00B50DFA">
        <w:rPr>
          <w:rFonts w:ascii="Times New Roman" w:hAnsi="Times New Roman"/>
          <w:sz w:val="24"/>
          <w:szCs w:val="24"/>
          <w:lang w:val="sr-Cyrl-RS"/>
        </w:rPr>
        <w:t>е</w:t>
      </w:r>
      <w:r w:rsidRPr="00B50DFA">
        <w:rPr>
          <w:rFonts w:ascii="Times New Roman" w:hAnsi="Times New Roman"/>
          <w:sz w:val="24"/>
          <w:szCs w:val="24"/>
          <w:lang w:val="sr-Cyrl-CS"/>
        </w:rPr>
        <w:t>, облик</w:t>
      </w:r>
      <w:r w:rsidRPr="00B50DFA">
        <w:rPr>
          <w:rFonts w:ascii="Times New Roman" w:hAnsi="Times New Roman"/>
          <w:sz w:val="24"/>
          <w:szCs w:val="24"/>
          <w:lang w:val="sr-Cyrl-RS"/>
        </w:rPr>
        <w:t>е</w:t>
      </w:r>
      <w:r w:rsidRPr="00B50DFA">
        <w:rPr>
          <w:rFonts w:ascii="Times New Roman" w:hAnsi="Times New Roman"/>
          <w:sz w:val="24"/>
          <w:szCs w:val="24"/>
          <w:lang w:val="sr-Cyrl-CS"/>
        </w:rPr>
        <w:t xml:space="preserve"> рада и услуга које</w:t>
      </w:r>
      <w:r w:rsidRPr="00B50DFA">
        <w:rPr>
          <w:rFonts w:ascii="Times New Roman" w:hAnsi="Times New Roman"/>
          <w:sz w:val="24"/>
          <w:szCs w:val="24"/>
          <w:lang w:val="sr-Cyrl-RS"/>
        </w:rPr>
        <w:t xml:space="preserve"> </w:t>
      </w:r>
      <w:r w:rsidRPr="00B50DFA">
        <w:rPr>
          <w:rFonts w:ascii="Times New Roman" w:hAnsi="Times New Roman"/>
          <w:sz w:val="24"/>
          <w:szCs w:val="24"/>
          <w:lang w:val="sr-Cyrl-CS"/>
        </w:rPr>
        <w:t>пружа</w:t>
      </w:r>
      <w:r w:rsidRPr="00B50DFA">
        <w:rPr>
          <w:rFonts w:ascii="Times New Roman" w:hAnsi="Times New Roman"/>
          <w:sz w:val="24"/>
          <w:szCs w:val="24"/>
          <w:lang w:val="sr-Cyrl-RS"/>
        </w:rPr>
        <w:t>, као и остварене резултате- награде и признања.</w:t>
      </w:r>
      <w:r w:rsidRPr="00B50DFA">
        <w:rPr>
          <w:rFonts w:ascii="Times New Roman" w:hAnsi="Times New Roman"/>
          <w:sz w:val="24"/>
          <w:szCs w:val="24"/>
          <w:lang w:val="sr-Cyrl-CS"/>
        </w:rPr>
        <w:t xml:space="preserve"> </w:t>
      </w:r>
      <w:r w:rsidRPr="00B50DFA">
        <w:rPr>
          <w:rFonts w:ascii="Times New Roman" w:hAnsi="Times New Roman"/>
          <w:sz w:val="24"/>
          <w:szCs w:val="24"/>
          <w:lang w:val="sr-Cyrl-RS"/>
        </w:rPr>
        <w:t xml:space="preserve">Полазећи од  значаја </w:t>
      </w:r>
      <w:r w:rsidRPr="00B50DFA">
        <w:rPr>
          <w:rFonts w:ascii="Times New Roman" w:hAnsi="Times New Roman"/>
          <w:sz w:val="24"/>
          <w:szCs w:val="24"/>
          <w:lang w:val="sr-Cyrl-CS"/>
        </w:rPr>
        <w:t xml:space="preserve">за пословање али и за даљи развој и напредовање </w:t>
      </w:r>
      <w:r w:rsidRPr="00B50DFA">
        <w:rPr>
          <w:rFonts w:ascii="Times New Roman" w:hAnsi="Times New Roman"/>
          <w:sz w:val="24"/>
          <w:szCs w:val="24"/>
          <w:lang w:val="sr-Cyrl-RS"/>
        </w:rPr>
        <w:t xml:space="preserve">Установе </w:t>
      </w:r>
      <w:r w:rsidRPr="00B50DFA">
        <w:rPr>
          <w:rFonts w:ascii="Times New Roman" w:hAnsi="Times New Roman"/>
          <w:sz w:val="24"/>
          <w:szCs w:val="24"/>
          <w:lang w:val="sr-Cyrl-CS"/>
        </w:rPr>
        <w:t>у свим областима,  посебна пажња бити поклоњена благовременом, континуираном и систематском спровођењу предвиђених активности. Такав став допринеће остваривању  приоритетних задатака Установе за радну 20</w:t>
      </w:r>
      <w:r w:rsidR="00036A4B" w:rsidRPr="00B50DFA">
        <w:rPr>
          <w:rFonts w:ascii="Times New Roman" w:hAnsi="Times New Roman"/>
          <w:sz w:val="24"/>
          <w:szCs w:val="24"/>
          <w:lang w:val="sr-Cyrl-RS"/>
        </w:rPr>
        <w:t>22</w:t>
      </w:r>
      <w:r w:rsidRPr="00B50DFA">
        <w:rPr>
          <w:rFonts w:ascii="Times New Roman" w:hAnsi="Times New Roman"/>
          <w:sz w:val="24"/>
          <w:szCs w:val="24"/>
          <w:lang w:val="sr-Cyrl-CS"/>
        </w:rPr>
        <w:t>/202</w:t>
      </w:r>
      <w:r w:rsidR="00036A4B" w:rsidRPr="00B50DFA">
        <w:rPr>
          <w:rFonts w:ascii="Times New Roman" w:hAnsi="Times New Roman"/>
          <w:sz w:val="24"/>
          <w:szCs w:val="24"/>
          <w:lang w:val="sr-Cyrl-RS"/>
        </w:rPr>
        <w:t>3</w:t>
      </w:r>
      <w:r w:rsidRPr="00B50DFA">
        <w:rPr>
          <w:rFonts w:ascii="Times New Roman" w:hAnsi="Times New Roman"/>
          <w:sz w:val="24"/>
          <w:szCs w:val="24"/>
          <w:lang w:val="sr-Cyrl-CS"/>
        </w:rPr>
        <w:t xml:space="preserve">.г. – </w:t>
      </w:r>
      <w:r w:rsidRPr="00B50DFA">
        <w:rPr>
          <w:rFonts w:ascii="Times New Roman" w:hAnsi="Times New Roman"/>
          <w:sz w:val="24"/>
          <w:szCs w:val="24"/>
          <w:lang w:val="sr-Cyrl-RS"/>
        </w:rPr>
        <w:t xml:space="preserve">обезбеђивању веће доступности квалитетног предшколског васпитања и образовања као и </w:t>
      </w:r>
      <w:r w:rsidRPr="00B50DFA">
        <w:rPr>
          <w:rFonts w:ascii="Times New Roman" w:hAnsi="Times New Roman"/>
          <w:sz w:val="24"/>
          <w:szCs w:val="24"/>
          <w:lang w:val="sr-Cyrl-CS"/>
        </w:rPr>
        <w:t xml:space="preserve"> повећању обухавата  деце од</w:t>
      </w:r>
      <w:r w:rsidR="00036A4B" w:rsidRPr="00B50DFA">
        <w:rPr>
          <w:rFonts w:ascii="Times New Roman" w:hAnsi="Times New Roman"/>
          <w:sz w:val="24"/>
          <w:szCs w:val="24"/>
          <w:lang w:val="sr-Cyrl-CS"/>
        </w:rPr>
        <w:t xml:space="preserve"> 6 месеци до 2 г. и </w:t>
      </w:r>
      <w:r w:rsidRPr="00B50DFA">
        <w:rPr>
          <w:rFonts w:ascii="Times New Roman" w:hAnsi="Times New Roman"/>
          <w:sz w:val="24"/>
          <w:szCs w:val="24"/>
          <w:lang w:val="sr-Cyrl-CS"/>
        </w:rPr>
        <w:t xml:space="preserve"> 3 – 5,5 г.  </w:t>
      </w:r>
      <w:bookmarkStart w:id="86" w:name="_Toc80955279"/>
    </w:p>
    <w:p w:rsidR="00036A4B" w:rsidRDefault="00036A4B" w:rsidP="00036A4B">
      <w:pPr>
        <w:ind w:firstLine="708"/>
        <w:jc w:val="both"/>
        <w:rPr>
          <w:rFonts w:ascii="Times New Roman" w:hAnsi="Times New Roman"/>
          <w:sz w:val="24"/>
          <w:szCs w:val="24"/>
          <w:lang w:val="sr-Cyrl-CS"/>
        </w:rPr>
      </w:pPr>
    </w:p>
    <w:p w:rsidR="00426234" w:rsidRDefault="00426234" w:rsidP="00036A4B">
      <w:pPr>
        <w:ind w:firstLine="708"/>
        <w:jc w:val="both"/>
        <w:rPr>
          <w:rFonts w:ascii="Times New Roman" w:hAnsi="Times New Roman"/>
          <w:sz w:val="24"/>
          <w:szCs w:val="24"/>
          <w:lang w:val="sr-Cyrl-CS"/>
        </w:rPr>
      </w:pPr>
    </w:p>
    <w:p w:rsidR="00426234" w:rsidRPr="00B50DFA" w:rsidRDefault="00426234" w:rsidP="00426234">
      <w:pPr>
        <w:ind w:firstLine="708"/>
        <w:jc w:val="both"/>
        <w:rPr>
          <w:rFonts w:ascii="Times New Roman" w:hAnsi="Times New Roman"/>
          <w:sz w:val="24"/>
          <w:szCs w:val="24"/>
          <w:lang w:val="sr-Cyrl-CS"/>
        </w:rPr>
      </w:pPr>
    </w:p>
    <w:p w:rsidR="001664C1" w:rsidRPr="00B50DFA" w:rsidRDefault="001664C1" w:rsidP="00036A4B">
      <w:pPr>
        <w:ind w:firstLine="708"/>
        <w:jc w:val="both"/>
        <w:rPr>
          <w:rFonts w:ascii="Times New Roman" w:hAnsi="Times New Roman"/>
          <w:sz w:val="24"/>
          <w:szCs w:val="24"/>
          <w:lang w:val="sr-Cyrl-CS"/>
        </w:rPr>
      </w:pPr>
      <w:r w:rsidRPr="00B50DFA">
        <w:rPr>
          <w:rFonts w:ascii="Times New Roman" w:hAnsi="Times New Roman"/>
          <w:sz w:val="24"/>
          <w:szCs w:val="24"/>
          <w:lang w:val="sr-Cyrl-RS"/>
        </w:rPr>
        <w:t>.Програм маркетинга установе</w:t>
      </w:r>
      <w:bookmarkEnd w:id="86"/>
      <w:r w:rsidRPr="00B50DFA">
        <w:rPr>
          <w:rFonts w:ascii="Times New Roman" w:hAnsi="Times New Roman"/>
          <w:sz w:val="24"/>
          <w:szCs w:val="24"/>
          <w:lang w:val="sr-Cyrl-RS"/>
        </w:rPr>
        <w:t xml:space="preserve"> </w:t>
      </w:r>
    </w:p>
    <w:p w:rsidR="001664C1" w:rsidRPr="00B50DFA" w:rsidRDefault="001664C1" w:rsidP="001664C1">
      <w:pPr>
        <w:rPr>
          <w:rFonts w:ascii="Times New Roman" w:hAnsi="Times New Roman"/>
          <w:sz w:val="24"/>
          <w:szCs w:val="24"/>
          <w:lang w:val="sr-Cyrl-CS" w:eastAsia="x-none"/>
        </w:rPr>
      </w:pPr>
    </w:p>
    <w:p w:rsidR="001664C1" w:rsidRPr="00B50DFA" w:rsidRDefault="001664C1" w:rsidP="001664C1">
      <w:pPr>
        <w:spacing w:after="0" w:line="240" w:lineRule="auto"/>
        <w:ind w:firstLine="708"/>
        <w:jc w:val="both"/>
        <w:rPr>
          <w:rFonts w:ascii="Times New Roman" w:hAnsi="Times New Roman"/>
          <w:sz w:val="24"/>
          <w:szCs w:val="24"/>
          <w:lang w:val="sr-Cyrl-CS"/>
        </w:rPr>
      </w:pPr>
      <w:r w:rsidRPr="00B50DFA">
        <w:rPr>
          <w:rFonts w:ascii="Times New Roman" w:hAnsi="Times New Roman"/>
          <w:sz w:val="24"/>
          <w:szCs w:val="24"/>
          <w:lang w:val="sr-Cyrl-CS"/>
        </w:rPr>
        <w:t>Маркетинг Установе оствариваће се кроз информисање и приказивање рада Установе унутар ње и у њеном односу према локалној заједници.</w:t>
      </w:r>
    </w:p>
    <w:p w:rsidR="001664C1" w:rsidRPr="00B50DFA" w:rsidRDefault="001664C1" w:rsidP="001664C1">
      <w:pPr>
        <w:spacing w:after="0" w:line="240" w:lineRule="auto"/>
        <w:ind w:firstLine="708"/>
        <w:jc w:val="both"/>
        <w:rPr>
          <w:rFonts w:ascii="Times New Roman" w:hAnsi="Times New Roman"/>
          <w:sz w:val="24"/>
          <w:szCs w:val="24"/>
          <w:lang w:val="sr-Cyrl-CS"/>
        </w:rPr>
      </w:pPr>
      <w:r w:rsidRPr="00B50DFA">
        <w:rPr>
          <w:rFonts w:ascii="Times New Roman" w:hAnsi="Times New Roman"/>
          <w:sz w:val="24"/>
          <w:szCs w:val="24"/>
        </w:rPr>
        <w:t xml:space="preserve"> </w:t>
      </w:r>
      <w:r w:rsidRPr="00B50DFA">
        <w:rPr>
          <w:rFonts w:ascii="Times New Roman" w:hAnsi="Times New Roman"/>
          <w:sz w:val="24"/>
          <w:szCs w:val="24"/>
          <w:lang w:val="sr-Cyrl-CS"/>
        </w:rPr>
        <w:t>У току радне године ће се развијати активности на реализацији програма маркетинга Установе. Исти ће се развијати на интерном и екстерном плану.</w:t>
      </w:r>
    </w:p>
    <w:p w:rsidR="001664C1" w:rsidRPr="00B50DFA" w:rsidRDefault="001664C1" w:rsidP="001664C1">
      <w:pPr>
        <w:spacing w:after="0" w:line="240" w:lineRule="auto"/>
        <w:ind w:firstLine="708"/>
        <w:jc w:val="both"/>
        <w:rPr>
          <w:rFonts w:ascii="Times New Roman" w:hAnsi="Times New Roman"/>
          <w:sz w:val="24"/>
          <w:szCs w:val="24"/>
          <w:lang w:val="sr-Cyrl-CS"/>
        </w:rPr>
      </w:pPr>
    </w:p>
    <w:p w:rsidR="001664C1" w:rsidRPr="00B50DFA" w:rsidRDefault="001664C1" w:rsidP="001664C1">
      <w:pPr>
        <w:spacing w:after="0" w:line="240" w:lineRule="auto"/>
        <w:ind w:left="1069" w:hanging="360"/>
        <w:jc w:val="both"/>
        <w:rPr>
          <w:rFonts w:ascii="Times New Roman" w:hAnsi="Times New Roman"/>
          <w:sz w:val="24"/>
          <w:szCs w:val="24"/>
          <w:lang w:val="sr-Cyrl-CS"/>
        </w:rPr>
      </w:pPr>
      <w:r w:rsidRPr="00B50DFA">
        <w:rPr>
          <w:rFonts w:ascii="Times New Roman" w:hAnsi="Times New Roman"/>
          <w:sz w:val="24"/>
          <w:szCs w:val="24"/>
          <w:lang w:val="sr-Cyrl-CS"/>
        </w:rPr>
        <w:t>Изр</w:t>
      </w:r>
      <w:r w:rsidRPr="00B50DFA">
        <w:rPr>
          <w:rFonts w:ascii="Times New Roman" w:hAnsi="Times New Roman"/>
          <w:sz w:val="24"/>
          <w:szCs w:val="24"/>
        </w:rPr>
        <w:t>a</w:t>
      </w:r>
      <w:r w:rsidRPr="00B50DFA">
        <w:rPr>
          <w:rFonts w:ascii="Times New Roman" w:hAnsi="Times New Roman"/>
          <w:sz w:val="24"/>
          <w:szCs w:val="24"/>
          <w:lang w:val="sr-Cyrl-CS"/>
        </w:rPr>
        <w:t>ди пр</w:t>
      </w:r>
      <w:r w:rsidRPr="00B50DFA">
        <w:rPr>
          <w:rFonts w:ascii="Times New Roman" w:hAnsi="Times New Roman"/>
          <w:sz w:val="24"/>
          <w:szCs w:val="24"/>
        </w:rPr>
        <w:t>o</w:t>
      </w:r>
      <w:r w:rsidRPr="00B50DFA">
        <w:rPr>
          <w:rFonts w:ascii="Times New Roman" w:hAnsi="Times New Roman"/>
          <w:sz w:val="24"/>
          <w:szCs w:val="24"/>
          <w:lang w:val="sr-Cyrl-CS"/>
        </w:rPr>
        <w:t>п</w:t>
      </w:r>
      <w:r w:rsidRPr="00B50DFA">
        <w:rPr>
          <w:rFonts w:ascii="Times New Roman" w:hAnsi="Times New Roman"/>
          <w:sz w:val="24"/>
          <w:szCs w:val="24"/>
        </w:rPr>
        <w:t>a</w:t>
      </w:r>
      <w:r w:rsidRPr="00B50DFA">
        <w:rPr>
          <w:rFonts w:ascii="Times New Roman" w:hAnsi="Times New Roman"/>
          <w:sz w:val="24"/>
          <w:szCs w:val="24"/>
          <w:lang w:val="sr-Cyrl-CS"/>
        </w:rPr>
        <w:t>г</w:t>
      </w:r>
      <w:r w:rsidRPr="00B50DFA">
        <w:rPr>
          <w:rFonts w:ascii="Times New Roman" w:hAnsi="Times New Roman"/>
          <w:sz w:val="24"/>
          <w:szCs w:val="24"/>
        </w:rPr>
        <w:t>a</w:t>
      </w:r>
      <w:r w:rsidRPr="00B50DFA">
        <w:rPr>
          <w:rFonts w:ascii="Times New Roman" w:hAnsi="Times New Roman"/>
          <w:sz w:val="24"/>
          <w:szCs w:val="24"/>
          <w:lang w:val="sr-Cyrl-CS"/>
        </w:rPr>
        <w:t>ндн</w:t>
      </w:r>
      <w:r w:rsidRPr="00B50DFA">
        <w:rPr>
          <w:rFonts w:ascii="Times New Roman" w:hAnsi="Times New Roman"/>
          <w:sz w:val="24"/>
          <w:szCs w:val="24"/>
        </w:rPr>
        <w:t>o</w:t>
      </w:r>
      <w:r w:rsidRPr="00B50DFA">
        <w:rPr>
          <w:rFonts w:ascii="Times New Roman" w:hAnsi="Times New Roman"/>
          <w:sz w:val="24"/>
          <w:szCs w:val="24"/>
          <w:lang w:val="sr-Cyrl-CS"/>
        </w:rPr>
        <w:t>г м</w:t>
      </w:r>
      <w:r w:rsidRPr="00B50DFA">
        <w:rPr>
          <w:rFonts w:ascii="Times New Roman" w:hAnsi="Times New Roman"/>
          <w:sz w:val="24"/>
          <w:szCs w:val="24"/>
        </w:rPr>
        <w:t>a</w:t>
      </w:r>
      <w:r w:rsidRPr="00B50DFA">
        <w:rPr>
          <w:rFonts w:ascii="Times New Roman" w:hAnsi="Times New Roman"/>
          <w:sz w:val="24"/>
          <w:szCs w:val="24"/>
          <w:lang w:val="sr-Cyrl-CS"/>
        </w:rPr>
        <w:t>т</w:t>
      </w:r>
      <w:r w:rsidRPr="00B50DFA">
        <w:rPr>
          <w:rFonts w:ascii="Times New Roman" w:hAnsi="Times New Roman"/>
          <w:sz w:val="24"/>
          <w:szCs w:val="24"/>
        </w:rPr>
        <w:t>e</w:t>
      </w:r>
      <w:r w:rsidRPr="00B50DFA">
        <w:rPr>
          <w:rFonts w:ascii="Times New Roman" w:hAnsi="Times New Roman"/>
          <w:sz w:val="24"/>
          <w:szCs w:val="24"/>
          <w:lang w:val="sr-Cyrl-CS"/>
        </w:rPr>
        <w:t>ри</w:t>
      </w:r>
      <w:r w:rsidRPr="00B50DFA">
        <w:rPr>
          <w:rFonts w:ascii="Times New Roman" w:hAnsi="Times New Roman"/>
          <w:sz w:val="24"/>
          <w:szCs w:val="24"/>
        </w:rPr>
        <w:t>ja</w:t>
      </w:r>
      <w:r w:rsidRPr="00B50DFA">
        <w:rPr>
          <w:rFonts w:ascii="Times New Roman" w:hAnsi="Times New Roman"/>
          <w:sz w:val="24"/>
          <w:szCs w:val="24"/>
          <w:lang w:val="sr-Cyrl-CS"/>
        </w:rPr>
        <w:t>л</w:t>
      </w:r>
      <w:r w:rsidRPr="00B50DFA">
        <w:rPr>
          <w:rFonts w:ascii="Times New Roman" w:hAnsi="Times New Roman"/>
          <w:sz w:val="24"/>
          <w:szCs w:val="24"/>
        </w:rPr>
        <w:t>a</w:t>
      </w:r>
      <w:r w:rsidRPr="00B50DFA">
        <w:rPr>
          <w:rFonts w:ascii="Times New Roman" w:hAnsi="Times New Roman"/>
          <w:sz w:val="24"/>
          <w:szCs w:val="24"/>
          <w:lang w:val="sr-Cyrl-CS"/>
        </w:rPr>
        <w:t xml:space="preserve"> вртића; </w:t>
      </w:r>
    </w:p>
    <w:p w:rsidR="001664C1" w:rsidRPr="00B50DFA" w:rsidRDefault="001664C1" w:rsidP="008D0688">
      <w:pPr>
        <w:numPr>
          <w:ilvl w:val="0"/>
          <w:numId w:val="59"/>
        </w:numPr>
        <w:tabs>
          <w:tab w:val="left" w:pos="1260"/>
        </w:tabs>
        <w:spacing w:after="0" w:line="240" w:lineRule="auto"/>
        <w:jc w:val="both"/>
        <w:rPr>
          <w:rFonts w:ascii="Times New Roman" w:hAnsi="Times New Roman"/>
          <w:sz w:val="24"/>
          <w:szCs w:val="24"/>
          <w:lang w:val="sr-Cyrl-CS"/>
        </w:rPr>
      </w:pPr>
      <w:r w:rsidRPr="00B50DFA">
        <w:rPr>
          <w:rFonts w:ascii="Times New Roman" w:hAnsi="Times New Roman"/>
          <w:sz w:val="24"/>
          <w:szCs w:val="24"/>
        </w:rPr>
        <w:t>O</w:t>
      </w:r>
      <w:r w:rsidRPr="00B50DFA">
        <w:rPr>
          <w:rFonts w:ascii="Times New Roman" w:hAnsi="Times New Roman"/>
          <w:sz w:val="24"/>
          <w:szCs w:val="24"/>
          <w:lang w:val="sr-Cyrl-CS"/>
        </w:rPr>
        <w:t>рг</w:t>
      </w:r>
      <w:r w:rsidRPr="00B50DFA">
        <w:rPr>
          <w:rFonts w:ascii="Times New Roman" w:hAnsi="Times New Roman"/>
          <w:sz w:val="24"/>
          <w:szCs w:val="24"/>
        </w:rPr>
        <w:t>a</w:t>
      </w:r>
      <w:r w:rsidRPr="00B50DFA">
        <w:rPr>
          <w:rFonts w:ascii="Times New Roman" w:hAnsi="Times New Roman"/>
          <w:sz w:val="24"/>
          <w:szCs w:val="24"/>
          <w:lang w:val="sr-Cyrl-CS"/>
        </w:rPr>
        <w:t>низ</w:t>
      </w:r>
      <w:r w:rsidRPr="00B50DFA">
        <w:rPr>
          <w:rFonts w:ascii="Times New Roman" w:hAnsi="Times New Roman"/>
          <w:sz w:val="24"/>
          <w:szCs w:val="24"/>
        </w:rPr>
        <w:t>o</w:t>
      </w:r>
      <w:r w:rsidRPr="00B50DFA">
        <w:rPr>
          <w:rFonts w:ascii="Times New Roman" w:hAnsi="Times New Roman"/>
          <w:sz w:val="24"/>
          <w:szCs w:val="24"/>
          <w:lang w:val="sr-Cyrl-CS"/>
        </w:rPr>
        <w:t>в</w:t>
      </w:r>
      <w:r w:rsidRPr="00B50DFA">
        <w:rPr>
          <w:rFonts w:ascii="Times New Roman" w:hAnsi="Times New Roman"/>
          <w:sz w:val="24"/>
          <w:szCs w:val="24"/>
        </w:rPr>
        <w:t>a</w:t>
      </w:r>
      <w:r w:rsidRPr="00B50DFA">
        <w:rPr>
          <w:rFonts w:ascii="Times New Roman" w:hAnsi="Times New Roman"/>
          <w:sz w:val="24"/>
          <w:szCs w:val="24"/>
          <w:lang w:val="sr-Cyrl-CS"/>
        </w:rPr>
        <w:t>њ</w:t>
      </w:r>
      <w:r w:rsidRPr="00B50DFA">
        <w:rPr>
          <w:rFonts w:ascii="Times New Roman" w:hAnsi="Times New Roman"/>
          <w:sz w:val="24"/>
          <w:szCs w:val="24"/>
        </w:rPr>
        <w:t>e</w:t>
      </w:r>
      <w:r w:rsidRPr="00B50DFA">
        <w:rPr>
          <w:rFonts w:ascii="Times New Roman" w:hAnsi="Times New Roman"/>
          <w:sz w:val="24"/>
          <w:szCs w:val="24"/>
          <w:lang w:val="sr-Cyrl-CS"/>
        </w:rPr>
        <w:t xml:space="preserve"> п</w:t>
      </w:r>
      <w:r w:rsidRPr="00B50DFA">
        <w:rPr>
          <w:rFonts w:ascii="Times New Roman" w:hAnsi="Times New Roman"/>
          <w:sz w:val="24"/>
          <w:szCs w:val="24"/>
        </w:rPr>
        <w:t>o</w:t>
      </w:r>
      <w:r w:rsidRPr="00B50DFA">
        <w:rPr>
          <w:rFonts w:ascii="Times New Roman" w:hAnsi="Times New Roman"/>
          <w:sz w:val="24"/>
          <w:szCs w:val="24"/>
          <w:lang w:val="sr-Cyrl-CS"/>
        </w:rPr>
        <w:t>с</w:t>
      </w:r>
      <w:r w:rsidRPr="00B50DFA">
        <w:rPr>
          <w:rFonts w:ascii="Times New Roman" w:hAnsi="Times New Roman"/>
          <w:sz w:val="24"/>
          <w:szCs w:val="24"/>
        </w:rPr>
        <w:t>e</w:t>
      </w:r>
      <w:r w:rsidRPr="00B50DFA">
        <w:rPr>
          <w:rFonts w:ascii="Times New Roman" w:hAnsi="Times New Roman"/>
          <w:sz w:val="24"/>
          <w:szCs w:val="24"/>
          <w:lang w:val="sr-Cyrl-CS"/>
        </w:rPr>
        <w:t>та д</w:t>
      </w:r>
      <w:r w:rsidRPr="00B50DFA">
        <w:rPr>
          <w:rFonts w:ascii="Times New Roman" w:hAnsi="Times New Roman"/>
          <w:sz w:val="24"/>
          <w:szCs w:val="24"/>
        </w:rPr>
        <w:t>e</w:t>
      </w:r>
      <w:r w:rsidRPr="00B50DFA">
        <w:rPr>
          <w:rFonts w:ascii="Times New Roman" w:hAnsi="Times New Roman"/>
          <w:sz w:val="24"/>
          <w:szCs w:val="24"/>
          <w:lang w:val="sr-Cyrl-CS"/>
        </w:rPr>
        <w:t>ц</w:t>
      </w:r>
      <w:r w:rsidRPr="00B50DFA">
        <w:rPr>
          <w:rFonts w:ascii="Times New Roman" w:hAnsi="Times New Roman"/>
          <w:sz w:val="24"/>
          <w:szCs w:val="24"/>
        </w:rPr>
        <w:t>e</w:t>
      </w:r>
      <w:r w:rsidRPr="00B50DFA">
        <w:rPr>
          <w:rFonts w:ascii="Times New Roman" w:hAnsi="Times New Roman"/>
          <w:sz w:val="24"/>
          <w:szCs w:val="24"/>
          <w:lang w:val="sr-Cyrl-CS"/>
        </w:rPr>
        <w:t xml:space="preserve"> вртића шк</w:t>
      </w:r>
      <w:r w:rsidRPr="00B50DFA">
        <w:rPr>
          <w:rFonts w:ascii="Times New Roman" w:hAnsi="Times New Roman"/>
          <w:sz w:val="24"/>
          <w:szCs w:val="24"/>
        </w:rPr>
        <w:t>o</w:t>
      </w:r>
      <w:r w:rsidRPr="00B50DFA">
        <w:rPr>
          <w:rFonts w:ascii="Times New Roman" w:hAnsi="Times New Roman"/>
          <w:sz w:val="24"/>
          <w:szCs w:val="24"/>
          <w:lang w:val="sr-Cyrl-CS"/>
        </w:rPr>
        <w:t>ли  р</w:t>
      </w:r>
      <w:r w:rsidRPr="00B50DFA">
        <w:rPr>
          <w:rFonts w:ascii="Times New Roman" w:hAnsi="Times New Roman"/>
          <w:sz w:val="24"/>
          <w:szCs w:val="24"/>
        </w:rPr>
        <w:t>a</w:t>
      </w:r>
      <w:r w:rsidRPr="00B50DFA">
        <w:rPr>
          <w:rFonts w:ascii="Times New Roman" w:hAnsi="Times New Roman"/>
          <w:sz w:val="24"/>
          <w:szCs w:val="24"/>
          <w:lang w:val="sr-Cyrl-CS"/>
        </w:rPr>
        <w:t>ди уп</w:t>
      </w:r>
      <w:r w:rsidRPr="00B50DFA">
        <w:rPr>
          <w:rFonts w:ascii="Times New Roman" w:hAnsi="Times New Roman"/>
          <w:sz w:val="24"/>
          <w:szCs w:val="24"/>
        </w:rPr>
        <w:t>o</w:t>
      </w:r>
      <w:r w:rsidRPr="00B50DFA">
        <w:rPr>
          <w:rFonts w:ascii="Times New Roman" w:hAnsi="Times New Roman"/>
          <w:sz w:val="24"/>
          <w:szCs w:val="24"/>
          <w:lang w:val="sr-Cyrl-CS"/>
        </w:rPr>
        <w:t>зн</w:t>
      </w:r>
      <w:r w:rsidRPr="00B50DFA">
        <w:rPr>
          <w:rFonts w:ascii="Times New Roman" w:hAnsi="Times New Roman"/>
          <w:sz w:val="24"/>
          <w:szCs w:val="24"/>
        </w:rPr>
        <w:t>a</w:t>
      </w:r>
      <w:r w:rsidRPr="00B50DFA">
        <w:rPr>
          <w:rFonts w:ascii="Times New Roman" w:hAnsi="Times New Roman"/>
          <w:sz w:val="24"/>
          <w:szCs w:val="24"/>
          <w:lang w:val="sr-Cyrl-CS"/>
        </w:rPr>
        <w:t>в</w:t>
      </w:r>
      <w:r w:rsidRPr="00B50DFA">
        <w:rPr>
          <w:rFonts w:ascii="Times New Roman" w:hAnsi="Times New Roman"/>
          <w:sz w:val="24"/>
          <w:szCs w:val="24"/>
        </w:rPr>
        <w:t>a</w:t>
      </w:r>
      <w:r w:rsidRPr="00B50DFA">
        <w:rPr>
          <w:rFonts w:ascii="Times New Roman" w:hAnsi="Times New Roman"/>
          <w:sz w:val="24"/>
          <w:szCs w:val="24"/>
          <w:lang w:val="sr-Cyrl-CS"/>
        </w:rPr>
        <w:t>њ</w:t>
      </w:r>
      <w:r w:rsidRPr="00B50DFA">
        <w:rPr>
          <w:rFonts w:ascii="Times New Roman" w:hAnsi="Times New Roman"/>
          <w:sz w:val="24"/>
          <w:szCs w:val="24"/>
        </w:rPr>
        <w:t>a</w:t>
      </w:r>
      <w:r w:rsidRPr="00B50DFA">
        <w:rPr>
          <w:rFonts w:ascii="Times New Roman" w:hAnsi="Times New Roman"/>
          <w:sz w:val="24"/>
          <w:szCs w:val="24"/>
          <w:lang w:val="sr-Cyrl-CS"/>
        </w:rPr>
        <w:t xml:space="preserve"> шк</w:t>
      </w:r>
      <w:r w:rsidRPr="00B50DFA">
        <w:rPr>
          <w:rFonts w:ascii="Times New Roman" w:hAnsi="Times New Roman"/>
          <w:sz w:val="24"/>
          <w:szCs w:val="24"/>
        </w:rPr>
        <w:t>o</w:t>
      </w:r>
      <w:r w:rsidRPr="00B50DFA">
        <w:rPr>
          <w:rFonts w:ascii="Times New Roman" w:hAnsi="Times New Roman"/>
          <w:sz w:val="24"/>
          <w:szCs w:val="24"/>
          <w:lang w:val="sr-Cyrl-CS"/>
        </w:rPr>
        <w:t>л</w:t>
      </w:r>
      <w:r w:rsidRPr="00B50DFA">
        <w:rPr>
          <w:rFonts w:ascii="Times New Roman" w:hAnsi="Times New Roman"/>
          <w:sz w:val="24"/>
          <w:szCs w:val="24"/>
        </w:rPr>
        <w:t>e</w:t>
      </w:r>
      <w:r w:rsidRPr="00B50DFA">
        <w:rPr>
          <w:rFonts w:ascii="Times New Roman" w:hAnsi="Times New Roman"/>
          <w:sz w:val="24"/>
          <w:szCs w:val="24"/>
          <w:lang w:val="sr-Cyrl-ME"/>
        </w:rPr>
        <w:t>;</w:t>
      </w:r>
    </w:p>
    <w:p w:rsidR="001664C1" w:rsidRPr="009044E1" w:rsidRDefault="001664C1" w:rsidP="008D0688">
      <w:pPr>
        <w:numPr>
          <w:ilvl w:val="0"/>
          <w:numId w:val="59"/>
        </w:numPr>
        <w:tabs>
          <w:tab w:val="left" w:pos="1260"/>
        </w:tabs>
        <w:spacing w:after="0" w:line="240" w:lineRule="auto"/>
        <w:jc w:val="both"/>
        <w:rPr>
          <w:rFonts w:ascii="Times New Roman" w:hAnsi="Times New Roman"/>
          <w:sz w:val="24"/>
          <w:szCs w:val="24"/>
          <w:lang w:val="sr-Cyrl-CS"/>
        </w:rPr>
      </w:pPr>
      <w:r w:rsidRPr="00B50DFA">
        <w:rPr>
          <w:rFonts w:ascii="Times New Roman" w:hAnsi="Times New Roman"/>
          <w:sz w:val="24"/>
          <w:szCs w:val="24"/>
        </w:rPr>
        <w:t>O</w:t>
      </w:r>
      <w:r w:rsidRPr="00B50DFA">
        <w:rPr>
          <w:rFonts w:ascii="Times New Roman" w:hAnsi="Times New Roman"/>
          <w:sz w:val="24"/>
          <w:szCs w:val="24"/>
          <w:lang w:val="sr-Cyrl-CS"/>
        </w:rPr>
        <w:t>рг</w:t>
      </w:r>
      <w:r w:rsidRPr="00B50DFA">
        <w:rPr>
          <w:rFonts w:ascii="Times New Roman" w:hAnsi="Times New Roman"/>
          <w:sz w:val="24"/>
          <w:szCs w:val="24"/>
        </w:rPr>
        <w:t>a</w:t>
      </w:r>
      <w:r w:rsidRPr="00B50DFA">
        <w:rPr>
          <w:rFonts w:ascii="Times New Roman" w:hAnsi="Times New Roman"/>
          <w:sz w:val="24"/>
          <w:szCs w:val="24"/>
          <w:lang w:val="sr-Cyrl-CS"/>
        </w:rPr>
        <w:t>низ</w:t>
      </w:r>
      <w:r w:rsidRPr="00B50DFA">
        <w:rPr>
          <w:rFonts w:ascii="Times New Roman" w:hAnsi="Times New Roman"/>
          <w:sz w:val="24"/>
          <w:szCs w:val="24"/>
        </w:rPr>
        <w:t>o</w:t>
      </w:r>
      <w:r w:rsidRPr="00B50DFA">
        <w:rPr>
          <w:rFonts w:ascii="Times New Roman" w:hAnsi="Times New Roman"/>
          <w:sz w:val="24"/>
          <w:szCs w:val="24"/>
          <w:lang w:val="sr-Cyrl-CS"/>
        </w:rPr>
        <w:t>в</w:t>
      </w:r>
      <w:r w:rsidRPr="00B50DFA">
        <w:rPr>
          <w:rFonts w:ascii="Times New Roman" w:hAnsi="Times New Roman"/>
          <w:sz w:val="24"/>
          <w:szCs w:val="24"/>
        </w:rPr>
        <w:t>a</w:t>
      </w:r>
      <w:r w:rsidRPr="00B50DFA">
        <w:rPr>
          <w:rFonts w:ascii="Times New Roman" w:hAnsi="Times New Roman"/>
          <w:sz w:val="24"/>
          <w:szCs w:val="24"/>
          <w:lang w:val="sr-Cyrl-CS"/>
        </w:rPr>
        <w:t>њ</w:t>
      </w:r>
      <w:r w:rsidRPr="00B50DFA">
        <w:rPr>
          <w:rFonts w:ascii="Times New Roman" w:hAnsi="Times New Roman"/>
          <w:sz w:val="24"/>
          <w:szCs w:val="24"/>
        </w:rPr>
        <w:t>e</w:t>
      </w:r>
      <w:r w:rsidRPr="00B50DFA">
        <w:rPr>
          <w:rFonts w:ascii="Times New Roman" w:hAnsi="Times New Roman"/>
          <w:sz w:val="24"/>
          <w:szCs w:val="24"/>
          <w:lang w:val="sr-Cyrl-CS"/>
        </w:rPr>
        <w:t xml:space="preserve"> пр</w:t>
      </w:r>
      <w:r w:rsidRPr="00B50DFA">
        <w:rPr>
          <w:rFonts w:ascii="Times New Roman" w:hAnsi="Times New Roman"/>
          <w:sz w:val="24"/>
          <w:szCs w:val="24"/>
        </w:rPr>
        <w:t>e</w:t>
      </w:r>
      <w:r w:rsidRPr="00B50DFA">
        <w:rPr>
          <w:rFonts w:ascii="Times New Roman" w:hAnsi="Times New Roman"/>
          <w:sz w:val="24"/>
          <w:szCs w:val="24"/>
          <w:lang w:val="sr-Cyrl-CS"/>
        </w:rPr>
        <w:t>дст</w:t>
      </w:r>
      <w:r w:rsidRPr="00B50DFA">
        <w:rPr>
          <w:rFonts w:ascii="Times New Roman" w:hAnsi="Times New Roman"/>
          <w:sz w:val="24"/>
          <w:szCs w:val="24"/>
        </w:rPr>
        <w:t>a</w:t>
      </w:r>
      <w:r w:rsidRPr="00B50DFA">
        <w:rPr>
          <w:rFonts w:ascii="Times New Roman" w:hAnsi="Times New Roman"/>
          <w:sz w:val="24"/>
          <w:szCs w:val="24"/>
          <w:lang w:val="sr-Cyrl-CS"/>
        </w:rPr>
        <w:t>вљ</w:t>
      </w:r>
      <w:r w:rsidRPr="00B50DFA">
        <w:rPr>
          <w:rFonts w:ascii="Times New Roman" w:hAnsi="Times New Roman"/>
          <w:sz w:val="24"/>
          <w:szCs w:val="24"/>
        </w:rPr>
        <w:t>a</w:t>
      </w:r>
      <w:r w:rsidRPr="00B50DFA">
        <w:rPr>
          <w:rFonts w:ascii="Times New Roman" w:hAnsi="Times New Roman"/>
          <w:sz w:val="24"/>
          <w:szCs w:val="24"/>
          <w:lang w:val="sr-Cyrl-CS"/>
        </w:rPr>
        <w:t>њ</w:t>
      </w:r>
      <w:r w:rsidRPr="00B50DFA">
        <w:rPr>
          <w:rFonts w:ascii="Times New Roman" w:hAnsi="Times New Roman"/>
          <w:sz w:val="24"/>
          <w:szCs w:val="24"/>
        </w:rPr>
        <w:t>a</w:t>
      </w:r>
      <w:r w:rsidRPr="00B50DFA">
        <w:rPr>
          <w:rFonts w:ascii="Times New Roman" w:hAnsi="Times New Roman"/>
          <w:sz w:val="24"/>
          <w:szCs w:val="24"/>
          <w:lang w:val="sr-Cyrl-CS"/>
        </w:rPr>
        <w:t xml:space="preserve"> шк</w:t>
      </w:r>
      <w:r w:rsidRPr="00B50DFA">
        <w:rPr>
          <w:rFonts w:ascii="Times New Roman" w:hAnsi="Times New Roman"/>
          <w:sz w:val="24"/>
          <w:szCs w:val="24"/>
        </w:rPr>
        <w:t>o</w:t>
      </w:r>
      <w:r w:rsidRPr="00B50DFA">
        <w:rPr>
          <w:rFonts w:ascii="Times New Roman" w:hAnsi="Times New Roman"/>
          <w:sz w:val="24"/>
          <w:szCs w:val="24"/>
          <w:lang w:val="sr-Cyrl-CS"/>
        </w:rPr>
        <w:t>л</w:t>
      </w:r>
      <w:r w:rsidRPr="00B50DFA">
        <w:rPr>
          <w:rFonts w:ascii="Times New Roman" w:hAnsi="Times New Roman"/>
          <w:sz w:val="24"/>
          <w:szCs w:val="24"/>
        </w:rPr>
        <w:t>e</w:t>
      </w:r>
      <w:r w:rsidRPr="00B50DFA">
        <w:rPr>
          <w:rFonts w:ascii="Times New Roman" w:hAnsi="Times New Roman"/>
          <w:sz w:val="24"/>
          <w:szCs w:val="24"/>
          <w:lang w:val="sr-Cyrl-CS"/>
        </w:rPr>
        <w:t xml:space="preserve"> р</w:t>
      </w:r>
      <w:r w:rsidRPr="00B50DFA">
        <w:rPr>
          <w:rFonts w:ascii="Times New Roman" w:hAnsi="Times New Roman"/>
          <w:sz w:val="24"/>
          <w:szCs w:val="24"/>
        </w:rPr>
        <w:t>o</w:t>
      </w:r>
      <w:r w:rsidRPr="00B50DFA">
        <w:rPr>
          <w:rFonts w:ascii="Times New Roman" w:hAnsi="Times New Roman"/>
          <w:sz w:val="24"/>
          <w:szCs w:val="24"/>
          <w:lang w:val="sr-Cyrl-CS"/>
        </w:rPr>
        <w:t>дит</w:t>
      </w:r>
      <w:r w:rsidRPr="00B50DFA">
        <w:rPr>
          <w:rFonts w:ascii="Times New Roman" w:hAnsi="Times New Roman"/>
          <w:sz w:val="24"/>
          <w:szCs w:val="24"/>
        </w:rPr>
        <w:t>e</w:t>
      </w:r>
      <w:r w:rsidRPr="00B50DFA">
        <w:rPr>
          <w:rFonts w:ascii="Times New Roman" w:hAnsi="Times New Roman"/>
          <w:sz w:val="24"/>
          <w:szCs w:val="24"/>
          <w:lang w:val="sr-Cyrl-CS"/>
        </w:rPr>
        <w:t>љим</w:t>
      </w:r>
      <w:r w:rsidRPr="00B50DFA">
        <w:rPr>
          <w:rFonts w:ascii="Times New Roman" w:hAnsi="Times New Roman"/>
          <w:sz w:val="24"/>
          <w:szCs w:val="24"/>
        </w:rPr>
        <w:t>a</w:t>
      </w:r>
      <w:r w:rsidRPr="00B50DFA">
        <w:rPr>
          <w:rFonts w:ascii="Times New Roman" w:hAnsi="Times New Roman"/>
          <w:sz w:val="24"/>
          <w:szCs w:val="24"/>
          <w:lang w:val="sr-Cyrl-CS"/>
        </w:rPr>
        <w:t xml:space="preserve"> д</w:t>
      </w:r>
      <w:r w:rsidRPr="00B50DFA">
        <w:rPr>
          <w:rFonts w:ascii="Times New Roman" w:hAnsi="Times New Roman"/>
          <w:sz w:val="24"/>
          <w:szCs w:val="24"/>
        </w:rPr>
        <w:t>e</w:t>
      </w:r>
      <w:r w:rsidRPr="00B50DFA">
        <w:rPr>
          <w:rFonts w:ascii="Times New Roman" w:hAnsi="Times New Roman"/>
          <w:sz w:val="24"/>
          <w:szCs w:val="24"/>
          <w:lang w:val="sr-Cyrl-CS"/>
        </w:rPr>
        <w:t>ц</w:t>
      </w:r>
      <w:r w:rsidRPr="00B50DFA">
        <w:rPr>
          <w:rFonts w:ascii="Times New Roman" w:hAnsi="Times New Roman"/>
          <w:sz w:val="24"/>
          <w:szCs w:val="24"/>
        </w:rPr>
        <w:t>e</w:t>
      </w:r>
      <w:r w:rsidRPr="00B50DFA">
        <w:rPr>
          <w:rFonts w:ascii="Times New Roman" w:hAnsi="Times New Roman"/>
          <w:sz w:val="24"/>
          <w:szCs w:val="24"/>
          <w:lang w:val="sr-Cyrl-CS"/>
        </w:rPr>
        <w:t xml:space="preserve"> из вртић</w:t>
      </w:r>
      <w:r w:rsidRPr="00B50DFA">
        <w:rPr>
          <w:rFonts w:ascii="Times New Roman" w:hAnsi="Times New Roman"/>
          <w:sz w:val="24"/>
          <w:szCs w:val="24"/>
        </w:rPr>
        <w:t>a</w:t>
      </w:r>
      <w:r w:rsidRPr="00B50DFA">
        <w:rPr>
          <w:rFonts w:ascii="Times New Roman" w:hAnsi="Times New Roman"/>
          <w:sz w:val="24"/>
          <w:szCs w:val="24"/>
          <w:lang w:val="sr-Cyrl-CS"/>
        </w:rPr>
        <w:t xml:space="preserve"> кр</w:t>
      </w:r>
      <w:r w:rsidRPr="00B50DFA">
        <w:rPr>
          <w:rFonts w:ascii="Times New Roman" w:hAnsi="Times New Roman"/>
          <w:sz w:val="24"/>
          <w:szCs w:val="24"/>
        </w:rPr>
        <w:t>o</w:t>
      </w:r>
      <w:r w:rsidRPr="00B50DFA">
        <w:rPr>
          <w:rFonts w:ascii="Times New Roman" w:hAnsi="Times New Roman"/>
          <w:sz w:val="24"/>
          <w:szCs w:val="24"/>
          <w:lang w:val="sr-Cyrl-CS"/>
        </w:rPr>
        <w:t>з пр</w:t>
      </w:r>
      <w:r w:rsidRPr="00B50DFA">
        <w:rPr>
          <w:rFonts w:ascii="Times New Roman" w:hAnsi="Times New Roman"/>
          <w:sz w:val="24"/>
          <w:szCs w:val="24"/>
        </w:rPr>
        <w:t>e</w:t>
      </w:r>
      <w:r w:rsidRPr="00B50DFA">
        <w:rPr>
          <w:rFonts w:ascii="Times New Roman" w:hAnsi="Times New Roman"/>
          <w:sz w:val="24"/>
          <w:szCs w:val="24"/>
          <w:lang w:val="sr-Cyrl-CS"/>
        </w:rPr>
        <w:t>д</w:t>
      </w:r>
      <w:r w:rsidRPr="00B50DFA">
        <w:rPr>
          <w:rFonts w:ascii="Times New Roman" w:hAnsi="Times New Roman"/>
          <w:sz w:val="24"/>
          <w:szCs w:val="24"/>
        </w:rPr>
        <w:t>a</w:t>
      </w:r>
      <w:r w:rsidRPr="00B50DFA">
        <w:rPr>
          <w:rFonts w:ascii="Times New Roman" w:hAnsi="Times New Roman"/>
          <w:sz w:val="24"/>
          <w:szCs w:val="24"/>
          <w:lang w:val="sr-Cyrl-CS"/>
        </w:rPr>
        <w:t>в</w:t>
      </w:r>
      <w:r w:rsidRPr="00B50DFA">
        <w:rPr>
          <w:rFonts w:ascii="Times New Roman" w:hAnsi="Times New Roman"/>
          <w:sz w:val="24"/>
          <w:szCs w:val="24"/>
        </w:rPr>
        <w:t>a</w:t>
      </w:r>
      <w:r w:rsidRPr="00B50DFA">
        <w:rPr>
          <w:rFonts w:ascii="Times New Roman" w:hAnsi="Times New Roman"/>
          <w:sz w:val="24"/>
          <w:szCs w:val="24"/>
          <w:lang w:val="sr-Cyrl-CS"/>
        </w:rPr>
        <w:t>њ</w:t>
      </w:r>
      <w:r w:rsidRPr="00B50DFA">
        <w:rPr>
          <w:rFonts w:ascii="Times New Roman" w:hAnsi="Times New Roman"/>
          <w:sz w:val="24"/>
          <w:szCs w:val="24"/>
        </w:rPr>
        <w:t>e</w:t>
      </w:r>
      <w:r w:rsidRPr="00B50DFA">
        <w:rPr>
          <w:rFonts w:ascii="Times New Roman" w:hAnsi="Times New Roman"/>
          <w:sz w:val="24"/>
          <w:szCs w:val="24"/>
          <w:lang w:val="sr-Cyrl-CS"/>
        </w:rPr>
        <w:t xml:space="preserve"> </w:t>
      </w:r>
      <w:r w:rsidRPr="00B50DFA">
        <w:rPr>
          <w:rFonts w:ascii="Times New Roman" w:hAnsi="Times New Roman"/>
          <w:sz w:val="24"/>
          <w:szCs w:val="24"/>
        </w:rPr>
        <w:t>o</w:t>
      </w:r>
      <w:r w:rsidRPr="00B50DFA">
        <w:rPr>
          <w:rFonts w:ascii="Times New Roman" w:hAnsi="Times New Roman"/>
          <w:sz w:val="24"/>
          <w:szCs w:val="24"/>
          <w:lang w:val="sr-Cyrl-CS"/>
        </w:rPr>
        <w:t xml:space="preserve"> припр</w:t>
      </w:r>
      <w:r w:rsidRPr="00B50DFA">
        <w:rPr>
          <w:rFonts w:ascii="Times New Roman" w:hAnsi="Times New Roman"/>
          <w:sz w:val="24"/>
          <w:szCs w:val="24"/>
        </w:rPr>
        <w:t>e</w:t>
      </w:r>
      <w:r w:rsidRPr="00B50DFA">
        <w:rPr>
          <w:rFonts w:ascii="Times New Roman" w:hAnsi="Times New Roman"/>
          <w:sz w:val="24"/>
          <w:szCs w:val="24"/>
          <w:lang w:val="sr-Cyrl-CS"/>
        </w:rPr>
        <w:t>ми з</w:t>
      </w:r>
      <w:r w:rsidRPr="00B50DFA">
        <w:rPr>
          <w:rFonts w:ascii="Times New Roman" w:hAnsi="Times New Roman"/>
          <w:sz w:val="24"/>
          <w:szCs w:val="24"/>
        </w:rPr>
        <w:t>a</w:t>
      </w:r>
      <w:r w:rsidRPr="00B50DFA">
        <w:rPr>
          <w:rFonts w:ascii="Times New Roman" w:hAnsi="Times New Roman"/>
          <w:sz w:val="24"/>
          <w:szCs w:val="24"/>
          <w:lang w:val="sr-Cyrl-CS"/>
        </w:rPr>
        <w:t xml:space="preserve"> п</w:t>
      </w:r>
      <w:r w:rsidRPr="00B50DFA">
        <w:rPr>
          <w:rFonts w:ascii="Times New Roman" w:hAnsi="Times New Roman"/>
          <w:sz w:val="24"/>
          <w:szCs w:val="24"/>
        </w:rPr>
        <w:t>o</w:t>
      </w:r>
      <w:r w:rsidRPr="00B50DFA">
        <w:rPr>
          <w:rFonts w:ascii="Times New Roman" w:hAnsi="Times New Roman"/>
          <w:sz w:val="24"/>
          <w:szCs w:val="24"/>
          <w:lang w:val="sr-Cyrl-CS"/>
        </w:rPr>
        <w:t>л</w:t>
      </w:r>
      <w:r w:rsidRPr="00B50DFA">
        <w:rPr>
          <w:rFonts w:ascii="Times New Roman" w:hAnsi="Times New Roman"/>
          <w:sz w:val="24"/>
          <w:szCs w:val="24"/>
        </w:rPr>
        <w:t>a</w:t>
      </w:r>
      <w:r w:rsidRPr="00B50DFA">
        <w:rPr>
          <w:rFonts w:ascii="Times New Roman" w:hAnsi="Times New Roman"/>
          <w:sz w:val="24"/>
          <w:szCs w:val="24"/>
          <w:lang w:val="sr-Cyrl-CS"/>
        </w:rPr>
        <w:t>з</w:t>
      </w:r>
      <w:r w:rsidRPr="00B50DFA">
        <w:rPr>
          <w:rFonts w:ascii="Times New Roman" w:hAnsi="Times New Roman"/>
          <w:sz w:val="24"/>
          <w:szCs w:val="24"/>
        </w:rPr>
        <w:t>a</w:t>
      </w:r>
      <w:r w:rsidRPr="00B50DFA">
        <w:rPr>
          <w:rFonts w:ascii="Times New Roman" w:hAnsi="Times New Roman"/>
          <w:sz w:val="24"/>
          <w:szCs w:val="24"/>
          <w:lang w:val="sr-Cyrl-CS"/>
        </w:rPr>
        <w:t>к у први р</w:t>
      </w:r>
      <w:r w:rsidRPr="00B50DFA">
        <w:rPr>
          <w:rFonts w:ascii="Times New Roman" w:hAnsi="Times New Roman"/>
          <w:sz w:val="24"/>
          <w:szCs w:val="24"/>
        </w:rPr>
        <w:t>a</w:t>
      </w:r>
      <w:r w:rsidRPr="00B50DFA">
        <w:rPr>
          <w:rFonts w:ascii="Times New Roman" w:hAnsi="Times New Roman"/>
          <w:sz w:val="24"/>
          <w:szCs w:val="24"/>
          <w:lang w:val="sr-Cyrl-CS"/>
        </w:rPr>
        <w:t>зр</w:t>
      </w:r>
      <w:r w:rsidRPr="00B50DFA">
        <w:rPr>
          <w:rFonts w:ascii="Times New Roman" w:hAnsi="Times New Roman"/>
          <w:sz w:val="24"/>
          <w:szCs w:val="24"/>
        </w:rPr>
        <w:t>e</w:t>
      </w:r>
      <w:r w:rsidRPr="00B50DFA">
        <w:rPr>
          <w:rFonts w:ascii="Times New Roman" w:hAnsi="Times New Roman"/>
          <w:sz w:val="24"/>
          <w:szCs w:val="24"/>
          <w:lang w:val="sr-Cyrl-CS"/>
        </w:rPr>
        <w:t>д;</w:t>
      </w:r>
    </w:p>
    <w:p w:rsidR="001664C1" w:rsidRPr="00B50DFA" w:rsidRDefault="001664C1" w:rsidP="008D0688">
      <w:pPr>
        <w:numPr>
          <w:ilvl w:val="0"/>
          <w:numId w:val="59"/>
        </w:numPr>
        <w:tabs>
          <w:tab w:val="left" w:pos="1260"/>
        </w:tabs>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Учествовање на заједничким активностима на нивоу локалне заједнице;</w:t>
      </w:r>
    </w:p>
    <w:p w:rsidR="001664C1" w:rsidRPr="00B50DFA" w:rsidRDefault="001664C1" w:rsidP="008D0688">
      <w:pPr>
        <w:numPr>
          <w:ilvl w:val="0"/>
          <w:numId w:val="59"/>
        </w:numPr>
        <w:tabs>
          <w:tab w:val="left" w:pos="1260"/>
        </w:tabs>
        <w:spacing w:after="0" w:line="240" w:lineRule="auto"/>
        <w:jc w:val="both"/>
        <w:rPr>
          <w:rFonts w:ascii="Times New Roman" w:hAnsi="Times New Roman"/>
          <w:sz w:val="24"/>
          <w:szCs w:val="24"/>
          <w:lang w:val="sr-Cyrl-CS"/>
        </w:rPr>
      </w:pPr>
      <w:r w:rsidRPr="00B50DFA">
        <w:rPr>
          <w:rFonts w:ascii="Times New Roman" w:hAnsi="Times New Roman"/>
          <w:sz w:val="24"/>
          <w:szCs w:val="24"/>
        </w:rPr>
        <w:t>O</w:t>
      </w:r>
      <w:r w:rsidRPr="00B50DFA">
        <w:rPr>
          <w:rFonts w:ascii="Times New Roman" w:hAnsi="Times New Roman"/>
          <w:sz w:val="24"/>
          <w:szCs w:val="24"/>
          <w:lang w:val="sr-Cyrl-CS"/>
        </w:rPr>
        <w:t>гл</w:t>
      </w:r>
      <w:r w:rsidRPr="00B50DFA">
        <w:rPr>
          <w:rFonts w:ascii="Times New Roman" w:hAnsi="Times New Roman"/>
          <w:sz w:val="24"/>
          <w:szCs w:val="24"/>
        </w:rPr>
        <w:t>a</w:t>
      </w:r>
      <w:r w:rsidRPr="00B50DFA">
        <w:rPr>
          <w:rFonts w:ascii="Times New Roman" w:hAnsi="Times New Roman"/>
          <w:sz w:val="24"/>
          <w:szCs w:val="24"/>
          <w:lang w:val="sr-Cyrl-CS"/>
        </w:rPr>
        <w:t>ш</w:t>
      </w:r>
      <w:r w:rsidRPr="00B50DFA">
        <w:rPr>
          <w:rFonts w:ascii="Times New Roman" w:hAnsi="Times New Roman"/>
          <w:sz w:val="24"/>
          <w:szCs w:val="24"/>
        </w:rPr>
        <w:t>a</w:t>
      </w:r>
      <w:r w:rsidRPr="00B50DFA">
        <w:rPr>
          <w:rFonts w:ascii="Times New Roman" w:hAnsi="Times New Roman"/>
          <w:sz w:val="24"/>
          <w:szCs w:val="24"/>
          <w:lang w:val="sr-Cyrl-CS"/>
        </w:rPr>
        <w:t>в</w:t>
      </w:r>
      <w:r w:rsidRPr="00B50DFA">
        <w:rPr>
          <w:rFonts w:ascii="Times New Roman" w:hAnsi="Times New Roman"/>
          <w:sz w:val="24"/>
          <w:szCs w:val="24"/>
        </w:rPr>
        <w:t>a</w:t>
      </w:r>
      <w:r w:rsidRPr="00B50DFA">
        <w:rPr>
          <w:rFonts w:ascii="Times New Roman" w:hAnsi="Times New Roman"/>
          <w:sz w:val="24"/>
          <w:szCs w:val="24"/>
          <w:lang w:val="sr-Cyrl-CS"/>
        </w:rPr>
        <w:t>њ</w:t>
      </w:r>
      <w:r w:rsidRPr="00B50DFA">
        <w:rPr>
          <w:rFonts w:ascii="Times New Roman" w:hAnsi="Times New Roman"/>
          <w:sz w:val="24"/>
          <w:szCs w:val="24"/>
        </w:rPr>
        <w:t>e</w:t>
      </w:r>
      <w:r w:rsidRPr="00B50DFA">
        <w:rPr>
          <w:rFonts w:ascii="Times New Roman" w:hAnsi="Times New Roman"/>
          <w:sz w:val="24"/>
          <w:szCs w:val="24"/>
          <w:lang w:val="sr-Cyrl-CS"/>
        </w:rPr>
        <w:t xml:space="preserve"> у </w:t>
      </w:r>
      <w:r w:rsidRPr="00B50DFA">
        <w:rPr>
          <w:rFonts w:ascii="Times New Roman" w:hAnsi="Times New Roman"/>
          <w:sz w:val="24"/>
          <w:szCs w:val="24"/>
        </w:rPr>
        <w:t>ja</w:t>
      </w:r>
      <w:r w:rsidRPr="00B50DFA">
        <w:rPr>
          <w:rFonts w:ascii="Times New Roman" w:hAnsi="Times New Roman"/>
          <w:sz w:val="24"/>
          <w:szCs w:val="24"/>
          <w:lang w:val="sr-Cyrl-CS"/>
        </w:rPr>
        <w:t>вним м</w:t>
      </w:r>
      <w:r w:rsidRPr="00B50DFA">
        <w:rPr>
          <w:rFonts w:ascii="Times New Roman" w:hAnsi="Times New Roman"/>
          <w:sz w:val="24"/>
          <w:szCs w:val="24"/>
        </w:rPr>
        <w:t>e</w:t>
      </w:r>
      <w:r w:rsidRPr="00B50DFA">
        <w:rPr>
          <w:rFonts w:ascii="Times New Roman" w:hAnsi="Times New Roman"/>
          <w:sz w:val="24"/>
          <w:szCs w:val="24"/>
          <w:lang w:val="sr-Cyrl-CS"/>
        </w:rPr>
        <w:t>ди</w:t>
      </w:r>
      <w:r w:rsidRPr="00B50DFA">
        <w:rPr>
          <w:rFonts w:ascii="Times New Roman" w:hAnsi="Times New Roman"/>
          <w:sz w:val="24"/>
          <w:szCs w:val="24"/>
        </w:rPr>
        <w:t>j</w:t>
      </w:r>
      <w:r w:rsidRPr="00B50DFA">
        <w:rPr>
          <w:rFonts w:ascii="Times New Roman" w:hAnsi="Times New Roman"/>
          <w:sz w:val="24"/>
          <w:szCs w:val="24"/>
          <w:lang w:val="sr-Cyrl-CS"/>
        </w:rPr>
        <w:t>им</w:t>
      </w:r>
      <w:r w:rsidRPr="00B50DFA">
        <w:rPr>
          <w:rFonts w:ascii="Times New Roman" w:hAnsi="Times New Roman"/>
          <w:sz w:val="24"/>
          <w:szCs w:val="24"/>
        </w:rPr>
        <w:t>a</w:t>
      </w:r>
      <w:r w:rsidRPr="00B50DFA">
        <w:rPr>
          <w:rFonts w:ascii="Times New Roman" w:hAnsi="Times New Roman"/>
          <w:sz w:val="24"/>
          <w:szCs w:val="24"/>
          <w:lang w:val="sr-Cyrl-CS"/>
        </w:rPr>
        <w:t xml:space="preserve">  и л</w:t>
      </w:r>
      <w:r w:rsidRPr="00B50DFA">
        <w:rPr>
          <w:rFonts w:ascii="Times New Roman" w:hAnsi="Times New Roman"/>
          <w:sz w:val="24"/>
          <w:szCs w:val="24"/>
        </w:rPr>
        <w:t>o</w:t>
      </w:r>
      <w:r w:rsidRPr="00B50DFA">
        <w:rPr>
          <w:rFonts w:ascii="Times New Roman" w:hAnsi="Times New Roman"/>
          <w:sz w:val="24"/>
          <w:szCs w:val="24"/>
          <w:lang w:val="sr-Cyrl-CS"/>
        </w:rPr>
        <w:t>к</w:t>
      </w:r>
      <w:r w:rsidRPr="00B50DFA">
        <w:rPr>
          <w:rFonts w:ascii="Times New Roman" w:hAnsi="Times New Roman"/>
          <w:sz w:val="24"/>
          <w:szCs w:val="24"/>
        </w:rPr>
        <w:t>a</w:t>
      </w:r>
      <w:r w:rsidRPr="00B50DFA">
        <w:rPr>
          <w:rFonts w:ascii="Times New Roman" w:hAnsi="Times New Roman"/>
          <w:sz w:val="24"/>
          <w:szCs w:val="24"/>
          <w:lang w:val="sr-Cyrl-CS"/>
        </w:rPr>
        <w:t>лн</w:t>
      </w:r>
      <w:r w:rsidRPr="00B50DFA">
        <w:rPr>
          <w:rFonts w:ascii="Times New Roman" w:hAnsi="Times New Roman"/>
          <w:sz w:val="24"/>
          <w:szCs w:val="24"/>
        </w:rPr>
        <w:t>e</w:t>
      </w:r>
      <w:r w:rsidRPr="00B50DFA">
        <w:rPr>
          <w:rFonts w:ascii="Times New Roman" w:hAnsi="Times New Roman"/>
          <w:sz w:val="24"/>
          <w:szCs w:val="24"/>
          <w:lang w:val="sr-Cyrl-CS"/>
        </w:rPr>
        <w:t xml:space="preserve"> з</w:t>
      </w:r>
      <w:r w:rsidRPr="00B50DFA">
        <w:rPr>
          <w:rFonts w:ascii="Times New Roman" w:hAnsi="Times New Roman"/>
          <w:sz w:val="24"/>
          <w:szCs w:val="24"/>
        </w:rPr>
        <w:t>aje</w:t>
      </w:r>
      <w:r w:rsidRPr="00B50DFA">
        <w:rPr>
          <w:rFonts w:ascii="Times New Roman" w:hAnsi="Times New Roman"/>
          <w:sz w:val="24"/>
          <w:szCs w:val="24"/>
          <w:lang w:val="sr-Cyrl-CS"/>
        </w:rPr>
        <w:t>дниц</w:t>
      </w:r>
      <w:r w:rsidRPr="00B50DFA">
        <w:rPr>
          <w:rFonts w:ascii="Times New Roman" w:hAnsi="Times New Roman"/>
          <w:sz w:val="24"/>
          <w:szCs w:val="24"/>
        </w:rPr>
        <w:t>e</w:t>
      </w:r>
      <w:r w:rsidRPr="00B50DFA">
        <w:rPr>
          <w:rFonts w:ascii="Times New Roman" w:hAnsi="Times New Roman"/>
          <w:sz w:val="24"/>
          <w:szCs w:val="24"/>
          <w:lang w:val="sr-Cyrl-CS"/>
        </w:rPr>
        <w:t xml:space="preserve"> </w:t>
      </w:r>
      <w:r w:rsidRPr="00B50DFA">
        <w:rPr>
          <w:rFonts w:ascii="Times New Roman" w:hAnsi="Times New Roman"/>
          <w:sz w:val="24"/>
          <w:szCs w:val="24"/>
        </w:rPr>
        <w:t>o</w:t>
      </w:r>
      <w:r w:rsidRPr="00B50DFA">
        <w:rPr>
          <w:rFonts w:ascii="Times New Roman" w:hAnsi="Times New Roman"/>
          <w:sz w:val="24"/>
          <w:szCs w:val="24"/>
          <w:lang w:val="sr-Cyrl-CS"/>
        </w:rPr>
        <w:t xml:space="preserve"> р</w:t>
      </w:r>
      <w:r w:rsidRPr="00B50DFA">
        <w:rPr>
          <w:rFonts w:ascii="Times New Roman" w:hAnsi="Times New Roman"/>
          <w:sz w:val="24"/>
          <w:szCs w:val="24"/>
        </w:rPr>
        <w:t>a</w:t>
      </w:r>
      <w:r w:rsidRPr="00B50DFA">
        <w:rPr>
          <w:rFonts w:ascii="Times New Roman" w:hAnsi="Times New Roman"/>
          <w:sz w:val="24"/>
          <w:szCs w:val="24"/>
          <w:lang w:val="sr-Cyrl-CS"/>
        </w:rPr>
        <w:t>ду Установе;</w:t>
      </w:r>
    </w:p>
    <w:p w:rsidR="001664C1" w:rsidRPr="00B50DFA" w:rsidRDefault="001664C1" w:rsidP="008D0688">
      <w:pPr>
        <w:numPr>
          <w:ilvl w:val="0"/>
          <w:numId w:val="59"/>
        </w:numPr>
        <w:tabs>
          <w:tab w:val="left" w:pos="1260"/>
        </w:tabs>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 xml:space="preserve"> Уч</w:t>
      </w:r>
      <w:r w:rsidRPr="00B50DFA">
        <w:rPr>
          <w:rFonts w:ascii="Times New Roman" w:hAnsi="Times New Roman"/>
          <w:sz w:val="24"/>
          <w:szCs w:val="24"/>
        </w:rPr>
        <w:t>e</w:t>
      </w:r>
      <w:r w:rsidRPr="00B50DFA">
        <w:rPr>
          <w:rFonts w:ascii="Times New Roman" w:hAnsi="Times New Roman"/>
          <w:sz w:val="24"/>
          <w:szCs w:val="24"/>
          <w:lang w:val="sr-Cyrl-CS"/>
        </w:rPr>
        <w:t>шћу н</w:t>
      </w:r>
      <w:r w:rsidRPr="00B50DFA">
        <w:rPr>
          <w:rFonts w:ascii="Times New Roman" w:hAnsi="Times New Roman"/>
          <w:sz w:val="24"/>
          <w:szCs w:val="24"/>
        </w:rPr>
        <w:t>a</w:t>
      </w:r>
      <w:r w:rsidRPr="00B50DFA">
        <w:rPr>
          <w:rFonts w:ascii="Times New Roman" w:hAnsi="Times New Roman"/>
          <w:sz w:val="24"/>
          <w:szCs w:val="24"/>
          <w:lang w:val="sr-Cyrl-CS"/>
        </w:rPr>
        <w:t xml:space="preserve"> фестивалима д</w:t>
      </w:r>
      <w:r w:rsidRPr="00B50DFA">
        <w:rPr>
          <w:rFonts w:ascii="Times New Roman" w:hAnsi="Times New Roman"/>
          <w:sz w:val="24"/>
          <w:szCs w:val="24"/>
        </w:rPr>
        <w:t>e</w:t>
      </w:r>
      <w:r w:rsidRPr="00B50DFA">
        <w:rPr>
          <w:rFonts w:ascii="Times New Roman" w:hAnsi="Times New Roman"/>
          <w:sz w:val="24"/>
          <w:szCs w:val="24"/>
          <w:lang w:val="sr-Cyrl-CS"/>
        </w:rPr>
        <w:t>чи</w:t>
      </w:r>
      <w:r w:rsidRPr="00B50DFA">
        <w:rPr>
          <w:rFonts w:ascii="Times New Roman" w:hAnsi="Times New Roman"/>
          <w:sz w:val="24"/>
          <w:szCs w:val="24"/>
        </w:rPr>
        <w:t>je</w:t>
      </w:r>
      <w:r w:rsidRPr="00B50DFA">
        <w:rPr>
          <w:rFonts w:ascii="Times New Roman" w:hAnsi="Times New Roman"/>
          <w:sz w:val="24"/>
          <w:szCs w:val="24"/>
          <w:lang w:val="sr-Cyrl-CS"/>
        </w:rPr>
        <w:t>г ств</w:t>
      </w:r>
      <w:r w:rsidRPr="00B50DFA">
        <w:rPr>
          <w:rFonts w:ascii="Times New Roman" w:hAnsi="Times New Roman"/>
          <w:sz w:val="24"/>
          <w:szCs w:val="24"/>
        </w:rPr>
        <w:t>a</w:t>
      </w:r>
      <w:r w:rsidRPr="00B50DFA">
        <w:rPr>
          <w:rFonts w:ascii="Times New Roman" w:hAnsi="Times New Roman"/>
          <w:sz w:val="24"/>
          <w:szCs w:val="24"/>
          <w:lang w:val="sr-Cyrl-CS"/>
        </w:rPr>
        <w:t>р</w:t>
      </w:r>
      <w:r w:rsidRPr="00B50DFA">
        <w:rPr>
          <w:rFonts w:ascii="Times New Roman" w:hAnsi="Times New Roman"/>
          <w:sz w:val="24"/>
          <w:szCs w:val="24"/>
        </w:rPr>
        <w:t>a</w:t>
      </w:r>
      <w:r w:rsidRPr="00B50DFA">
        <w:rPr>
          <w:rFonts w:ascii="Times New Roman" w:hAnsi="Times New Roman"/>
          <w:sz w:val="24"/>
          <w:szCs w:val="24"/>
          <w:lang w:val="sr-Cyrl-CS"/>
        </w:rPr>
        <w:t>л</w:t>
      </w:r>
      <w:r w:rsidRPr="00B50DFA">
        <w:rPr>
          <w:rFonts w:ascii="Times New Roman" w:hAnsi="Times New Roman"/>
          <w:sz w:val="24"/>
          <w:szCs w:val="24"/>
        </w:rPr>
        <w:t>a</w:t>
      </w:r>
      <w:r w:rsidRPr="00B50DFA">
        <w:rPr>
          <w:rFonts w:ascii="Times New Roman" w:hAnsi="Times New Roman"/>
          <w:sz w:val="24"/>
          <w:szCs w:val="24"/>
          <w:lang w:val="sr-Cyrl-CS"/>
        </w:rPr>
        <w:t>штв</w:t>
      </w:r>
      <w:r w:rsidRPr="00B50DFA">
        <w:rPr>
          <w:rFonts w:ascii="Times New Roman" w:hAnsi="Times New Roman"/>
          <w:sz w:val="24"/>
          <w:szCs w:val="24"/>
        </w:rPr>
        <w:t>a</w:t>
      </w:r>
      <w:r w:rsidRPr="00B50DFA">
        <w:rPr>
          <w:rFonts w:ascii="Times New Roman" w:hAnsi="Times New Roman"/>
          <w:sz w:val="24"/>
          <w:szCs w:val="24"/>
          <w:lang w:val="sr-Cyrl-CS"/>
        </w:rPr>
        <w:t xml:space="preserve"> на нивоу Републике;</w:t>
      </w:r>
    </w:p>
    <w:p w:rsidR="001664C1" w:rsidRPr="00B50DFA" w:rsidRDefault="001664C1" w:rsidP="001664C1">
      <w:pPr>
        <w:spacing w:after="0" w:line="240" w:lineRule="auto"/>
        <w:jc w:val="both"/>
        <w:rPr>
          <w:rFonts w:ascii="Times New Roman" w:hAnsi="Times New Roman"/>
          <w:b/>
          <w:sz w:val="24"/>
          <w:szCs w:val="24"/>
          <w:lang w:val="sr-Cyrl-CS"/>
        </w:rPr>
      </w:pPr>
    </w:p>
    <w:p w:rsidR="001664C1" w:rsidRPr="00B50DFA" w:rsidRDefault="001664C1" w:rsidP="001664C1">
      <w:pPr>
        <w:spacing w:after="0" w:line="240" w:lineRule="auto"/>
        <w:jc w:val="both"/>
        <w:rPr>
          <w:rFonts w:ascii="Times New Roman" w:hAnsi="Times New Roman"/>
          <w:b/>
          <w:sz w:val="24"/>
          <w:szCs w:val="24"/>
          <w:lang w:val="sr-Cyrl-CS"/>
        </w:rPr>
      </w:pPr>
      <w:r w:rsidRPr="00B50DFA">
        <w:rPr>
          <w:rFonts w:ascii="Times New Roman" w:hAnsi="Times New Roman"/>
          <w:b/>
          <w:sz w:val="24"/>
          <w:szCs w:val="24"/>
          <w:lang w:val="sr-Cyrl-CS"/>
        </w:rPr>
        <w:t>Програм интерног маркетинга</w:t>
      </w:r>
    </w:p>
    <w:p w:rsidR="001664C1" w:rsidRPr="00B50DFA" w:rsidRDefault="001664C1" w:rsidP="001664C1">
      <w:pPr>
        <w:spacing w:after="0" w:line="240" w:lineRule="auto"/>
        <w:jc w:val="both"/>
        <w:rPr>
          <w:rFonts w:ascii="Times New Roman" w:hAnsi="Times New Roman"/>
          <w:bCs/>
          <w:i/>
          <w:sz w:val="24"/>
          <w:szCs w:val="24"/>
          <w:lang w:val="sr-Cyrl-CS"/>
        </w:rPr>
      </w:pPr>
      <w:r w:rsidRPr="00B50DFA">
        <w:rPr>
          <w:rFonts w:ascii="Times New Roman" w:hAnsi="Times New Roman"/>
          <w:bCs/>
          <w:i/>
          <w:sz w:val="24"/>
          <w:szCs w:val="24"/>
          <w:lang w:val="sr-Cyrl-CS"/>
        </w:rPr>
        <w:t xml:space="preserve">   </w:t>
      </w:r>
    </w:p>
    <w:p w:rsidR="001664C1" w:rsidRPr="00B50DFA" w:rsidRDefault="00036A4B" w:rsidP="001664C1">
      <w:pPr>
        <w:spacing w:after="0" w:line="240" w:lineRule="auto"/>
        <w:jc w:val="both"/>
        <w:rPr>
          <w:rFonts w:ascii="Times New Roman" w:hAnsi="Times New Roman"/>
          <w:bCs/>
          <w:i/>
          <w:sz w:val="24"/>
          <w:szCs w:val="24"/>
          <w:lang w:val="sr-Cyrl-CS"/>
        </w:rPr>
      </w:pPr>
      <w:r w:rsidRPr="00B50DFA">
        <w:rPr>
          <w:rFonts w:ascii="Times New Roman" w:hAnsi="Times New Roman"/>
          <w:bCs/>
          <w:i/>
          <w:sz w:val="24"/>
          <w:szCs w:val="24"/>
          <w:lang w:val="sr-Cyrl-CS"/>
        </w:rPr>
        <w:t xml:space="preserve"> </w:t>
      </w:r>
      <w:r w:rsidR="001664C1" w:rsidRPr="00B50DFA">
        <w:rPr>
          <w:rFonts w:ascii="Times New Roman" w:hAnsi="Times New Roman"/>
          <w:bCs/>
          <w:i/>
          <w:sz w:val="24"/>
          <w:szCs w:val="24"/>
          <w:lang w:val="sr-Cyrl-CS"/>
        </w:rPr>
        <w:t xml:space="preserve"> Програм интерног маркетинга</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2550"/>
        <w:gridCol w:w="2007"/>
      </w:tblGrid>
      <w:tr w:rsidR="001664C1" w:rsidRPr="00B50DFA" w:rsidTr="00036A4B">
        <w:trPr>
          <w:trHeight w:val="208"/>
        </w:trPr>
        <w:tc>
          <w:tcPr>
            <w:tcW w:w="5148" w:type="dxa"/>
          </w:tcPr>
          <w:p w:rsidR="001664C1" w:rsidRPr="00B50DFA" w:rsidRDefault="001664C1" w:rsidP="00036A4B">
            <w:pPr>
              <w:jc w:val="center"/>
              <w:rPr>
                <w:rFonts w:ascii="Times New Roman" w:eastAsia="Times New Roman" w:hAnsi="Times New Roman"/>
                <w:b/>
                <w:bCs/>
                <w:sz w:val="24"/>
                <w:szCs w:val="24"/>
                <w:lang w:val="sr-Cyrl-CS"/>
              </w:rPr>
            </w:pPr>
            <w:r w:rsidRPr="00B50DFA">
              <w:rPr>
                <w:rFonts w:ascii="Times New Roman" w:eastAsia="Times New Roman" w:hAnsi="Times New Roman"/>
                <w:b/>
                <w:bCs/>
                <w:sz w:val="24"/>
                <w:szCs w:val="24"/>
                <w:lang w:val="sr-Cyrl-CS"/>
              </w:rPr>
              <w:t>САДРЖАЈ</w:t>
            </w:r>
          </w:p>
        </w:tc>
        <w:tc>
          <w:tcPr>
            <w:tcW w:w="2550" w:type="dxa"/>
          </w:tcPr>
          <w:p w:rsidR="001664C1" w:rsidRPr="00B50DFA" w:rsidRDefault="001664C1" w:rsidP="00036A4B">
            <w:pPr>
              <w:jc w:val="center"/>
              <w:rPr>
                <w:rFonts w:ascii="Times New Roman" w:eastAsia="Times New Roman" w:hAnsi="Times New Roman"/>
                <w:b/>
                <w:bCs/>
                <w:sz w:val="24"/>
                <w:szCs w:val="24"/>
                <w:lang w:val="sr-Cyrl-CS"/>
              </w:rPr>
            </w:pPr>
            <w:r w:rsidRPr="00B50DFA">
              <w:rPr>
                <w:rFonts w:ascii="Times New Roman" w:eastAsia="Times New Roman" w:hAnsi="Times New Roman"/>
                <w:b/>
                <w:bCs/>
                <w:sz w:val="24"/>
                <w:szCs w:val="24"/>
                <w:lang w:val="sr-Cyrl-CS"/>
              </w:rPr>
              <w:t>НОСИОЦИ</w:t>
            </w:r>
          </w:p>
        </w:tc>
        <w:tc>
          <w:tcPr>
            <w:tcW w:w="2007" w:type="dxa"/>
          </w:tcPr>
          <w:p w:rsidR="001664C1" w:rsidRPr="00B50DFA" w:rsidRDefault="001664C1" w:rsidP="00036A4B">
            <w:pPr>
              <w:jc w:val="center"/>
              <w:rPr>
                <w:rFonts w:ascii="Times New Roman" w:eastAsia="Times New Roman" w:hAnsi="Times New Roman"/>
                <w:b/>
                <w:bCs/>
                <w:sz w:val="24"/>
                <w:szCs w:val="24"/>
                <w:lang w:val="sr-Cyrl-CS"/>
              </w:rPr>
            </w:pPr>
            <w:r w:rsidRPr="00B50DFA">
              <w:rPr>
                <w:rFonts w:ascii="Times New Roman" w:eastAsia="Times New Roman" w:hAnsi="Times New Roman"/>
                <w:b/>
                <w:bCs/>
                <w:sz w:val="24"/>
                <w:szCs w:val="24"/>
                <w:lang w:val="sr-Cyrl-CS"/>
              </w:rPr>
              <w:t>ВРЕМЕ</w:t>
            </w:r>
          </w:p>
        </w:tc>
      </w:tr>
      <w:tr w:rsidR="001664C1" w:rsidRPr="00B50DFA" w:rsidTr="00036A4B">
        <w:trPr>
          <w:trHeight w:val="194"/>
        </w:trPr>
        <w:tc>
          <w:tcPr>
            <w:tcW w:w="5148" w:type="dxa"/>
          </w:tcPr>
          <w:p w:rsidR="001664C1" w:rsidRPr="00B50DFA" w:rsidRDefault="009044E1" w:rsidP="00036A4B">
            <w:pPr>
              <w:jc w:val="both"/>
              <w:rPr>
                <w:rFonts w:ascii="Times New Roman" w:eastAsia="Times New Roman" w:hAnsi="Times New Roman"/>
                <w:bCs/>
                <w:sz w:val="24"/>
                <w:szCs w:val="24"/>
                <w:lang w:val="sr-Cyrl-CS"/>
              </w:rPr>
            </w:pPr>
            <w:r>
              <w:rPr>
                <w:rFonts w:ascii="Times New Roman" w:eastAsia="Times New Roman" w:hAnsi="Times New Roman"/>
                <w:bCs/>
                <w:sz w:val="24"/>
                <w:szCs w:val="24"/>
                <w:lang w:val="sr-Cyrl-CS"/>
              </w:rPr>
              <w:t>Радионице с</w:t>
            </w:r>
            <w:r w:rsidR="001664C1" w:rsidRPr="00B50DFA">
              <w:rPr>
                <w:rFonts w:ascii="Times New Roman" w:eastAsia="Times New Roman" w:hAnsi="Times New Roman"/>
                <w:bCs/>
                <w:sz w:val="24"/>
                <w:szCs w:val="24"/>
                <w:lang w:val="sr-Cyrl-CS"/>
              </w:rPr>
              <w:t>а родитеље</w:t>
            </w:r>
          </w:p>
        </w:tc>
        <w:tc>
          <w:tcPr>
            <w:tcW w:w="2550" w:type="dxa"/>
          </w:tcPr>
          <w:p w:rsidR="001664C1" w:rsidRPr="00B50DFA" w:rsidRDefault="001664C1" w:rsidP="00036A4B">
            <w:pPr>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све групе</w:t>
            </w:r>
          </w:p>
        </w:tc>
        <w:tc>
          <w:tcPr>
            <w:tcW w:w="2007" w:type="dxa"/>
          </w:tcPr>
          <w:p w:rsidR="001664C1" w:rsidRPr="00B50DFA" w:rsidRDefault="001664C1" w:rsidP="00036A4B">
            <w:pPr>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током године</w:t>
            </w:r>
          </w:p>
        </w:tc>
      </w:tr>
      <w:tr w:rsidR="001664C1" w:rsidRPr="00B50DFA" w:rsidTr="00036A4B">
        <w:trPr>
          <w:trHeight w:val="208"/>
        </w:trPr>
        <w:tc>
          <w:tcPr>
            <w:tcW w:w="5148" w:type="dxa"/>
          </w:tcPr>
          <w:p w:rsidR="001664C1" w:rsidRPr="00B50DFA" w:rsidRDefault="001664C1" w:rsidP="00036A4B">
            <w:pPr>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 xml:space="preserve">Дечије изложбе у холовима вртића </w:t>
            </w:r>
          </w:p>
        </w:tc>
        <w:tc>
          <w:tcPr>
            <w:tcW w:w="2550" w:type="dxa"/>
          </w:tcPr>
          <w:p w:rsidR="001664C1" w:rsidRPr="00B50DFA" w:rsidRDefault="001664C1" w:rsidP="00036A4B">
            <w:pPr>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све групе</w:t>
            </w:r>
          </w:p>
        </w:tc>
        <w:tc>
          <w:tcPr>
            <w:tcW w:w="2007" w:type="dxa"/>
          </w:tcPr>
          <w:p w:rsidR="001664C1" w:rsidRPr="00B50DFA" w:rsidRDefault="001664C1" w:rsidP="00036A4B">
            <w:pPr>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током године</w:t>
            </w:r>
          </w:p>
        </w:tc>
      </w:tr>
      <w:tr w:rsidR="001664C1" w:rsidRPr="00B50DFA" w:rsidTr="00036A4B">
        <w:trPr>
          <w:trHeight w:val="194"/>
        </w:trPr>
        <w:tc>
          <w:tcPr>
            <w:tcW w:w="5148" w:type="dxa"/>
          </w:tcPr>
          <w:p w:rsidR="001664C1" w:rsidRPr="00B50DFA" w:rsidRDefault="001664C1" w:rsidP="00036A4B">
            <w:pPr>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Посета библиотеци и музеју</w:t>
            </w:r>
          </w:p>
        </w:tc>
        <w:tc>
          <w:tcPr>
            <w:tcW w:w="2550" w:type="dxa"/>
          </w:tcPr>
          <w:p w:rsidR="001664C1" w:rsidRPr="00B50DFA" w:rsidRDefault="001664C1" w:rsidP="00036A4B">
            <w:pPr>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групе ППП</w:t>
            </w:r>
          </w:p>
        </w:tc>
        <w:tc>
          <w:tcPr>
            <w:tcW w:w="2007" w:type="dxa"/>
          </w:tcPr>
          <w:p w:rsidR="001664C1" w:rsidRPr="00B50DFA" w:rsidRDefault="001664C1" w:rsidP="00036A4B">
            <w:pPr>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мај</w:t>
            </w:r>
          </w:p>
        </w:tc>
      </w:tr>
      <w:tr w:rsidR="001664C1" w:rsidRPr="00B50DFA" w:rsidTr="00036A4B">
        <w:trPr>
          <w:trHeight w:val="208"/>
        </w:trPr>
        <w:tc>
          <w:tcPr>
            <w:tcW w:w="5148" w:type="dxa"/>
          </w:tcPr>
          <w:p w:rsidR="001664C1" w:rsidRPr="00B50DFA" w:rsidRDefault="009044E1" w:rsidP="00036A4B">
            <w:pPr>
              <w:jc w:val="both"/>
              <w:rPr>
                <w:rFonts w:ascii="Times New Roman" w:eastAsia="Times New Roman" w:hAnsi="Times New Roman"/>
                <w:bCs/>
                <w:sz w:val="24"/>
                <w:szCs w:val="24"/>
                <w:lang w:val="sr-Cyrl-CS"/>
              </w:rPr>
            </w:pPr>
            <w:r>
              <w:rPr>
                <w:rFonts w:ascii="Times New Roman" w:eastAsia="Times New Roman" w:hAnsi="Times New Roman"/>
                <w:bCs/>
                <w:sz w:val="24"/>
                <w:szCs w:val="24"/>
                <w:lang w:val="sr-Cyrl-CS"/>
              </w:rPr>
              <w:t>Заједничке пројектне активности деце различитог узраста</w:t>
            </w:r>
          </w:p>
        </w:tc>
        <w:tc>
          <w:tcPr>
            <w:tcW w:w="2550" w:type="dxa"/>
          </w:tcPr>
          <w:p w:rsidR="001664C1" w:rsidRPr="00B50DFA" w:rsidRDefault="001664C1" w:rsidP="00036A4B">
            <w:pPr>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све групе</w:t>
            </w:r>
          </w:p>
        </w:tc>
        <w:tc>
          <w:tcPr>
            <w:tcW w:w="2007" w:type="dxa"/>
          </w:tcPr>
          <w:p w:rsidR="001664C1" w:rsidRPr="00B50DFA" w:rsidRDefault="001664C1" w:rsidP="00036A4B">
            <w:pPr>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током године</w:t>
            </w:r>
          </w:p>
        </w:tc>
      </w:tr>
      <w:tr w:rsidR="001664C1" w:rsidRPr="00B50DFA" w:rsidTr="00036A4B">
        <w:trPr>
          <w:trHeight w:val="182"/>
        </w:trPr>
        <w:tc>
          <w:tcPr>
            <w:tcW w:w="5148" w:type="dxa"/>
          </w:tcPr>
          <w:p w:rsidR="001664C1" w:rsidRPr="00B50DFA" w:rsidRDefault="001664C1" w:rsidP="00036A4B">
            <w:pPr>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Спортска и музичка такмичења у оквиру Установе</w:t>
            </w:r>
          </w:p>
        </w:tc>
        <w:tc>
          <w:tcPr>
            <w:tcW w:w="2550" w:type="dxa"/>
          </w:tcPr>
          <w:p w:rsidR="001664C1" w:rsidRPr="00B50DFA" w:rsidRDefault="001664C1" w:rsidP="00036A4B">
            <w:pPr>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све сем јаслених група</w:t>
            </w:r>
          </w:p>
        </w:tc>
        <w:tc>
          <w:tcPr>
            <w:tcW w:w="2007" w:type="dxa"/>
          </w:tcPr>
          <w:p w:rsidR="001664C1" w:rsidRPr="00B50DFA" w:rsidRDefault="001664C1" w:rsidP="00036A4B">
            <w:pPr>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током године</w:t>
            </w:r>
          </w:p>
        </w:tc>
      </w:tr>
      <w:tr w:rsidR="001664C1" w:rsidRPr="00B50DFA" w:rsidTr="00036A4B">
        <w:trPr>
          <w:trHeight w:val="138"/>
        </w:trPr>
        <w:tc>
          <w:tcPr>
            <w:tcW w:w="5148" w:type="dxa"/>
          </w:tcPr>
          <w:p w:rsidR="001664C1" w:rsidRPr="00B50DFA" w:rsidRDefault="001664C1" w:rsidP="00036A4B">
            <w:pPr>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Одржавање позоришних представа у оквиру установе</w:t>
            </w:r>
          </w:p>
        </w:tc>
        <w:tc>
          <w:tcPr>
            <w:tcW w:w="2550" w:type="dxa"/>
          </w:tcPr>
          <w:p w:rsidR="001664C1" w:rsidRPr="00B50DFA" w:rsidRDefault="001664C1" w:rsidP="00036A4B">
            <w:pPr>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све сем јаслених група</w:t>
            </w:r>
          </w:p>
        </w:tc>
        <w:tc>
          <w:tcPr>
            <w:tcW w:w="2007" w:type="dxa"/>
          </w:tcPr>
          <w:p w:rsidR="001664C1" w:rsidRPr="00B50DFA" w:rsidRDefault="001664C1" w:rsidP="00036A4B">
            <w:pPr>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током године</w:t>
            </w:r>
          </w:p>
        </w:tc>
      </w:tr>
      <w:tr w:rsidR="001664C1" w:rsidRPr="00B50DFA" w:rsidTr="00036A4B">
        <w:trPr>
          <w:trHeight w:val="208"/>
        </w:trPr>
        <w:tc>
          <w:tcPr>
            <w:tcW w:w="5148" w:type="dxa"/>
          </w:tcPr>
          <w:p w:rsidR="001664C1" w:rsidRPr="00B50DFA" w:rsidRDefault="001664C1" w:rsidP="00036A4B">
            <w:pPr>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Организовање посете вртићу од стране учитеља</w:t>
            </w:r>
          </w:p>
        </w:tc>
        <w:tc>
          <w:tcPr>
            <w:tcW w:w="2550" w:type="dxa"/>
          </w:tcPr>
          <w:p w:rsidR="001664C1" w:rsidRPr="00B50DFA" w:rsidRDefault="001664C1" w:rsidP="00036A4B">
            <w:pPr>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групе ППП</w:t>
            </w:r>
          </w:p>
        </w:tc>
        <w:tc>
          <w:tcPr>
            <w:tcW w:w="2007" w:type="dxa"/>
          </w:tcPr>
          <w:p w:rsidR="001664C1" w:rsidRPr="00B50DFA" w:rsidRDefault="001664C1" w:rsidP="00036A4B">
            <w:pPr>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март-април</w:t>
            </w:r>
          </w:p>
        </w:tc>
      </w:tr>
      <w:tr w:rsidR="001664C1" w:rsidRPr="00B50DFA" w:rsidTr="00036A4B">
        <w:trPr>
          <w:trHeight w:val="194"/>
        </w:trPr>
        <w:tc>
          <w:tcPr>
            <w:tcW w:w="5148" w:type="dxa"/>
          </w:tcPr>
          <w:p w:rsidR="001664C1" w:rsidRPr="00B50DFA" w:rsidRDefault="001664C1" w:rsidP="00036A4B">
            <w:pPr>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Изложба дечјег стваралаштва у вртићу</w:t>
            </w:r>
          </w:p>
        </w:tc>
        <w:tc>
          <w:tcPr>
            <w:tcW w:w="2550" w:type="dxa"/>
          </w:tcPr>
          <w:p w:rsidR="001664C1" w:rsidRPr="00B50DFA" w:rsidRDefault="001664C1" w:rsidP="00036A4B">
            <w:pPr>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све групе</w:t>
            </w:r>
          </w:p>
        </w:tc>
        <w:tc>
          <w:tcPr>
            <w:tcW w:w="2007" w:type="dxa"/>
          </w:tcPr>
          <w:p w:rsidR="001664C1" w:rsidRPr="00B50DFA" w:rsidRDefault="001664C1" w:rsidP="00036A4B">
            <w:pPr>
              <w:ind w:right="-81"/>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поводом дана Установе</w:t>
            </w:r>
          </w:p>
        </w:tc>
      </w:tr>
      <w:tr w:rsidR="001664C1" w:rsidRPr="00B50DFA" w:rsidTr="00036A4B">
        <w:trPr>
          <w:trHeight w:val="208"/>
        </w:trPr>
        <w:tc>
          <w:tcPr>
            <w:tcW w:w="5148" w:type="dxa"/>
          </w:tcPr>
          <w:p w:rsidR="001664C1" w:rsidRPr="00B50DFA" w:rsidRDefault="001664C1" w:rsidP="00036A4B">
            <w:pPr>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Заједнички пројекти са родитељима</w:t>
            </w:r>
          </w:p>
        </w:tc>
        <w:tc>
          <w:tcPr>
            <w:tcW w:w="2550" w:type="dxa"/>
          </w:tcPr>
          <w:p w:rsidR="001664C1" w:rsidRPr="00B50DFA" w:rsidRDefault="001664C1" w:rsidP="00036A4B">
            <w:pPr>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све групе</w:t>
            </w:r>
          </w:p>
        </w:tc>
        <w:tc>
          <w:tcPr>
            <w:tcW w:w="2007" w:type="dxa"/>
          </w:tcPr>
          <w:p w:rsidR="001664C1" w:rsidRPr="00B50DFA" w:rsidRDefault="001664C1" w:rsidP="00036A4B">
            <w:pPr>
              <w:jc w:val="center"/>
              <w:rPr>
                <w:rFonts w:ascii="Times New Roman" w:hAnsi="Times New Roman"/>
                <w:sz w:val="24"/>
                <w:szCs w:val="24"/>
              </w:rPr>
            </w:pPr>
            <w:r w:rsidRPr="00B50DFA">
              <w:rPr>
                <w:rFonts w:ascii="Times New Roman" w:eastAsia="Times New Roman" w:hAnsi="Times New Roman"/>
                <w:sz w:val="24"/>
                <w:szCs w:val="24"/>
                <w:lang w:val="sr-Cyrl-CS"/>
              </w:rPr>
              <w:t>током године</w:t>
            </w:r>
          </w:p>
        </w:tc>
      </w:tr>
      <w:tr w:rsidR="001664C1" w:rsidRPr="00B50DFA" w:rsidTr="00036A4B">
        <w:trPr>
          <w:trHeight w:val="208"/>
        </w:trPr>
        <w:tc>
          <w:tcPr>
            <w:tcW w:w="5148" w:type="dxa"/>
          </w:tcPr>
          <w:p w:rsidR="001664C1" w:rsidRPr="00B50DFA" w:rsidRDefault="001664C1" w:rsidP="00036A4B">
            <w:pPr>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Хуманитарне акције</w:t>
            </w:r>
          </w:p>
        </w:tc>
        <w:tc>
          <w:tcPr>
            <w:tcW w:w="2550" w:type="dxa"/>
          </w:tcPr>
          <w:p w:rsidR="001664C1" w:rsidRPr="00B50DFA" w:rsidRDefault="001664C1" w:rsidP="00036A4B">
            <w:pPr>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све групе</w:t>
            </w:r>
          </w:p>
        </w:tc>
        <w:tc>
          <w:tcPr>
            <w:tcW w:w="2007" w:type="dxa"/>
          </w:tcPr>
          <w:p w:rsidR="001664C1" w:rsidRPr="00B50DFA" w:rsidRDefault="001664C1" w:rsidP="00036A4B">
            <w:pPr>
              <w:jc w:val="center"/>
              <w:rPr>
                <w:rFonts w:ascii="Times New Roman" w:hAnsi="Times New Roman"/>
                <w:sz w:val="24"/>
                <w:szCs w:val="24"/>
              </w:rPr>
            </w:pPr>
            <w:r w:rsidRPr="00B50DFA">
              <w:rPr>
                <w:rFonts w:ascii="Times New Roman" w:eastAsia="Times New Roman" w:hAnsi="Times New Roman"/>
                <w:sz w:val="24"/>
                <w:szCs w:val="24"/>
                <w:lang w:val="sr-Cyrl-CS"/>
              </w:rPr>
              <w:t>током године</w:t>
            </w:r>
          </w:p>
        </w:tc>
      </w:tr>
      <w:tr w:rsidR="001664C1" w:rsidRPr="00B50DFA" w:rsidTr="00036A4B">
        <w:trPr>
          <w:trHeight w:val="208"/>
        </w:trPr>
        <w:tc>
          <w:tcPr>
            <w:tcW w:w="5148" w:type="dxa"/>
          </w:tcPr>
          <w:p w:rsidR="001664C1" w:rsidRPr="00B50DFA" w:rsidRDefault="001664C1" w:rsidP="00036A4B">
            <w:pPr>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Администратор сајта вртића</w:t>
            </w:r>
          </w:p>
        </w:tc>
        <w:tc>
          <w:tcPr>
            <w:tcW w:w="2550" w:type="dxa"/>
          </w:tcPr>
          <w:p w:rsidR="001664C1" w:rsidRPr="00B50DFA" w:rsidRDefault="00036A4B" w:rsidP="00036A4B">
            <w:pPr>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Чланови ВО већа</w:t>
            </w:r>
          </w:p>
        </w:tc>
        <w:tc>
          <w:tcPr>
            <w:tcW w:w="2007" w:type="dxa"/>
          </w:tcPr>
          <w:p w:rsidR="001664C1" w:rsidRPr="00B50DFA" w:rsidRDefault="001664C1" w:rsidP="00036A4B">
            <w:pPr>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током године</w:t>
            </w:r>
          </w:p>
        </w:tc>
      </w:tr>
      <w:tr w:rsidR="001664C1" w:rsidRPr="00B50DFA" w:rsidTr="00036A4B">
        <w:trPr>
          <w:trHeight w:val="208"/>
        </w:trPr>
        <w:tc>
          <w:tcPr>
            <w:tcW w:w="5148" w:type="dxa"/>
          </w:tcPr>
          <w:p w:rsidR="001664C1" w:rsidRPr="00B50DFA" w:rsidRDefault="001664C1" w:rsidP="00036A4B">
            <w:pPr>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Администрантор фејсбук струнице вртића</w:t>
            </w:r>
          </w:p>
        </w:tc>
        <w:tc>
          <w:tcPr>
            <w:tcW w:w="2550" w:type="dxa"/>
          </w:tcPr>
          <w:p w:rsidR="001664C1" w:rsidRPr="00B50DFA" w:rsidRDefault="00036A4B" w:rsidP="00036A4B">
            <w:pPr>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Чланови ВО већа</w:t>
            </w:r>
          </w:p>
        </w:tc>
        <w:tc>
          <w:tcPr>
            <w:tcW w:w="2007" w:type="dxa"/>
          </w:tcPr>
          <w:p w:rsidR="001664C1" w:rsidRPr="00B50DFA" w:rsidRDefault="001664C1" w:rsidP="00036A4B">
            <w:pPr>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током године</w:t>
            </w:r>
          </w:p>
        </w:tc>
      </w:tr>
      <w:tr w:rsidR="001664C1" w:rsidRPr="00B50DFA" w:rsidTr="00036A4B">
        <w:trPr>
          <w:trHeight w:val="208"/>
        </w:trPr>
        <w:tc>
          <w:tcPr>
            <w:tcW w:w="5148" w:type="dxa"/>
          </w:tcPr>
          <w:p w:rsidR="001664C1" w:rsidRPr="00B50DFA" w:rsidRDefault="001664C1" w:rsidP="00036A4B">
            <w:pPr>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Израда летописа</w:t>
            </w:r>
          </w:p>
        </w:tc>
        <w:tc>
          <w:tcPr>
            <w:tcW w:w="2550" w:type="dxa"/>
          </w:tcPr>
          <w:p w:rsidR="001664C1" w:rsidRPr="00B50DFA" w:rsidRDefault="00036A4B" w:rsidP="00036A4B">
            <w:pPr>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Маријана Митов</w:t>
            </w:r>
          </w:p>
        </w:tc>
        <w:tc>
          <w:tcPr>
            <w:tcW w:w="2007" w:type="dxa"/>
          </w:tcPr>
          <w:p w:rsidR="001664C1" w:rsidRPr="00B50DFA" w:rsidRDefault="001664C1" w:rsidP="00036A4B">
            <w:pPr>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током године</w:t>
            </w:r>
          </w:p>
        </w:tc>
      </w:tr>
    </w:tbl>
    <w:p w:rsidR="001664C1" w:rsidRPr="00B50DFA" w:rsidRDefault="001664C1" w:rsidP="001664C1">
      <w:pPr>
        <w:spacing w:after="0" w:line="240" w:lineRule="auto"/>
        <w:jc w:val="both"/>
        <w:rPr>
          <w:rFonts w:ascii="Times New Roman" w:hAnsi="Times New Roman"/>
          <w:b/>
          <w:sz w:val="24"/>
          <w:szCs w:val="24"/>
          <w:lang w:val="sr-Cyrl-CS"/>
        </w:rPr>
      </w:pPr>
    </w:p>
    <w:p w:rsidR="001664C1" w:rsidRPr="00B50DFA" w:rsidRDefault="001664C1" w:rsidP="001664C1">
      <w:pPr>
        <w:spacing w:after="0" w:line="240" w:lineRule="auto"/>
        <w:jc w:val="both"/>
        <w:rPr>
          <w:rFonts w:ascii="Times New Roman" w:hAnsi="Times New Roman"/>
          <w:b/>
          <w:sz w:val="24"/>
          <w:szCs w:val="24"/>
          <w:lang w:val="sr-Cyrl-CS"/>
        </w:rPr>
      </w:pPr>
      <w:r w:rsidRPr="00B50DFA">
        <w:rPr>
          <w:rFonts w:ascii="Times New Roman" w:hAnsi="Times New Roman"/>
          <w:b/>
          <w:sz w:val="24"/>
          <w:szCs w:val="24"/>
          <w:lang w:val="sr-Cyrl-CS"/>
        </w:rPr>
        <w:t>Програм екстерног маркетинга</w:t>
      </w:r>
    </w:p>
    <w:p w:rsidR="001664C1" w:rsidRPr="00B50DFA" w:rsidRDefault="001664C1" w:rsidP="001664C1">
      <w:pPr>
        <w:spacing w:after="0" w:line="240" w:lineRule="auto"/>
        <w:jc w:val="both"/>
        <w:rPr>
          <w:rFonts w:ascii="Times New Roman" w:hAnsi="Times New Roman"/>
          <w:b/>
          <w:sz w:val="24"/>
          <w:szCs w:val="24"/>
          <w:lang w:val="sr-Cyrl-CS"/>
        </w:rPr>
      </w:pPr>
    </w:p>
    <w:p w:rsidR="001664C1" w:rsidRPr="00B50DFA" w:rsidRDefault="001664C1" w:rsidP="001664C1">
      <w:pPr>
        <w:spacing w:after="0" w:line="240" w:lineRule="auto"/>
        <w:jc w:val="both"/>
        <w:rPr>
          <w:rFonts w:ascii="Times New Roman" w:hAnsi="Times New Roman"/>
          <w:b/>
          <w:i/>
          <w:sz w:val="24"/>
          <w:szCs w:val="24"/>
          <w:lang w:val="sr-Cyrl-CS"/>
        </w:rPr>
      </w:pPr>
      <w:r w:rsidRPr="00B50DFA">
        <w:rPr>
          <w:rFonts w:ascii="Times New Roman" w:hAnsi="Times New Roman"/>
          <w:bCs/>
          <w:i/>
          <w:sz w:val="24"/>
          <w:szCs w:val="24"/>
          <w:lang w:val="sr-Cyrl-CS"/>
        </w:rPr>
        <w:t xml:space="preserve"> Програм екстерног маркетинга</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2520"/>
        <w:gridCol w:w="2015"/>
      </w:tblGrid>
      <w:tr w:rsidR="001664C1" w:rsidRPr="00B50DFA" w:rsidTr="00036A4B">
        <w:tc>
          <w:tcPr>
            <w:tcW w:w="5148" w:type="dxa"/>
          </w:tcPr>
          <w:p w:rsidR="001664C1" w:rsidRPr="00B50DFA" w:rsidRDefault="001664C1" w:rsidP="00036A4B">
            <w:pPr>
              <w:jc w:val="center"/>
              <w:rPr>
                <w:rFonts w:ascii="Times New Roman" w:eastAsia="Times New Roman" w:hAnsi="Times New Roman"/>
                <w:b/>
                <w:bCs/>
                <w:sz w:val="24"/>
                <w:szCs w:val="24"/>
                <w:lang w:val="sr-Cyrl-CS"/>
              </w:rPr>
            </w:pPr>
            <w:r w:rsidRPr="00B50DFA">
              <w:rPr>
                <w:rFonts w:ascii="Times New Roman" w:eastAsia="Times New Roman" w:hAnsi="Times New Roman"/>
                <w:b/>
                <w:bCs/>
                <w:sz w:val="24"/>
                <w:szCs w:val="24"/>
                <w:lang w:val="sr-Cyrl-CS"/>
              </w:rPr>
              <w:t>САДРЖАЈ</w:t>
            </w:r>
          </w:p>
        </w:tc>
        <w:tc>
          <w:tcPr>
            <w:tcW w:w="2520" w:type="dxa"/>
          </w:tcPr>
          <w:p w:rsidR="001664C1" w:rsidRPr="00B50DFA" w:rsidRDefault="001664C1" w:rsidP="00036A4B">
            <w:pPr>
              <w:jc w:val="center"/>
              <w:rPr>
                <w:rFonts w:ascii="Times New Roman" w:eastAsia="Times New Roman" w:hAnsi="Times New Roman"/>
                <w:b/>
                <w:bCs/>
                <w:sz w:val="24"/>
                <w:szCs w:val="24"/>
                <w:lang w:val="sr-Cyrl-CS"/>
              </w:rPr>
            </w:pPr>
            <w:r w:rsidRPr="00B50DFA">
              <w:rPr>
                <w:rFonts w:ascii="Times New Roman" w:eastAsia="Times New Roman" w:hAnsi="Times New Roman"/>
                <w:b/>
                <w:bCs/>
                <w:sz w:val="24"/>
                <w:szCs w:val="24"/>
                <w:lang w:val="sr-Cyrl-CS"/>
              </w:rPr>
              <w:t>НОСИОЦИ</w:t>
            </w:r>
          </w:p>
        </w:tc>
        <w:tc>
          <w:tcPr>
            <w:tcW w:w="2015" w:type="dxa"/>
          </w:tcPr>
          <w:p w:rsidR="001664C1" w:rsidRPr="00B50DFA" w:rsidRDefault="001664C1" w:rsidP="00036A4B">
            <w:pPr>
              <w:jc w:val="center"/>
              <w:rPr>
                <w:rFonts w:ascii="Times New Roman" w:eastAsia="Times New Roman" w:hAnsi="Times New Roman"/>
                <w:b/>
                <w:bCs/>
                <w:sz w:val="24"/>
                <w:szCs w:val="24"/>
                <w:lang w:val="sr-Cyrl-CS"/>
              </w:rPr>
            </w:pPr>
            <w:r w:rsidRPr="00B50DFA">
              <w:rPr>
                <w:rFonts w:ascii="Times New Roman" w:eastAsia="Times New Roman" w:hAnsi="Times New Roman"/>
                <w:b/>
                <w:bCs/>
                <w:sz w:val="24"/>
                <w:szCs w:val="24"/>
                <w:lang w:val="sr-Cyrl-CS"/>
              </w:rPr>
              <w:t>ВРЕМЕ</w:t>
            </w:r>
          </w:p>
        </w:tc>
      </w:tr>
      <w:tr w:rsidR="001664C1" w:rsidRPr="00B50DFA" w:rsidTr="00036A4B">
        <w:tc>
          <w:tcPr>
            <w:tcW w:w="5148" w:type="dxa"/>
          </w:tcPr>
          <w:p w:rsidR="001664C1" w:rsidRPr="00B50DFA" w:rsidRDefault="001664C1" w:rsidP="00036A4B">
            <w:pPr>
              <w:spacing w:line="240" w:lineRule="auto"/>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Учешће на фестивалима на нивоу Републике</w:t>
            </w:r>
          </w:p>
        </w:tc>
        <w:tc>
          <w:tcPr>
            <w:tcW w:w="2520" w:type="dxa"/>
          </w:tcPr>
          <w:p w:rsidR="001664C1" w:rsidRPr="00B50DFA" w:rsidRDefault="001664C1" w:rsidP="00036A4B">
            <w:pPr>
              <w:spacing w:line="240" w:lineRule="auto"/>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групе ППП</w:t>
            </w:r>
          </w:p>
        </w:tc>
        <w:tc>
          <w:tcPr>
            <w:tcW w:w="2015" w:type="dxa"/>
          </w:tcPr>
          <w:p w:rsidR="001664C1" w:rsidRPr="00B50DFA" w:rsidRDefault="001664C1" w:rsidP="00036A4B">
            <w:pPr>
              <w:spacing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март-април</w:t>
            </w:r>
          </w:p>
        </w:tc>
      </w:tr>
      <w:tr w:rsidR="001664C1" w:rsidRPr="00B50DFA" w:rsidTr="00036A4B">
        <w:tc>
          <w:tcPr>
            <w:tcW w:w="5148" w:type="dxa"/>
          </w:tcPr>
          <w:p w:rsidR="001664C1" w:rsidRPr="00B50DFA" w:rsidRDefault="001664C1" w:rsidP="00036A4B">
            <w:pPr>
              <w:spacing w:line="240" w:lineRule="auto"/>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Учешће на конференцијама васпитачи-васпитачима на нивоу републике (презентација рада)</w:t>
            </w:r>
          </w:p>
        </w:tc>
        <w:tc>
          <w:tcPr>
            <w:tcW w:w="2520" w:type="dxa"/>
          </w:tcPr>
          <w:p w:rsidR="001664C1" w:rsidRPr="00B50DFA" w:rsidRDefault="001664C1" w:rsidP="00036A4B">
            <w:pPr>
              <w:spacing w:line="240" w:lineRule="auto"/>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васпитачи и стручни сарадници</w:t>
            </w:r>
          </w:p>
        </w:tc>
        <w:tc>
          <w:tcPr>
            <w:tcW w:w="2015" w:type="dxa"/>
          </w:tcPr>
          <w:p w:rsidR="001664C1" w:rsidRPr="00B50DFA" w:rsidRDefault="001664C1" w:rsidP="00036A4B">
            <w:pPr>
              <w:spacing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децембар</w:t>
            </w:r>
          </w:p>
        </w:tc>
      </w:tr>
      <w:tr w:rsidR="001664C1" w:rsidRPr="00B50DFA" w:rsidTr="00036A4B">
        <w:tc>
          <w:tcPr>
            <w:tcW w:w="5148" w:type="dxa"/>
          </w:tcPr>
          <w:p w:rsidR="001664C1" w:rsidRPr="00B50DFA" w:rsidRDefault="001664C1" w:rsidP="00036A4B">
            <w:pPr>
              <w:spacing w:line="240" w:lineRule="auto"/>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Учешће на конференцијама медицинских сестара на нивоу републике (презентација рада)</w:t>
            </w:r>
          </w:p>
        </w:tc>
        <w:tc>
          <w:tcPr>
            <w:tcW w:w="2520" w:type="dxa"/>
          </w:tcPr>
          <w:p w:rsidR="001664C1" w:rsidRPr="00B50DFA" w:rsidRDefault="001664C1" w:rsidP="00036A4B">
            <w:pPr>
              <w:spacing w:line="240" w:lineRule="auto"/>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медицинске сестре</w:t>
            </w:r>
          </w:p>
        </w:tc>
        <w:tc>
          <w:tcPr>
            <w:tcW w:w="2015" w:type="dxa"/>
          </w:tcPr>
          <w:p w:rsidR="001664C1" w:rsidRPr="00B50DFA" w:rsidRDefault="001664C1" w:rsidP="00036A4B">
            <w:pPr>
              <w:spacing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мај</w:t>
            </w:r>
          </w:p>
        </w:tc>
      </w:tr>
      <w:tr w:rsidR="001664C1" w:rsidRPr="00B50DFA" w:rsidTr="00036A4B">
        <w:tc>
          <w:tcPr>
            <w:tcW w:w="5148" w:type="dxa"/>
          </w:tcPr>
          <w:p w:rsidR="001664C1" w:rsidRPr="00B50DFA" w:rsidRDefault="001664C1" w:rsidP="00036A4B">
            <w:pPr>
              <w:spacing w:line="240" w:lineRule="auto"/>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Власотиначка летња креативна радионица</w:t>
            </w:r>
          </w:p>
        </w:tc>
        <w:tc>
          <w:tcPr>
            <w:tcW w:w="2520" w:type="dxa"/>
          </w:tcPr>
          <w:p w:rsidR="001664C1" w:rsidRPr="00B50DFA" w:rsidRDefault="001664C1" w:rsidP="00036A4B">
            <w:pPr>
              <w:spacing w:line="240" w:lineRule="auto"/>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васпитачи и стручни сарадници</w:t>
            </w:r>
          </w:p>
        </w:tc>
        <w:tc>
          <w:tcPr>
            <w:tcW w:w="2015" w:type="dxa"/>
          </w:tcPr>
          <w:p w:rsidR="001664C1" w:rsidRPr="00B50DFA" w:rsidRDefault="001664C1" w:rsidP="00036A4B">
            <w:pPr>
              <w:spacing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јун</w:t>
            </w:r>
          </w:p>
        </w:tc>
      </w:tr>
      <w:tr w:rsidR="001664C1" w:rsidRPr="00B50DFA" w:rsidTr="00036A4B">
        <w:tc>
          <w:tcPr>
            <w:tcW w:w="5148" w:type="dxa"/>
          </w:tcPr>
          <w:p w:rsidR="001664C1" w:rsidRPr="00B50DFA" w:rsidRDefault="001664C1" w:rsidP="00036A4B">
            <w:pPr>
              <w:spacing w:line="240" w:lineRule="auto"/>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Оглашавање у јавним медијима о раду установе</w:t>
            </w:r>
          </w:p>
        </w:tc>
        <w:tc>
          <w:tcPr>
            <w:tcW w:w="2520" w:type="dxa"/>
          </w:tcPr>
          <w:p w:rsidR="001664C1" w:rsidRPr="00B50DFA" w:rsidRDefault="001664C1" w:rsidP="00036A4B">
            <w:pPr>
              <w:spacing w:line="240" w:lineRule="auto"/>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директор и стручни сарадници</w:t>
            </w:r>
          </w:p>
        </w:tc>
        <w:tc>
          <w:tcPr>
            <w:tcW w:w="2015" w:type="dxa"/>
          </w:tcPr>
          <w:p w:rsidR="001664C1" w:rsidRPr="00B50DFA" w:rsidRDefault="001664C1" w:rsidP="00036A4B">
            <w:pPr>
              <w:spacing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током године</w:t>
            </w:r>
          </w:p>
        </w:tc>
      </w:tr>
      <w:tr w:rsidR="001664C1" w:rsidRPr="00B50DFA" w:rsidTr="00036A4B">
        <w:tc>
          <w:tcPr>
            <w:tcW w:w="5148" w:type="dxa"/>
          </w:tcPr>
          <w:p w:rsidR="001664C1" w:rsidRPr="00B50DFA" w:rsidRDefault="001664C1" w:rsidP="00036A4B">
            <w:pPr>
              <w:spacing w:line="240" w:lineRule="auto"/>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Организовање посете школама и другим установма у граду</w:t>
            </w:r>
          </w:p>
        </w:tc>
        <w:tc>
          <w:tcPr>
            <w:tcW w:w="2520" w:type="dxa"/>
          </w:tcPr>
          <w:p w:rsidR="001664C1" w:rsidRPr="00B50DFA" w:rsidRDefault="001664C1" w:rsidP="00036A4B">
            <w:pPr>
              <w:spacing w:line="240" w:lineRule="auto"/>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групе ППП</w:t>
            </w:r>
          </w:p>
        </w:tc>
        <w:tc>
          <w:tcPr>
            <w:tcW w:w="2015" w:type="dxa"/>
          </w:tcPr>
          <w:p w:rsidR="001664C1" w:rsidRPr="00B50DFA" w:rsidRDefault="001664C1" w:rsidP="00036A4B">
            <w:pPr>
              <w:spacing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током године</w:t>
            </w:r>
          </w:p>
        </w:tc>
      </w:tr>
      <w:tr w:rsidR="001664C1" w:rsidRPr="00B50DFA" w:rsidTr="00036A4B">
        <w:tc>
          <w:tcPr>
            <w:tcW w:w="5148" w:type="dxa"/>
          </w:tcPr>
          <w:p w:rsidR="001664C1" w:rsidRPr="00B50DFA" w:rsidRDefault="009044E1" w:rsidP="00036A4B">
            <w:pPr>
              <w:spacing w:line="240" w:lineRule="auto"/>
              <w:jc w:val="both"/>
              <w:rPr>
                <w:rFonts w:ascii="Times New Roman" w:eastAsia="Times New Roman" w:hAnsi="Times New Roman"/>
                <w:bCs/>
                <w:sz w:val="24"/>
                <w:szCs w:val="24"/>
                <w:lang w:val="sr-Cyrl-CS"/>
              </w:rPr>
            </w:pPr>
            <w:r>
              <w:rPr>
                <w:rFonts w:ascii="Times New Roman" w:eastAsia="Times New Roman" w:hAnsi="Times New Roman"/>
                <w:bCs/>
                <w:sz w:val="24"/>
                <w:szCs w:val="24"/>
                <w:lang w:val="sr-Cyrl-CS"/>
              </w:rPr>
              <w:t>Сарадња са РТ</w:t>
            </w:r>
            <w:r w:rsidR="005D3ED3">
              <w:rPr>
                <w:rFonts w:ascii="Times New Roman" w:eastAsia="Times New Roman" w:hAnsi="Times New Roman"/>
                <w:bCs/>
                <w:sz w:val="24"/>
                <w:szCs w:val="24"/>
                <w:lang w:val="sr-Cyrl-CS"/>
              </w:rPr>
              <w:t>В „Ц</w:t>
            </w:r>
            <w:r>
              <w:rPr>
                <w:rFonts w:ascii="Times New Roman" w:eastAsia="Times New Roman" w:hAnsi="Times New Roman"/>
                <w:bCs/>
                <w:sz w:val="24"/>
                <w:szCs w:val="24"/>
                <w:lang w:val="sr-Cyrl-CS"/>
              </w:rPr>
              <w:t>ариброд</w:t>
            </w:r>
            <w:r w:rsidR="005D3ED3">
              <w:rPr>
                <w:rFonts w:ascii="Times New Roman" w:eastAsia="Times New Roman" w:hAnsi="Times New Roman"/>
                <w:bCs/>
                <w:sz w:val="24"/>
                <w:szCs w:val="24"/>
                <w:lang w:val="sr-Cyrl-CS"/>
              </w:rPr>
              <w:t>“</w:t>
            </w:r>
          </w:p>
        </w:tc>
        <w:tc>
          <w:tcPr>
            <w:tcW w:w="2520" w:type="dxa"/>
          </w:tcPr>
          <w:p w:rsidR="001664C1" w:rsidRPr="00B50DFA" w:rsidRDefault="001664C1" w:rsidP="00036A4B">
            <w:pPr>
              <w:spacing w:line="240" w:lineRule="auto"/>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директор, стручна служба, васпитачи</w:t>
            </w:r>
          </w:p>
        </w:tc>
        <w:tc>
          <w:tcPr>
            <w:tcW w:w="2015" w:type="dxa"/>
          </w:tcPr>
          <w:p w:rsidR="001664C1" w:rsidRPr="00B50DFA" w:rsidRDefault="001664C1" w:rsidP="00036A4B">
            <w:pPr>
              <w:spacing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током године</w:t>
            </w:r>
          </w:p>
        </w:tc>
      </w:tr>
      <w:tr w:rsidR="001664C1" w:rsidRPr="00B50DFA" w:rsidTr="00036A4B">
        <w:tc>
          <w:tcPr>
            <w:tcW w:w="5148" w:type="dxa"/>
          </w:tcPr>
          <w:p w:rsidR="001664C1" w:rsidRPr="00B50DFA" w:rsidRDefault="001664C1" w:rsidP="00036A4B">
            <w:pPr>
              <w:spacing w:line="240" w:lineRule="auto"/>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Учествовање на заједничким активностима на нивоу локалне заједнице</w:t>
            </w:r>
          </w:p>
        </w:tc>
        <w:tc>
          <w:tcPr>
            <w:tcW w:w="2520" w:type="dxa"/>
          </w:tcPr>
          <w:p w:rsidR="001664C1" w:rsidRPr="00B50DFA" w:rsidRDefault="001664C1" w:rsidP="00036A4B">
            <w:pPr>
              <w:spacing w:line="240" w:lineRule="auto"/>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групе ППП</w:t>
            </w:r>
          </w:p>
        </w:tc>
        <w:tc>
          <w:tcPr>
            <w:tcW w:w="2015" w:type="dxa"/>
          </w:tcPr>
          <w:p w:rsidR="001664C1" w:rsidRPr="00B50DFA" w:rsidRDefault="001664C1" w:rsidP="00036A4B">
            <w:pPr>
              <w:spacing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током године</w:t>
            </w:r>
          </w:p>
        </w:tc>
      </w:tr>
      <w:tr w:rsidR="001664C1" w:rsidRPr="00B50DFA" w:rsidTr="00036A4B">
        <w:tc>
          <w:tcPr>
            <w:tcW w:w="5148" w:type="dxa"/>
          </w:tcPr>
          <w:p w:rsidR="001664C1" w:rsidRPr="00B50DFA" w:rsidRDefault="001664C1" w:rsidP="00036A4B">
            <w:pPr>
              <w:spacing w:line="240" w:lineRule="auto"/>
              <w:jc w:val="both"/>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Посете другим установама на нивоу региона и у републици</w:t>
            </w:r>
          </w:p>
        </w:tc>
        <w:tc>
          <w:tcPr>
            <w:tcW w:w="2520" w:type="dxa"/>
          </w:tcPr>
          <w:p w:rsidR="001664C1" w:rsidRPr="00B50DFA" w:rsidRDefault="001664C1" w:rsidP="00036A4B">
            <w:pPr>
              <w:spacing w:line="240" w:lineRule="auto"/>
              <w:rPr>
                <w:rFonts w:ascii="Times New Roman" w:eastAsia="Times New Roman" w:hAnsi="Times New Roman"/>
                <w:bCs/>
                <w:sz w:val="24"/>
                <w:szCs w:val="24"/>
                <w:lang w:val="sr-Cyrl-CS"/>
              </w:rPr>
            </w:pPr>
            <w:r w:rsidRPr="00B50DFA">
              <w:rPr>
                <w:rFonts w:ascii="Times New Roman" w:eastAsia="Times New Roman" w:hAnsi="Times New Roman"/>
                <w:bCs/>
                <w:sz w:val="24"/>
                <w:szCs w:val="24"/>
                <w:lang w:val="sr-Cyrl-CS"/>
              </w:rPr>
              <w:t>васпитачи, стручни сарадници и групе ППП</w:t>
            </w:r>
          </w:p>
        </w:tc>
        <w:tc>
          <w:tcPr>
            <w:tcW w:w="2015" w:type="dxa"/>
          </w:tcPr>
          <w:p w:rsidR="001664C1" w:rsidRPr="00B50DFA" w:rsidRDefault="001664C1" w:rsidP="00036A4B">
            <w:pPr>
              <w:spacing w:line="240" w:lineRule="auto"/>
              <w:jc w:val="center"/>
              <w:rPr>
                <w:rFonts w:ascii="Times New Roman" w:eastAsia="Times New Roman" w:hAnsi="Times New Roman"/>
                <w:sz w:val="24"/>
                <w:szCs w:val="24"/>
                <w:lang w:val="sr-Cyrl-CS"/>
              </w:rPr>
            </w:pPr>
            <w:r w:rsidRPr="00B50DFA">
              <w:rPr>
                <w:rFonts w:ascii="Times New Roman" w:eastAsia="Times New Roman" w:hAnsi="Times New Roman"/>
                <w:sz w:val="24"/>
                <w:szCs w:val="24"/>
                <w:lang w:val="sr-Cyrl-CS"/>
              </w:rPr>
              <w:t>током године</w:t>
            </w:r>
          </w:p>
        </w:tc>
      </w:tr>
    </w:tbl>
    <w:p w:rsidR="001664C1" w:rsidRPr="00B50DFA" w:rsidRDefault="001664C1" w:rsidP="001664C1">
      <w:pPr>
        <w:spacing w:line="240" w:lineRule="auto"/>
        <w:jc w:val="both"/>
        <w:rPr>
          <w:rFonts w:ascii="Times New Roman" w:hAnsi="Times New Roman"/>
          <w:sz w:val="24"/>
          <w:szCs w:val="24"/>
          <w:lang w:val="sr-Cyrl-CS"/>
        </w:rPr>
      </w:pPr>
      <w:r w:rsidRPr="00B50DFA">
        <w:rPr>
          <w:rFonts w:ascii="Times New Roman" w:hAnsi="Times New Roman"/>
          <w:bCs/>
          <w:sz w:val="24"/>
          <w:szCs w:val="24"/>
          <w:lang w:val="sr-Cyrl-CS"/>
        </w:rPr>
        <w:t xml:space="preserve">    </w:t>
      </w:r>
      <w:r w:rsidRPr="00B50DFA">
        <w:rPr>
          <w:rFonts w:ascii="Times New Roman" w:hAnsi="Times New Roman"/>
          <w:sz w:val="24"/>
          <w:szCs w:val="24"/>
          <w:lang w:val="sr-Cyrl-CS"/>
        </w:rPr>
        <w:t>* ОЧЕКИВАЊА – Стварање позитивне слике о Установи, отварање вртића према окружењу, развијање и неговање културних навика</w:t>
      </w:r>
    </w:p>
    <w:p w:rsidR="001664C1" w:rsidRPr="00B50DFA" w:rsidRDefault="001664C1" w:rsidP="001664C1">
      <w:pPr>
        <w:ind w:firstLine="708"/>
        <w:jc w:val="both"/>
        <w:rPr>
          <w:rFonts w:ascii="Times New Roman" w:hAnsi="Times New Roman"/>
          <w:sz w:val="24"/>
          <w:szCs w:val="24"/>
          <w:lang w:val="sr-Cyrl-RS"/>
        </w:rPr>
      </w:pPr>
    </w:p>
    <w:tbl>
      <w:tblPr>
        <w:tblW w:w="9848" w:type="dxa"/>
        <w:tblLayout w:type="fixed"/>
        <w:tblLook w:val="04A0" w:firstRow="1" w:lastRow="0" w:firstColumn="1" w:lastColumn="0" w:noHBand="0" w:noVBand="1"/>
      </w:tblPr>
      <w:tblGrid>
        <w:gridCol w:w="9848"/>
      </w:tblGrid>
      <w:tr w:rsidR="001664C1" w:rsidRPr="00B50DFA" w:rsidTr="00036A4B">
        <w:tc>
          <w:tcPr>
            <w:tcW w:w="9848" w:type="dxa"/>
          </w:tcPr>
          <w:p w:rsidR="001664C1" w:rsidRPr="00B50DFA" w:rsidRDefault="001664C1" w:rsidP="00036A4B">
            <w:pPr>
              <w:spacing w:after="0" w:line="240" w:lineRule="auto"/>
              <w:rPr>
                <w:rFonts w:ascii="Times New Roman" w:hAnsi="Times New Roman"/>
                <w:b/>
                <w:sz w:val="24"/>
                <w:szCs w:val="24"/>
                <w:lang w:val="sr-Cyrl-RS"/>
              </w:rPr>
            </w:pPr>
          </w:p>
          <w:p w:rsidR="001664C1" w:rsidRPr="00B50DFA" w:rsidRDefault="001664C1" w:rsidP="00036A4B">
            <w:pPr>
              <w:pStyle w:val="Heading2"/>
              <w:rPr>
                <w:rFonts w:ascii="Times New Roman" w:hAnsi="Times New Roman" w:cs="Times New Roman"/>
                <w:sz w:val="24"/>
                <w:szCs w:val="24"/>
                <w:lang w:val="sr-Cyrl-CS"/>
              </w:rPr>
            </w:pPr>
            <w:bookmarkStart w:id="87" w:name="_Toc80955280"/>
            <w:r w:rsidRPr="00B50DFA">
              <w:rPr>
                <w:rFonts w:ascii="Times New Roman" w:hAnsi="Times New Roman" w:cs="Times New Roman"/>
                <w:sz w:val="24"/>
                <w:szCs w:val="24"/>
                <w:lang w:val="sr-Cyrl-RS"/>
              </w:rPr>
              <w:t xml:space="preserve">2. </w:t>
            </w:r>
            <w:r w:rsidRPr="00B50DFA">
              <w:rPr>
                <w:rFonts w:ascii="Times New Roman" w:hAnsi="Times New Roman" w:cs="Times New Roman"/>
                <w:sz w:val="24"/>
                <w:szCs w:val="24"/>
                <w:lang w:val="sr-Cyrl-CS"/>
              </w:rPr>
              <w:t>Друштвено корисне акције и промовисање ПВО и професије васпитача, стручног сарадника и сарадника</w:t>
            </w:r>
            <w:bookmarkEnd w:id="87"/>
          </w:p>
        </w:tc>
      </w:tr>
    </w:tbl>
    <w:p w:rsidR="001664C1" w:rsidRPr="00B50DFA" w:rsidRDefault="001664C1" w:rsidP="001664C1">
      <w:pPr>
        <w:spacing w:after="0" w:line="240" w:lineRule="auto"/>
        <w:rPr>
          <w:rFonts w:ascii="Times New Roman" w:hAnsi="Times New Roman"/>
          <w:sz w:val="24"/>
          <w:szCs w:val="24"/>
          <w:lang w:val="sr-Cyrl-RS"/>
        </w:rPr>
      </w:pPr>
    </w:p>
    <w:p w:rsidR="001664C1" w:rsidRPr="00B50DFA" w:rsidRDefault="001664C1" w:rsidP="001664C1">
      <w:pPr>
        <w:spacing w:after="0" w:line="240" w:lineRule="auto"/>
        <w:rPr>
          <w:rFonts w:ascii="Times New Roman" w:hAnsi="Times New Roman"/>
          <w:sz w:val="24"/>
          <w:szCs w:val="24"/>
          <w:lang w:val="sr-Cyrl-RS"/>
        </w:rPr>
      </w:pPr>
      <w:r w:rsidRPr="00B50DFA">
        <w:rPr>
          <w:rFonts w:ascii="Times New Roman" w:hAnsi="Times New Roman"/>
          <w:bCs/>
          <w:i/>
          <w:sz w:val="24"/>
          <w:szCs w:val="24"/>
          <w:lang w:val="sr-Cyrl-CS"/>
        </w:rPr>
        <w:t xml:space="preserve"> Приказ садржаја</w:t>
      </w:r>
    </w:p>
    <w:tbl>
      <w:tblPr>
        <w:tblpPr w:leftFromText="180" w:rightFromText="180" w:vertAnchor="text" w:horzAnchor="margin" w:tblpXSpec="center" w:tblpY="135"/>
        <w:tblW w:w="964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6018"/>
        <w:gridCol w:w="1814"/>
        <w:gridCol w:w="1814"/>
      </w:tblGrid>
      <w:tr w:rsidR="001664C1" w:rsidRPr="00B50DFA" w:rsidTr="00036A4B">
        <w:trPr>
          <w:trHeight w:val="363"/>
        </w:trPr>
        <w:tc>
          <w:tcPr>
            <w:tcW w:w="6018" w:type="dxa"/>
            <w:tcBorders>
              <w:top w:val="single" w:sz="4" w:space="0" w:color="auto"/>
              <w:left w:val="single" w:sz="4" w:space="0" w:color="auto"/>
              <w:bottom w:val="single" w:sz="4" w:space="0" w:color="auto"/>
              <w:right w:val="single" w:sz="4" w:space="0" w:color="auto"/>
            </w:tcBorders>
            <w:shd w:val="clear" w:color="auto" w:fill="auto"/>
            <w:vAlign w:val="center"/>
          </w:tcPr>
          <w:p w:rsidR="001664C1" w:rsidRPr="00B50DFA" w:rsidRDefault="001664C1"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RS"/>
              </w:rPr>
              <w:t>САДРЖАЈ</w:t>
            </w:r>
            <w:r w:rsidRPr="00B50DFA">
              <w:rPr>
                <w:rFonts w:ascii="Times New Roman" w:hAnsi="Times New Roman"/>
                <w:b/>
                <w:sz w:val="24"/>
                <w:szCs w:val="24"/>
                <w:lang w:val="sr-Cyrl-CS"/>
              </w:rPr>
              <w:t xml:space="preserve"> </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1664C1" w:rsidRPr="00B50DFA" w:rsidRDefault="001664C1"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ВРЕМЕ</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664C1" w:rsidRPr="00B50DFA" w:rsidRDefault="001664C1" w:rsidP="00036A4B">
            <w:pPr>
              <w:spacing w:after="0" w:line="240" w:lineRule="auto"/>
              <w:jc w:val="center"/>
              <w:rPr>
                <w:rFonts w:ascii="Times New Roman" w:hAnsi="Times New Roman"/>
                <w:b/>
                <w:sz w:val="24"/>
                <w:szCs w:val="24"/>
                <w:lang w:val="sr-Cyrl-RS"/>
              </w:rPr>
            </w:pPr>
            <w:r w:rsidRPr="00B50DFA">
              <w:rPr>
                <w:rFonts w:ascii="Times New Roman" w:hAnsi="Times New Roman"/>
                <w:b/>
                <w:sz w:val="24"/>
                <w:szCs w:val="24"/>
                <w:lang w:val="sr-Cyrl-RS"/>
              </w:rPr>
              <w:t>НОСИЛАЦ</w:t>
            </w:r>
          </w:p>
        </w:tc>
      </w:tr>
      <w:tr w:rsidR="001664C1" w:rsidRPr="00B50DFA" w:rsidTr="00036A4B">
        <w:trPr>
          <w:trHeight w:val="1184"/>
        </w:trPr>
        <w:tc>
          <w:tcPr>
            <w:tcW w:w="6018"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CS"/>
              </w:rPr>
              <w:t>Упознавање Савета родитеља Установе  са концепцијом Основа програма ПВО “Године узлета”, процесом имплементације у Установи</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59" w:lineRule="auto"/>
              <w:jc w:val="center"/>
              <w:rPr>
                <w:rFonts w:ascii="Times New Roman" w:hAnsi="Times New Roman"/>
                <w:sz w:val="24"/>
                <w:szCs w:val="24"/>
                <w:lang w:val="sr-Cyrl-RS"/>
              </w:rPr>
            </w:pPr>
            <w:r w:rsidRPr="00B50DFA">
              <w:rPr>
                <w:rFonts w:ascii="Times New Roman" w:hAnsi="Times New Roman"/>
                <w:sz w:val="24"/>
                <w:szCs w:val="24"/>
                <w:lang w:val="sr-Cyrl-RS"/>
              </w:rPr>
              <w:t>септембар</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5D3ED3" w:rsidP="00036A4B">
            <w:pPr>
              <w:spacing w:after="0" w:line="259" w:lineRule="auto"/>
              <w:jc w:val="both"/>
              <w:rPr>
                <w:rFonts w:ascii="Times New Roman" w:hAnsi="Times New Roman"/>
                <w:sz w:val="24"/>
                <w:szCs w:val="24"/>
                <w:lang w:val="sr-Cyrl-RS"/>
              </w:rPr>
            </w:pPr>
            <w:r>
              <w:rPr>
                <w:rFonts w:ascii="Times New Roman" w:hAnsi="Times New Roman"/>
                <w:sz w:val="24"/>
                <w:szCs w:val="24"/>
                <w:lang w:val="sr-Cyrl-RS"/>
              </w:rPr>
              <w:t>координатор</w:t>
            </w:r>
            <w:r w:rsidR="001664C1" w:rsidRPr="00B50DFA">
              <w:rPr>
                <w:rFonts w:ascii="Times New Roman" w:hAnsi="Times New Roman"/>
                <w:sz w:val="24"/>
                <w:szCs w:val="24"/>
                <w:lang w:val="sr-Cyrl-RS"/>
              </w:rPr>
              <w:t xml:space="preserve"> и </w:t>
            </w:r>
            <w:r w:rsidR="001664C1" w:rsidRPr="00B50DFA">
              <w:rPr>
                <w:rFonts w:ascii="Times New Roman" w:hAnsi="Times New Roman"/>
                <w:sz w:val="24"/>
                <w:szCs w:val="24"/>
                <w:lang w:val="sr-Cyrl-CS"/>
              </w:rPr>
              <w:t>педаго</w:t>
            </w:r>
            <w:r w:rsidR="001664C1" w:rsidRPr="00B50DFA">
              <w:rPr>
                <w:rFonts w:ascii="Times New Roman" w:hAnsi="Times New Roman"/>
                <w:sz w:val="24"/>
                <w:szCs w:val="24"/>
                <w:lang w:val="sr-Cyrl-RS"/>
              </w:rPr>
              <w:t>шка служба</w:t>
            </w:r>
            <w:r>
              <w:rPr>
                <w:rFonts w:ascii="Times New Roman" w:hAnsi="Times New Roman"/>
                <w:sz w:val="24"/>
                <w:szCs w:val="24"/>
                <w:lang w:val="sr-Cyrl-RS"/>
              </w:rPr>
              <w:t xml:space="preserve"> ,координатор и сестра на ПЗЗ</w:t>
            </w:r>
          </w:p>
          <w:p w:rsidR="001664C1" w:rsidRPr="00B50DFA" w:rsidRDefault="001664C1" w:rsidP="00036A4B">
            <w:pPr>
              <w:spacing w:after="0" w:line="240" w:lineRule="auto"/>
              <w:rPr>
                <w:rFonts w:ascii="Times New Roman" w:hAnsi="Times New Roman"/>
                <w:sz w:val="24"/>
                <w:szCs w:val="24"/>
                <w:lang w:val="sr-Cyrl-RS"/>
              </w:rPr>
            </w:pPr>
          </w:p>
        </w:tc>
      </w:tr>
      <w:tr w:rsidR="001664C1" w:rsidRPr="00B50DFA" w:rsidTr="00036A4B">
        <w:trPr>
          <w:trHeight w:val="335"/>
        </w:trPr>
        <w:tc>
          <w:tcPr>
            <w:tcW w:w="6018"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59" w:lineRule="auto"/>
              <w:jc w:val="both"/>
              <w:rPr>
                <w:rFonts w:ascii="Times New Roman" w:hAnsi="Times New Roman"/>
                <w:sz w:val="24"/>
                <w:szCs w:val="24"/>
                <w:lang w:val="sr-Cyrl-CS"/>
              </w:rPr>
            </w:pPr>
            <w:r w:rsidRPr="00B50DFA">
              <w:rPr>
                <w:rFonts w:ascii="Times New Roman" w:hAnsi="Times New Roman"/>
                <w:sz w:val="24"/>
                <w:szCs w:val="24"/>
                <w:lang w:val="sr-Cyrl-CS"/>
              </w:rPr>
              <w:t>Савет родитеља Установе - презентација Основа програма ПВО “Године узлета”</w:t>
            </w:r>
            <w:r w:rsidR="005D3ED3">
              <w:rPr>
                <w:rFonts w:ascii="Times New Roman" w:hAnsi="Times New Roman"/>
                <w:sz w:val="24"/>
                <w:szCs w:val="24"/>
                <w:lang w:val="sr-Cyrl-CS"/>
              </w:rPr>
              <w:t xml:space="preserve"> и проц</w:t>
            </w:r>
            <w:r w:rsidRPr="00B50DFA">
              <w:rPr>
                <w:rFonts w:ascii="Times New Roman" w:hAnsi="Times New Roman"/>
                <w:sz w:val="24"/>
                <w:szCs w:val="24"/>
                <w:lang w:val="sr-Cyrl-CS"/>
              </w:rPr>
              <w:t xml:space="preserve">еса имплементације у Установи, </w:t>
            </w:r>
          </w:p>
          <w:p w:rsidR="001664C1" w:rsidRPr="00B50DFA" w:rsidRDefault="001664C1" w:rsidP="00036A4B">
            <w:pPr>
              <w:spacing w:after="0" w:line="240" w:lineRule="auto"/>
              <w:rPr>
                <w:rFonts w:ascii="Times New Roman" w:hAnsi="Times New Roman"/>
                <w:sz w:val="24"/>
                <w:szCs w:val="24"/>
                <w:lang w:val="sr-Cyrl-RS"/>
              </w:rPr>
            </w:pP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RS"/>
              </w:rPr>
              <w:t>Октобар</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5D3ED3" w:rsidP="00036A4B">
            <w:pPr>
              <w:spacing w:after="0" w:line="240" w:lineRule="auto"/>
              <w:rPr>
                <w:rFonts w:ascii="Times New Roman" w:hAnsi="Times New Roman"/>
                <w:sz w:val="24"/>
                <w:szCs w:val="24"/>
                <w:lang w:val="sr-Cyrl-RS"/>
              </w:rPr>
            </w:pPr>
            <w:r>
              <w:rPr>
                <w:rFonts w:ascii="Times New Roman" w:hAnsi="Times New Roman"/>
                <w:sz w:val="24"/>
                <w:szCs w:val="24"/>
                <w:lang w:val="sr-Cyrl-RS"/>
              </w:rPr>
              <w:t>координатор</w:t>
            </w:r>
          </w:p>
          <w:p w:rsidR="001664C1" w:rsidRPr="00B50DFA" w:rsidRDefault="001664C1" w:rsidP="00036A4B">
            <w:pPr>
              <w:spacing w:after="0" w:line="240" w:lineRule="auto"/>
              <w:rPr>
                <w:rFonts w:ascii="Times New Roman" w:hAnsi="Times New Roman"/>
                <w:sz w:val="24"/>
                <w:szCs w:val="24"/>
                <w:lang w:val="sr-Cyrl-RS"/>
              </w:rPr>
            </w:pPr>
          </w:p>
        </w:tc>
      </w:tr>
      <w:tr w:rsidR="001664C1" w:rsidRPr="00B50DFA" w:rsidTr="00036A4B">
        <w:trPr>
          <w:trHeight w:val="1477"/>
        </w:trPr>
        <w:tc>
          <w:tcPr>
            <w:tcW w:w="6018"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59" w:lineRule="auto"/>
              <w:jc w:val="both"/>
              <w:rPr>
                <w:rFonts w:ascii="Times New Roman" w:hAnsi="Times New Roman"/>
                <w:sz w:val="24"/>
                <w:szCs w:val="24"/>
                <w:lang w:val="sr-Cyrl-RS"/>
              </w:rPr>
            </w:pPr>
            <w:r w:rsidRPr="00B50DFA">
              <w:rPr>
                <w:rFonts w:ascii="Times New Roman" w:hAnsi="Times New Roman"/>
                <w:sz w:val="24"/>
                <w:szCs w:val="24"/>
                <w:lang w:val="sr-Cyrl-CS"/>
              </w:rPr>
              <w:t>Организовање састанака Савета родитеља у вртићима ради информисања и израде плана активности ; препознавање и подршка родитељским иницијативама; грађење партнерског односа</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RS"/>
              </w:rPr>
              <w:t>Новембар</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5D3ED3"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В</w:t>
            </w:r>
            <w:r w:rsidR="001664C1" w:rsidRPr="00B50DFA">
              <w:rPr>
                <w:rFonts w:ascii="Times New Roman" w:hAnsi="Times New Roman"/>
                <w:sz w:val="24"/>
                <w:szCs w:val="24"/>
                <w:lang w:val="sr-Cyrl-RS"/>
              </w:rPr>
              <w:t>аспитачи</w:t>
            </w:r>
            <w:r>
              <w:rPr>
                <w:rFonts w:ascii="Times New Roman" w:hAnsi="Times New Roman"/>
                <w:sz w:val="24"/>
                <w:szCs w:val="24"/>
                <w:lang w:val="sr-Cyrl-RS"/>
              </w:rPr>
              <w:t xml:space="preserve"> и медицинске сестре - васпитачи</w:t>
            </w:r>
          </w:p>
        </w:tc>
      </w:tr>
      <w:tr w:rsidR="001664C1" w:rsidRPr="00B50DFA" w:rsidTr="00036A4B">
        <w:trPr>
          <w:trHeight w:val="1981"/>
        </w:trPr>
        <w:tc>
          <w:tcPr>
            <w:tcW w:w="6018"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hd w:val="clear" w:color="auto" w:fill="FFFFFF"/>
              <w:spacing w:after="0"/>
              <w:jc w:val="both"/>
              <w:rPr>
                <w:rFonts w:ascii="Times New Roman" w:hAnsi="Times New Roman"/>
                <w:sz w:val="24"/>
                <w:szCs w:val="24"/>
                <w:lang w:val="sr-Cyrl-CS"/>
              </w:rPr>
            </w:pPr>
            <w:r w:rsidRPr="00B50DFA">
              <w:rPr>
                <w:rFonts w:ascii="Times New Roman" w:hAnsi="Times New Roman"/>
                <w:sz w:val="24"/>
                <w:szCs w:val="24"/>
                <w:lang w:val="sr-Cyrl-CS"/>
              </w:rPr>
              <w:t xml:space="preserve">Упознавање родитеља са видео материјалима и брошурама које је израдио УНИЦЕФ и презентацијом о Основама програма ПВО “Године узлета”, </w:t>
            </w:r>
            <w:hyperlink r:id="rId11">
              <w:r w:rsidRPr="00B50DFA">
                <w:rPr>
                  <w:rFonts w:ascii="Times New Roman" w:hAnsi="Times New Roman"/>
                  <w:sz w:val="24"/>
                  <w:szCs w:val="24"/>
                  <w:u w:val="single"/>
                  <w:lang w:val="sr-Cyrl-CS"/>
                </w:rPr>
                <w:t>https://www.unicef.org/serbia/media/8626/file/Godine_uzleta.pdf</w:t>
              </w:r>
            </w:hyperlink>
          </w:p>
          <w:p w:rsidR="001664C1" w:rsidRPr="00B50DFA" w:rsidRDefault="004D718B" w:rsidP="00036A4B">
            <w:pPr>
              <w:shd w:val="clear" w:color="auto" w:fill="FFFFFF"/>
              <w:spacing w:after="0"/>
              <w:jc w:val="both"/>
              <w:rPr>
                <w:rFonts w:ascii="Times New Roman" w:hAnsi="Times New Roman"/>
                <w:sz w:val="24"/>
                <w:szCs w:val="24"/>
                <w:u w:val="single"/>
                <w:lang w:val="sr-Cyrl-CS"/>
              </w:rPr>
            </w:pPr>
            <w:hyperlink r:id="rId12">
              <w:r w:rsidR="001664C1" w:rsidRPr="00B50DFA">
                <w:rPr>
                  <w:rFonts w:ascii="Times New Roman" w:hAnsi="Times New Roman"/>
                  <w:sz w:val="24"/>
                  <w:szCs w:val="24"/>
                  <w:u w:val="single"/>
                  <w:lang w:val="sr-Cyrl-CS"/>
                </w:rPr>
                <w:t>https://www.youtube.com/watch?v=fzpWMKLwuM0</w:t>
              </w:r>
            </w:hyperlink>
          </w:p>
          <w:p w:rsidR="001664C1" w:rsidRPr="00B50DFA" w:rsidRDefault="001664C1" w:rsidP="00036A4B">
            <w:pPr>
              <w:spacing w:after="0" w:line="259" w:lineRule="auto"/>
              <w:jc w:val="both"/>
              <w:rPr>
                <w:rFonts w:ascii="Times New Roman" w:hAnsi="Times New Roman"/>
                <w:sz w:val="24"/>
                <w:szCs w:val="24"/>
                <w:lang w:val="sr-Cyrl-CS"/>
              </w:rPr>
            </w:pP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RS"/>
              </w:rPr>
              <w:t>Децембар</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Васпитачи,  медицинске сестре-васпитачи и стручни сарадници</w:t>
            </w:r>
          </w:p>
        </w:tc>
      </w:tr>
      <w:tr w:rsidR="001664C1" w:rsidRPr="00B50DFA" w:rsidTr="00036A4B">
        <w:trPr>
          <w:trHeight w:val="1034"/>
        </w:trPr>
        <w:tc>
          <w:tcPr>
            <w:tcW w:w="6018"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hd w:val="clear" w:color="auto" w:fill="FFFFFF"/>
              <w:spacing w:after="0"/>
              <w:jc w:val="both"/>
              <w:rPr>
                <w:rFonts w:ascii="Times New Roman" w:hAnsi="Times New Roman"/>
                <w:sz w:val="24"/>
                <w:szCs w:val="24"/>
                <w:lang w:val="sr-Cyrl-RS"/>
              </w:rPr>
            </w:pPr>
            <w:r w:rsidRPr="00B50DFA">
              <w:rPr>
                <w:rFonts w:ascii="Times New Roman" w:hAnsi="Times New Roman"/>
                <w:sz w:val="24"/>
                <w:szCs w:val="24"/>
                <w:lang w:val="sr-Cyrl-CS"/>
              </w:rPr>
              <w:t xml:space="preserve">Позив родитељима за активно учешће у креирању подстицајне средине; препознавање и подржавање родитељских иницијатива </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RS"/>
              </w:rPr>
              <w:t>У току године</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Васпитачи,  медицинске сестре-васпитачи</w:t>
            </w:r>
          </w:p>
        </w:tc>
      </w:tr>
      <w:tr w:rsidR="001664C1" w:rsidRPr="00B50DFA" w:rsidTr="00036A4B">
        <w:trPr>
          <w:trHeight w:val="567"/>
        </w:trPr>
        <w:tc>
          <w:tcPr>
            <w:tcW w:w="6018"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59" w:lineRule="auto"/>
              <w:jc w:val="both"/>
              <w:rPr>
                <w:rFonts w:ascii="Times New Roman" w:hAnsi="Times New Roman"/>
                <w:sz w:val="24"/>
                <w:szCs w:val="24"/>
                <w:lang w:val="sr-Cyrl-RS"/>
              </w:rPr>
            </w:pPr>
            <w:r w:rsidRPr="00B50DFA">
              <w:rPr>
                <w:rFonts w:ascii="Times New Roman" w:hAnsi="Times New Roman"/>
                <w:sz w:val="24"/>
                <w:szCs w:val="24"/>
                <w:lang w:val="sr-Cyrl-CS"/>
              </w:rPr>
              <w:t xml:space="preserve">Позив родитељима за активно учешће у развијању програма  (учешће у пројектима са децом) </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RS"/>
              </w:rPr>
              <w:t>У току године</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Васпитачи,  медицинске сестре-васпитачи</w:t>
            </w:r>
          </w:p>
        </w:tc>
      </w:tr>
      <w:tr w:rsidR="001664C1" w:rsidRPr="00B50DFA" w:rsidTr="00036A4B">
        <w:trPr>
          <w:trHeight w:val="860"/>
        </w:trPr>
        <w:tc>
          <w:tcPr>
            <w:tcW w:w="6018"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59" w:lineRule="auto"/>
              <w:jc w:val="both"/>
              <w:rPr>
                <w:rFonts w:ascii="Times New Roman" w:hAnsi="Times New Roman"/>
                <w:sz w:val="24"/>
                <w:szCs w:val="24"/>
                <w:lang w:val="sr-Cyrl-CS"/>
              </w:rPr>
            </w:pPr>
            <w:r w:rsidRPr="00B50DFA">
              <w:rPr>
                <w:rFonts w:ascii="Times New Roman" w:hAnsi="Times New Roman"/>
                <w:sz w:val="24"/>
                <w:szCs w:val="24"/>
                <w:lang w:val="sr-Cyrl-CS"/>
              </w:rPr>
              <w:t>Организовање родитељских састанака за породицу,</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59" w:lineRule="auto"/>
              <w:jc w:val="center"/>
              <w:rPr>
                <w:rFonts w:ascii="Times New Roman" w:hAnsi="Times New Roman"/>
                <w:sz w:val="24"/>
                <w:szCs w:val="24"/>
                <w:lang w:val="sr-Cyrl-CS"/>
              </w:rPr>
            </w:pPr>
            <w:r w:rsidRPr="00B50DFA">
              <w:rPr>
                <w:rFonts w:ascii="Times New Roman" w:hAnsi="Times New Roman"/>
                <w:sz w:val="24"/>
                <w:szCs w:val="24"/>
                <w:lang w:val="sr-Cyrl-CS"/>
              </w:rPr>
              <w:t>континуирано септембар</w:t>
            </w:r>
            <w:r w:rsidR="00036A4B" w:rsidRPr="00B50DFA">
              <w:rPr>
                <w:rFonts w:ascii="Times New Roman" w:hAnsi="Times New Roman"/>
                <w:sz w:val="24"/>
                <w:szCs w:val="24"/>
                <w:lang w:val="sr-Cyrl-RS"/>
              </w:rPr>
              <w:t xml:space="preserve"> 2022</w:t>
            </w:r>
            <w:r w:rsidRPr="00B50DFA">
              <w:rPr>
                <w:rFonts w:ascii="Times New Roman" w:hAnsi="Times New Roman"/>
                <w:sz w:val="24"/>
                <w:szCs w:val="24"/>
                <w:lang w:val="sr-Cyrl-RS"/>
              </w:rPr>
              <w:t>-</w:t>
            </w:r>
            <w:r w:rsidRPr="00B50DFA">
              <w:rPr>
                <w:rFonts w:ascii="Times New Roman" w:hAnsi="Times New Roman"/>
                <w:sz w:val="24"/>
                <w:szCs w:val="24"/>
                <w:lang w:val="sr-Cyrl-CS"/>
              </w:rPr>
              <w:t>јун</w:t>
            </w:r>
            <w:r w:rsidR="00036A4B" w:rsidRPr="00B50DFA">
              <w:rPr>
                <w:rFonts w:ascii="Times New Roman" w:hAnsi="Times New Roman"/>
                <w:sz w:val="24"/>
                <w:szCs w:val="24"/>
                <w:lang w:val="sr-Cyrl-RS"/>
              </w:rPr>
              <w:t xml:space="preserve"> 2023</w:t>
            </w:r>
            <w:r w:rsidRPr="00B50DFA">
              <w:rPr>
                <w:rFonts w:ascii="Times New Roman" w:hAnsi="Times New Roman"/>
                <w:sz w:val="24"/>
                <w:szCs w:val="24"/>
                <w:lang w:val="sr-Cyrl-RS"/>
              </w:rPr>
              <w:t>.</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Васпитачи,  медицинске сестре-васпитачи</w:t>
            </w:r>
          </w:p>
        </w:tc>
      </w:tr>
      <w:tr w:rsidR="001664C1" w:rsidRPr="00B50DFA" w:rsidTr="00036A4B">
        <w:trPr>
          <w:trHeight w:val="1085"/>
        </w:trPr>
        <w:tc>
          <w:tcPr>
            <w:tcW w:w="6018"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59" w:lineRule="auto"/>
              <w:jc w:val="both"/>
              <w:rPr>
                <w:rFonts w:ascii="Times New Roman" w:hAnsi="Times New Roman"/>
                <w:sz w:val="24"/>
                <w:szCs w:val="24"/>
                <w:lang w:val="sr-Cyrl-CS"/>
              </w:rPr>
            </w:pPr>
            <w:r w:rsidRPr="00B50DFA">
              <w:rPr>
                <w:rFonts w:ascii="Times New Roman" w:hAnsi="Times New Roman"/>
                <w:sz w:val="24"/>
                <w:szCs w:val="24"/>
                <w:lang w:val="sr-Cyrl-CS"/>
              </w:rPr>
              <w:t>Израда филмова, брошура о активностима у оквиру имплементације</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CS"/>
              </w:rPr>
              <w:t>јун</w:t>
            </w:r>
            <w:r w:rsidRPr="00B50DFA">
              <w:rPr>
                <w:rFonts w:ascii="Times New Roman" w:hAnsi="Times New Roman"/>
                <w:sz w:val="24"/>
                <w:szCs w:val="24"/>
                <w:lang w:val="sr-Cyrl-RS"/>
              </w:rPr>
              <w:t xml:space="preserve"> 2022</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Васпитачи,  медицинске сестре-васпитачи и стручни сарадници</w:t>
            </w:r>
          </w:p>
        </w:tc>
      </w:tr>
      <w:tr w:rsidR="001664C1" w:rsidRPr="00B50DFA" w:rsidTr="00036A4B">
        <w:trPr>
          <w:trHeight w:val="634"/>
        </w:trPr>
        <w:tc>
          <w:tcPr>
            <w:tcW w:w="6018"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59" w:lineRule="auto"/>
              <w:jc w:val="both"/>
              <w:rPr>
                <w:rFonts w:ascii="Times New Roman" w:hAnsi="Times New Roman"/>
                <w:sz w:val="24"/>
                <w:szCs w:val="24"/>
                <w:lang w:val="sr-Cyrl-CS"/>
              </w:rPr>
            </w:pPr>
            <w:r w:rsidRPr="00B50DFA">
              <w:rPr>
                <w:rFonts w:ascii="Times New Roman" w:hAnsi="Times New Roman"/>
                <w:sz w:val="24"/>
                <w:szCs w:val="24"/>
                <w:lang w:val="sr-Cyrl-CS"/>
              </w:rPr>
              <w:t>Онлајн информисање родитеља деце која не долазе у вртић путем вајбера</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59" w:lineRule="auto"/>
              <w:jc w:val="center"/>
              <w:rPr>
                <w:rFonts w:ascii="Times New Roman" w:hAnsi="Times New Roman"/>
                <w:sz w:val="24"/>
                <w:szCs w:val="24"/>
                <w:lang w:val="sr-Cyrl-RS"/>
              </w:rPr>
            </w:pPr>
            <w:r w:rsidRPr="00B50DFA">
              <w:rPr>
                <w:rFonts w:ascii="Times New Roman" w:hAnsi="Times New Roman"/>
                <w:sz w:val="24"/>
                <w:szCs w:val="24"/>
                <w:lang w:val="sr-Cyrl-CS"/>
              </w:rPr>
              <w:t>септембар 202</w:t>
            </w:r>
            <w:r w:rsidR="00036A4B" w:rsidRPr="00B50DFA">
              <w:rPr>
                <w:rFonts w:ascii="Times New Roman" w:hAnsi="Times New Roman"/>
                <w:sz w:val="24"/>
                <w:szCs w:val="24"/>
                <w:lang w:val="sr-Cyrl-RS"/>
              </w:rPr>
              <w:t>2</w:t>
            </w:r>
            <w:r w:rsidRPr="00B50DFA">
              <w:rPr>
                <w:rFonts w:ascii="Times New Roman" w:hAnsi="Times New Roman"/>
                <w:sz w:val="24"/>
                <w:szCs w:val="24"/>
                <w:lang w:val="sr-Cyrl-CS"/>
              </w:rPr>
              <w:t>-јун 202</w:t>
            </w:r>
            <w:r w:rsidR="00036A4B" w:rsidRPr="00B50DFA">
              <w:rPr>
                <w:rFonts w:ascii="Times New Roman" w:hAnsi="Times New Roman"/>
                <w:sz w:val="24"/>
                <w:szCs w:val="24"/>
                <w:lang w:val="sr-Cyrl-RS"/>
              </w:rPr>
              <w:t>3</w:t>
            </w:r>
            <w:r w:rsidRPr="00B50DFA">
              <w:rPr>
                <w:rFonts w:ascii="Times New Roman" w:hAnsi="Times New Roman"/>
                <w:sz w:val="24"/>
                <w:szCs w:val="24"/>
                <w:lang w:val="sr-Cyrl-CS"/>
              </w:rPr>
              <w:t>.</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40" w:lineRule="auto"/>
              <w:rPr>
                <w:rFonts w:ascii="Times New Roman" w:hAnsi="Times New Roman"/>
                <w:sz w:val="24"/>
                <w:szCs w:val="24"/>
                <w:lang w:val="sr-Cyrl-RS"/>
              </w:rPr>
            </w:pPr>
          </w:p>
        </w:tc>
      </w:tr>
      <w:tr w:rsidR="001664C1" w:rsidRPr="00B50DFA" w:rsidTr="00036A4B">
        <w:trPr>
          <w:trHeight w:val="984"/>
        </w:trPr>
        <w:tc>
          <w:tcPr>
            <w:tcW w:w="6018"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59" w:lineRule="auto"/>
              <w:jc w:val="both"/>
              <w:rPr>
                <w:rFonts w:ascii="Times New Roman" w:hAnsi="Times New Roman"/>
                <w:sz w:val="24"/>
                <w:szCs w:val="24"/>
                <w:lang w:val="sr-Cyrl-CS"/>
              </w:rPr>
            </w:pPr>
            <w:r w:rsidRPr="00B50DFA">
              <w:rPr>
                <w:rFonts w:ascii="Times New Roman" w:hAnsi="Times New Roman"/>
                <w:sz w:val="24"/>
                <w:szCs w:val="24"/>
                <w:lang w:val="sr-Cyrl-CS"/>
              </w:rPr>
              <w:t>Медијски наступи</w:t>
            </w:r>
            <w:r w:rsidRPr="00B50DFA">
              <w:rPr>
                <w:rFonts w:ascii="Times New Roman" w:hAnsi="Times New Roman"/>
                <w:sz w:val="24"/>
                <w:szCs w:val="24"/>
                <w:lang w:val="sr-Cyrl-RS"/>
              </w:rPr>
              <w:t>,</w:t>
            </w:r>
            <w:r w:rsidRPr="00B50DFA">
              <w:rPr>
                <w:rFonts w:ascii="Times New Roman" w:hAnsi="Times New Roman"/>
                <w:sz w:val="24"/>
                <w:szCs w:val="24"/>
                <w:lang w:val="sr-Cyrl-CS"/>
              </w:rPr>
              <w:t xml:space="preserve"> сајт Установе, фејсбук страница</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40" w:lineRule="auto"/>
              <w:jc w:val="center"/>
              <w:rPr>
                <w:rFonts w:ascii="Times New Roman" w:hAnsi="Times New Roman"/>
                <w:sz w:val="24"/>
                <w:szCs w:val="24"/>
                <w:lang w:val="sr-Cyrl-RS"/>
              </w:rPr>
            </w:pPr>
            <w:r w:rsidRPr="00B50DFA">
              <w:rPr>
                <w:rFonts w:ascii="Times New Roman" w:hAnsi="Times New Roman"/>
                <w:sz w:val="24"/>
                <w:szCs w:val="24"/>
                <w:lang w:val="sr-Cyrl-CS"/>
              </w:rPr>
              <w:t>септембар 202</w:t>
            </w:r>
            <w:r w:rsidR="00036A4B" w:rsidRPr="00B50DFA">
              <w:rPr>
                <w:rFonts w:ascii="Times New Roman" w:hAnsi="Times New Roman"/>
                <w:sz w:val="24"/>
                <w:szCs w:val="24"/>
                <w:lang w:val="sr-Cyrl-RS"/>
              </w:rPr>
              <w:t>2</w:t>
            </w:r>
            <w:r w:rsidRPr="00B50DFA">
              <w:rPr>
                <w:rFonts w:ascii="Times New Roman" w:hAnsi="Times New Roman"/>
                <w:sz w:val="24"/>
                <w:szCs w:val="24"/>
                <w:lang w:val="sr-Cyrl-CS"/>
              </w:rPr>
              <w:t>-јун 202</w:t>
            </w:r>
            <w:r w:rsidR="00036A4B" w:rsidRPr="00B50DFA">
              <w:rPr>
                <w:rFonts w:ascii="Times New Roman" w:hAnsi="Times New Roman"/>
                <w:sz w:val="24"/>
                <w:szCs w:val="24"/>
                <w:lang w:val="sr-Cyrl-RS"/>
              </w:rPr>
              <w:t>3</w:t>
            </w:r>
          </w:p>
        </w:tc>
        <w:tc>
          <w:tcPr>
            <w:tcW w:w="1814" w:type="dxa"/>
            <w:tcBorders>
              <w:top w:val="single" w:sz="4" w:space="0" w:color="auto"/>
              <w:left w:val="single" w:sz="4" w:space="0" w:color="auto"/>
              <w:bottom w:val="single" w:sz="4" w:space="0" w:color="auto"/>
              <w:right w:val="single" w:sz="4" w:space="0" w:color="auto"/>
            </w:tcBorders>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Директор, стручни сарадници, васпитачи</w:t>
            </w:r>
          </w:p>
        </w:tc>
      </w:tr>
    </w:tbl>
    <w:p w:rsidR="00036A4B" w:rsidRPr="00B50DFA" w:rsidRDefault="00036A4B" w:rsidP="003C627F">
      <w:pPr>
        <w:tabs>
          <w:tab w:val="left" w:pos="1677"/>
        </w:tabs>
        <w:rPr>
          <w:rFonts w:ascii="Times New Roman" w:hAnsi="Times New Roman"/>
          <w:sz w:val="24"/>
          <w:szCs w:val="24"/>
          <w:lang w:val="sr-Cyrl-RS" w:eastAsia="x-none"/>
        </w:rPr>
      </w:pPr>
    </w:p>
    <w:p w:rsidR="001664C1" w:rsidRPr="00331057" w:rsidRDefault="00F029DF" w:rsidP="00331057">
      <w:pPr>
        <w:pStyle w:val="Heading1"/>
        <w:jc w:val="center"/>
        <w:rPr>
          <w:sz w:val="32"/>
          <w:szCs w:val="32"/>
        </w:rPr>
      </w:pPr>
      <w:bookmarkStart w:id="88" w:name="_Toc80955281"/>
      <w:r>
        <w:rPr>
          <w:sz w:val="32"/>
          <w:szCs w:val="32"/>
        </w:rPr>
        <w:t>XXXI</w:t>
      </w:r>
      <w:r w:rsidR="00331057" w:rsidRPr="00331057">
        <w:rPr>
          <w:sz w:val="32"/>
          <w:szCs w:val="32"/>
        </w:rPr>
        <w:t xml:space="preserve">. </w:t>
      </w:r>
      <w:r w:rsidR="001664C1" w:rsidRPr="00331057">
        <w:rPr>
          <w:sz w:val="32"/>
          <w:szCs w:val="32"/>
        </w:rPr>
        <w:t>ПРАЋЕЊЕ И ЕВАЛУАЦИЈА ГОДИШЊЕГ ПЛАНА РАДА</w:t>
      </w:r>
      <w:bookmarkEnd w:id="88"/>
    </w:p>
    <w:p w:rsidR="001664C1" w:rsidRPr="00331057" w:rsidRDefault="001664C1" w:rsidP="00331057">
      <w:pPr>
        <w:jc w:val="center"/>
        <w:rPr>
          <w:rFonts w:ascii="Times New Roman" w:hAnsi="Times New Roman"/>
          <w:sz w:val="32"/>
          <w:szCs w:val="32"/>
          <w:lang w:val="sr-Cyrl-ME"/>
        </w:rPr>
      </w:pPr>
    </w:p>
    <w:p w:rsidR="001664C1" w:rsidRPr="00B50DFA" w:rsidRDefault="00036A4B" w:rsidP="001664C1">
      <w:pPr>
        <w:spacing w:after="0" w:line="240" w:lineRule="auto"/>
        <w:rPr>
          <w:rFonts w:ascii="Times New Roman" w:hAnsi="Times New Roman"/>
          <w:sz w:val="24"/>
          <w:szCs w:val="24"/>
          <w:lang w:val="sr-Cyrl-ME"/>
        </w:rPr>
      </w:pPr>
      <w:r w:rsidRPr="00B50DFA">
        <w:rPr>
          <w:rFonts w:ascii="Times New Roman" w:hAnsi="Times New Roman"/>
          <w:bCs/>
          <w:i/>
          <w:sz w:val="24"/>
          <w:szCs w:val="24"/>
          <w:lang w:val="sr-Cyrl-CS"/>
        </w:rPr>
        <w:t xml:space="preserve">   </w:t>
      </w:r>
      <w:r w:rsidR="001664C1" w:rsidRPr="00B50DFA">
        <w:rPr>
          <w:rFonts w:ascii="Times New Roman" w:hAnsi="Times New Roman"/>
          <w:bCs/>
          <w:i/>
          <w:sz w:val="24"/>
          <w:szCs w:val="24"/>
          <w:lang w:val="sr-Cyrl-CS"/>
        </w:rPr>
        <w:t xml:space="preserve"> План праћења и евалуације годишњег плана рада</w:t>
      </w:r>
    </w:p>
    <w:p w:rsidR="001664C1" w:rsidRPr="00B50DFA" w:rsidRDefault="001664C1" w:rsidP="001664C1">
      <w:pPr>
        <w:spacing w:after="0" w:line="240" w:lineRule="auto"/>
        <w:rPr>
          <w:rFonts w:ascii="Times New Roman" w:hAnsi="Times New Roman"/>
          <w:sz w:val="24"/>
          <w:szCs w:val="24"/>
          <w:lang w:val="sr-Cyrl-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2"/>
        <w:gridCol w:w="3161"/>
        <w:gridCol w:w="2198"/>
        <w:gridCol w:w="1701"/>
      </w:tblGrid>
      <w:tr w:rsidR="001664C1" w:rsidRPr="00B50DFA" w:rsidTr="00036A4B">
        <w:tc>
          <w:tcPr>
            <w:tcW w:w="1742" w:type="dxa"/>
          </w:tcPr>
          <w:p w:rsidR="001664C1" w:rsidRPr="00B50DFA" w:rsidRDefault="001664C1"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Предмет праћења</w:t>
            </w:r>
          </w:p>
        </w:tc>
        <w:tc>
          <w:tcPr>
            <w:tcW w:w="3161" w:type="dxa"/>
          </w:tcPr>
          <w:p w:rsidR="001664C1" w:rsidRPr="00B50DFA" w:rsidRDefault="001664C1"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Начин праћења документације</w:t>
            </w:r>
          </w:p>
        </w:tc>
        <w:tc>
          <w:tcPr>
            <w:tcW w:w="2198" w:type="dxa"/>
          </w:tcPr>
          <w:p w:rsidR="001664C1" w:rsidRPr="00B50DFA" w:rsidRDefault="001664C1"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носилац</w:t>
            </w:r>
          </w:p>
        </w:tc>
        <w:tc>
          <w:tcPr>
            <w:tcW w:w="1701" w:type="dxa"/>
          </w:tcPr>
          <w:p w:rsidR="001664C1" w:rsidRPr="00B50DFA" w:rsidRDefault="001664C1" w:rsidP="00036A4B">
            <w:pPr>
              <w:spacing w:after="0" w:line="240" w:lineRule="auto"/>
              <w:jc w:val="center"/>
              <w:rPr>
                <w:rFonts w:ascii="Times New Roman" w:hAnsi="Times New Roman"/>
                <w:b/>
                <w:sz w:val="24"/>
                <w:szCs w:val="24"/>
                <w:lang w:val="sr-Cyrl-CS"/>
              </w:rPr>
            </w:pPr>
            <w:r w:rsidRPr="00B50DFA">
              <w:rPr>
                <w:rFonts w:ascii="Times New Roman" w:hAnsi="Times New Roman"/>
                <w:b/>
                <w:sz w:val="24"/>
                <w:szCs w:val="24"/>
                <w:lang w:val="sr-Cyrl-CS"/>
              </w:rPr>
              <w:t>време</w:t>
            </w:r>
          </w:p>
        </w:tc>
      </w:tr>
      <w:tr w:rsidR="001664C1" w:rsidRPr="00B50DFA" w:rsidTr="00036A4B">
        <w:trPr>
          <w:cantSplit/>
          <w:trHeight w:val="436"/>
        </w:trPr>
        <w:tc>
          <w:tcPr>
            <w:tcW w:w="1742" w:type="dxa"/>
            <w:vMerge w:val="restart"/>
          </w:tcPr>
          <w:p w:rsidR="001664C1" w:rsidRPr="00B50DFA" w:rsidRDefault="001664C1" w:rsidP="00036A4B">
            <w:pPr>
              <w:spacing w:after="0" w:line="240" w:lineRule="auto"/>
              <w:rPr>
                <w:rFonts w:ascii="Times New Roman" w:hAnsi="Times New Roman"/>
                <w:sz w:val="24"/>
                <w:szCs w:val="24"/>
                <w:lang w:val="sr-Cyrl-CS"/>
              </w:rPr>
            </w:pPr>
          </w:p>
          <w:p w:rsidR="001664C1" w:rsidRPr="00B50DFA" w:rsidRDefault="001664C1" w:rsidP="00036A4B">
            <w:pPr>
              <w:spacing w:after="0" w:line="240" w:lineRule="auto"/>
              <w:rPr>
                <w:rFonts w:ascii="Times New Roman" w:hAnsi="Times New Roman"/>
                <w:sz w:val="24"/>
                <w:szCs w:val="24"/>
                <w:lang w:val="sr-Cyrl-CS"/>
              </w:rPr>
            </w:pPr>
          </w:p>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Васпитно-образовни рад</w:t>
            </w:r>
          </w:p>
        </w:tc>
        <w:tc>
          <w:tcPr>
            <w:tcW w:w="316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-Увид у Дневнике рада</w:t>
            </w:r>
          </w:p>
        </w:tc>
        <w:tc>
          <w:tcPr>
            <w:tcW w:w="2198"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директор, стручна служба</w:t>
            </w:r>
          </w:p>
        </w:tc>
        <w:tc>
          <w:tcPr>
            <w:tcW w:w="1701" w:type="dxa"/>
          </w:tcPr>
          <w:p w:rsidR="001664C1" w:rsidRPr="00B50DFA" w:rsidRDefault="001664C1" w:rsidP="00036A4B">
            <w:pPr>
              <w:rPr>
                <w:rFonts w:ascii="Times New Roman" w:hAnsi="Times New Roman"/>
                <w:sz w:val="24"/>
                <w:szCs w:val="24"/>
              </w:rPr>
            </w:pPr>
            <w:r w:rsidRPr="00B50DFA">
              <w:rPr>
                <w:rFonts w:ascii="Times New Roman" w:eastAsia="Times New Roman" w:hAnsi="Times New Roman"/>
                <w:sz w:val="24"/>
                <w:szCs w:val="24"/>
                <w:lang w:val="sr-Cyrl-CS"/>
              </w:rPr>
              <w:t>током године</w:t>
            </w:r>
          </w:p>
        </w:tc>
      </w:tr>
      <w:tr w:rsidR="001664C1" w:rsidRPr="00B50DFA" w:rsidTr="00036A4B">
        <w:trPr>
          <w:cantSplit/>
          <w:trHeight w:val="525"/>
        </w:trPr>
        <w:tc>
          <w:tcPr>
            <w:tcW w:w="1742" w:type="dxa"/>
            <w:vMerge/>
          </w:tcPr>
          <w:p w:rsidR="001664C1" w:rsidRPr="00B50DFA" w:rsidRDefault="001664C1" w:rsidP="00036A4B">
            <w:pPr>
              <w:spacing w:after="0" w:line="240" w:lineRule="auto"/>
              <w:rPr>
                <w:rFonts w:ascii="Times New Roman" w:hAnsi="Times New Roman"/>
                <w:sz w:val="24"/>
                <w:szCs w:val="24"/>
                <w:lang w:val="sr-Cyrl-CS"/>
              </w:rPr>
            </w:pPr>
          </w:p>
        </w:tc>
        <w:tc>
          <w:tcPr>
            <w:tcW w:w="316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-посета активностима</w:t>
            </w:r>
          </w:p>
        </w:tc>
        <w:tc>
          <w:tcPr>
            <w:tcW w:w="2198"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директор, стручна служба</w:t>
            </w:r>
          </w:p>
        </w:tc>
        <w:tc>
          <w:tcPr>
            <w:tcW w:w="1701" w:type="dxa"/>
          </w:tcPr>
          <w:p w:rsidR="001664C1" w:rsidRPr="00B50DFA" w:rsidRDefault="001664C1" w:rsidP="00036A4B">
            <w:pPr>
              <w:rPr>
                <w:rFonts w:ascii="Times New Roman" w:hAnsi="Times New Roman"/>
                <w:sz w:val="24"/>
                <w:szCs w:val="24"/>
              </w:rPr>
            </w:pPr>
            <w:r w:rsidRPr="00B50DFA">
              <w:rPr>
                <w:rFonts w:ascii="Times New Roman" w:eastAsia="Times New Roman" w:hAnsi="Times New Roman"/>
                <w:sz w:val="24"/>
                <w:szCs w:val="24"/>
                <w:lang w:val="sr-Cyrl-CS"/>
              </w:rPr>
              <w:t>током године</w:t>
            </w:r>
          </w:p>
        </w:tc>
      </w:tr>
      <w:tr w:rsidR="001664C1" w:rsidRPr="00B50DFA" w:rsidTr="00036A4B">
        <w:trPr>
          <w:cantSplit/>
          <w:trHeight w:val="285"/>
        </w:trPr>
        <w:tc>
          <w:tcPr>
            <w:tcW w:w="1742" w:type="dxa"/>
            <w:vMerge/>
          </w:tcPr>
          <w:p w:rsidR="001664C1" w:rsidRPr="00B50DFA" w:rsidRDefault="001664C1" w:rsidP="00036A4B">
            <w:pPr>
              <w:spacing w:after="0" w:line="240" w:lineRule="auto"/>
              <w:rPr>
                <w:rFonts w:ascii="Times New Roman" w:hAnsi="Times New Roman"/>
                <w:sz w:val="24"/>
                <w:szCs w:val="24"/>
                <w:lang w:val="sr-Cyrl-CS"/>
              </w:rPr>
            </w:pPr>
          </w:p>
        </w:tc>
        <w:tc>
          <w:tcPr>
            <w:tcW w:w="316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Анализе, извештаји</w:t>
            </w:r>
          </w:p>
        </w:tc>
        <w:tc>
          <w:tcPr>
            <w:tcW w:w="2198"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активи,директор, стручна служба</w:t>
            </w:r>
          </w:p>
        </w:tc>
        <w:tc>
          <w:tcPr>
            <w:tcW w:w="1701" w:type="dxa"/>
          </w:tcPr>
          <w:p w:rsidR="001664C1" w:rsidRPr="00B50DFA" w:rsidRDefault="001664C1" w:rsidP="00036A4B">
            <w:pPr>
              <w:rPr>
                <w:rFonts w:ascii="Times New Roman" w:hAnsi="Times New Roman"/>
                <w:sz w:val="24"/>
                <w:szCs w:val="24"/>
              </w:rPr>
            </w:pPr>
            <w:r w:rsidRPr="00B50DFA">
              <w:rPr>
                <w:rFonts w:ascii="Times New Roman" w:eastAsia="Times New Roman" w:hAnsi="Times New Roman"/>
                <w:sz w:val="24"/>
                <w:szCs w:val="24"/>
                <w:lang w:val="sr-Cyrl-CS"/>
              </w:rPr>
              <w:t>током године</w:t>
            </w:r>
          </w:p>
        </w:tc>
      </w:tr>
      <w:tr w:rsidR="001664C1" w:rsidRPr="00B50DFA" w:rsidTr="00036A4B">
        <w:trPr>
          <w:cantSplit/>
          <w:trHeight w:val="675"/>
        </w:trPr>
        <w:tc>
          <w:tcPr>
            <w:tcW w:w="1742" w:type="dxa"/>
            <w:vMerge w:val="restart"/>
          </w:tcPr>
          <w:p w:rsidR="001664C1" w:rsidRPr="00B50DFA" w:rsidRDefault="001664C1" w:rsidP="00036A4B">
            <w:pPr>
              <w:spacing w:after="0" w:line="240" w:lineRule="auto"/>
              <w:rPr>
                <w:rFonts w:ascii="Times New Roman" w:hAnsi="Times New Roman"/>
                <w:sz w:val="24"/>
                <w:szCs w:val="24"/>
                <w:lang w:val="sr-Cyrl-CS"/>
              </w:rPr>
            </w:pPr>
          </w:p>
          <w:p w:rsidR="001664C1" w:rsidRPr="00B50DFA" w:rsidRDefault="001664C1" w:rsidP="00036A4B">
            <w:pPr>
              <w:spacing w:after="0" w:line="240" w:lineRule="auto"/>
              <w:rPr>
                <w:rFonts w:ascii="Times New Roman" w:hAnsi="Times New Roman"/>
                <w:sz w:val="24"/>
                <w:szCs w:val="24"/>
                <w:lang w:val="sr-Cyrl-CS"/>
              </w:rPr>
            </w:pPr>
          </w:p>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Инклузија</w:t>
            </w:r>
          </w:p>
        </w:tc>
        <w:tc>
          <w:tcPr>
            <w:tcW w:w="316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Тромесечни извештаји, праћење примене активности из ИОП-а</w:t>
            </w:r>
          </w:p>
        </w:tc>
        <w:tc>
          <w:tcPr>
            <w:tcW w:w="2198"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Тим за инклузију</w:t>
            </w:r>
          </w:p>
        </w:tc>
        <w:tc>
          <w:tcPr>
            <w:tcW w:w="1701" w:type="dxa"/>
          </w:tcPr>
          <w:p w:rsidR="001664C1" w:rsidRPr="00B50DFA" w:rsidRDefault="001664C1" w:rsidP="00036A4B">
            <w:pPr>
              <w:rPr>
                <w:rFonts w:ascii="Times New Roman" w:hAnsi="Times New Roman"/>
                <w:sz w:val="24"/>
                <w:szCs w:val="24"/>
              </w:rPr>
            </w:pPr>
            <w:r w:rsidRPr="00B50DFA">
              <w:rPr>
                <w:rFonts w:ascii="Times New Roman" w:eastAsia="Times New Roman" w:hAnsi="Times New Roman"/>
                <w:sz w:val="24"/>
                <w:szCs w:val="24"/>
                <w:lang w:val="sr-Cyrl-CS"/>
              </w:rPr>
              <w:t>током године</w:t>
            </w:r>
          </w:p>
        </w:tc>
      </w:tr>
      <w:tr w:rsidR="001664C1" w:rsidRPr="00B50DFA" w:rsidTr="00036A4B">
        <w:trPr>
          <w:cantSplit/>
          <w:trHeight w:val="705"/>
        </w:trPr>
        <w:tc>
          <w:tcPr>
            <w:tcW w:w="1742" w:type="dxa"/>
            <w:vMerge/>
          </w:tcPr>
          <w:p w:rsidR="001664C1" w:rsidRPr="00B50DFA" w:rsidRDefault="001664C1" w:rsidP="00036A4B">
            <w:pPr>
              <w:spacing w:after="0" w:line="240" w:lineRule="auto"/>
              <w:rPr>
                <w:rFonts w:ascii="Times New Roman" w:hAnsi="Times New Roman"/>
                <w:sz w:val="24"/>
                <w:szCs w:val="24"/>
                <w:lang w:val="sr-Cyrl-CS"/>
              </w:rPr>
            </w:pPr>
          </w:p>
        </w:tc>
        <w:tc>
          <w:tcPr>
            <w:tcW w:w="316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Сарадња са родитељима-књига евиденције васпитача, сарадника</w:t>
            </w:r>
          </w:p>
        </w:tc>
        <w:tc>
          <w:tcPr>
            <w:tcW w:w="2198"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директор,</w:t>
            </w:r>
          </w:p>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стручна служба</w:t>
            </w:r>
          </w:p>
        </w:tc>
        <w:tc>
          <w:tcPr>
            <w:tcW w:w="1701" w:type="dxa"/>
          </w:tcPr>
          <w:p w:rsidR="001664C1" w:rsidRPr="00B50DFA" w:rsidRDefault="001664C1" w:rsidP="00036A4B">
            <w:pPr>
              <w:rPr>
                <w:rFonts w:ascii="Times New Roman" w:hAnsi="Times New Roman"/>
                <w:sz w:val="24"/>
                <w:szCs w:val="24"/>
              </w:rPr>
            </w:pPr>
            <w:r w:rsidRPr="00B50DFA">
              <w:rPr>
                <w:rFonts w:ascii="Times New Roman" w:eastAsia="Times New Roman" w:hAnsi="Times New Roman"/>
                <w:sz w:val="24"/>
                <w:szCs w:val="24"/>
                <w:lang w:val="sr-Cyrl-CS"/>
              </w:rPr>
              <w:t>током године</w:t>
            </w:r>
          </w:p>
        </w:tc>
      </w:tr>
      <w:tr w:rsidR="001664C1" w:rsidRPr="00B50DFA" w:rsidTr="00036A4B">
        <w:tc>
          <w:tcPr>
            <w:tcW w:w="1742"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Заштита и безбедност деце</w:t>
            </w:r>
          </w:p>
        </w:tc>
        <w:tc>
          <w:tcPr>
            <w:tcW w:w="316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Евиденција тима за заштиту, писана документација, шеме...</w:t>
            </w:r>
          </w:p>
        </w:tc>
        <w:tc>
          <w:tcPr>
            <w:tcW w:w="2198"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Тим за заштиту</w:t>
            </w:r>
          </w:p>
        </w:tc>
        <w:tc>
          <w:tcPr>
            <w:tcW w:w="1701" w:type="dxa"/>
          </w:tcPr>
          <w:p w:rsidR="001664C1" w:rsidRPr="00B50DFA" w:rsidRDefault="001664C1" w:rsidP="00036A4B">
            <w:pPr>
              <w:rPr>
                <w:rFonts w:ascii="Times New Roman" w:hAnsi="Times New Roman"/>
                <w:sz w:val="24"/>
                <w:szCs w:val="24"/>
              </w:rPr>
            </w:pPr>
            <w:r w:rsidRPr="00B50DFA">
              <w:rPr>
                <w:rFonts w:ascii="Times New Roman" w:eastAsia="Times New Roman" w:hAnsi="Times New Roman"/>
                <w:sz w:val="24"/>
                <w:szCs w:val="24"/>
                <w:lang w:val="sr-Cyrl-CS"/>
              </w:rPr>
              <w:t>током године</w:t>
            </w:r>
          </w:p>
        </w:tc>
      </w:tr>
      <w:tr w:rsidR="001664C1" w:rsidRPr="00B50DFA" w:rsidTr="00036A4B">
        <w:tc>
          <w:tcPr>
            <w:tcW w:w="1742"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Једнодневни излети</w:t>
            </w:r>
          </w:p>
        </w:tc>
        <w:tc>
          <w:tcPr>
            <w:tcW w:w="316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Извештај комисије</w:t>
            </w:r>
          </w:p>
        </w:tc>
        <w:tc>
          <w:tcPr>
            <w:tcW w:w="2198"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 xml:space="preserve">Савет родитеља </w:t>
            </w:r>
          </w:p>
        </w:tc>
        <w:tc>
          <w:tcPr>
            <w:tcW w:w="170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након реализације</w:t>
            </w:r>
          </w:p>
        </w:tc>
      </w:tr>
      <w:tr w:rsidR="001664C1" w:rsidRPr="00B50DFA" w:rsidTr="00036A4B">
        <w:tc>
          <w:tcPr>
            <w:tcW w:w="1742"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Здравствена заштита деце</w:t>
            </w:r>
          </w:p>
        </w:tc>
        <w:tc>
          <w:tcPr>
            <w:tcW w:w="316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Извештаји сестре на превентиви,  здравствени картони</w:t>
            </w:r>
          </w:p>
        </w:tc>
        <w:tc>
          <w:tcPr>
            <w:tcW w:w="2198"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директор</w:t>
            </w:r>
          </w:p>
        </w:tc>
        <w:tc>
          <w:tcPr>
            <w:tcW w:w="1701" w:type="dxa"/>
          </w:tcPr>
          <w:p w:rsidR="001664C1" w:rsidRPr="00B50DFA" w:rsidRDefault="001664C1" w:rsidP="00036A4B">
            <w:pPr>
              <w:rPr>
                <w:rFonts w:ascii="Times New Roman" w:hAnsi="Times New Roman"/>
                <w:sz w:val="24"/>
                <w:szCs w:val="24"/>
              </w:rPr>
            </w:pPr>
            <w:r w:rsidRPr="00B50DFA">
              <w:rPr>
                <w:rFonts w:ascii="Times New Roman" w:eastAsia="Times New Roman" w:hAnsi="Times New Roman"/>
                <w:sz w:val="24"/>
                <w:szCs w:val="24"/>
                <w:lang w:val="sr-Cyrl-CS"/>
              </w:rPr>
              <w:t>током године</w:t>
            </w:r>
          </w:p>
        </w:tc>
      </w:tr>
      <w:tr w:rsidR="001664C1" w:rsidRPr="00B50DFA" w:rsidTr="00036A4B">
        <w:trPr>
          <w:cantSplit/>
          <w:trHeight w:val="615"/>
        </w:trPr>
        <w:tc>
          <w:tcPr>
            <w:tcW w:w="1742" w:type="dxa"/>
            <w:vMerge w:val="restart"/>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Стручно усавршавање</w:t>
            </w:r>
          </w:p>
        </w:tc>
        <w:tc>
          <w:tcPr>
            <w:tcW w:w="316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Увид у записнике актива</w:t>
            </w:r>
          </w:p>
        </w:tc>
        <w:tc>
          <w:tcPr>
            <w:tcW w:w="2198"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директор, правна служба</w:t>
            </w:r>
          </w:p>
        </w:tc>
        <w:tc>
          <w:tcPr>
            <w:tcW w:w="1701" w:type="dxa"/>
          </w:tcPr>
          <w:p w:rsidR="001664C1" w:rsidRPr="00B50DFA" w:rsidRDefault="001664C1" w:rsidP="00036A4B">
            <w:pPr>
              <w:rPr>
                <w:rFonts w:ascii="Times New Roman" w:hAnsi="Times New Roman"/>
                <w:sz w:val="24"/>
                <w:szCs w:val="24"/>
              </w:rPr>
            </w:pPr>
            <w:r w:rsidRPr="00B50DFA">
              <w:rPr>
                <w:rFonts w:ascii="Times New Roman" w:eastAsia="Times New Roman" w:hAnsi="Times New Roman"/>
                <w:sz w:val="24"/>
                <w:szCs w:val="24"/>
                <w:lang w:val="sr-Cyrl-CS"/>
              </w:rPr>
              <w:t>током године</w:t>
            </w:r>
          </w:p>
        </w:tc>
      </w:tr>
      <w:tr w:rsidR="001664C1" w:rsidRPr="00B50DFA" w:rsidTr="00036A4B">
        <w:trPr>
          <w:cantSplit/>
          <w:trHeight w:val="195"/>
        </w:trPr>
        <w:tc>
          <w:tcPr>
            <w:tcW w:w="1742" w:type="dxa"/>
            <w:vMerge/>
          </w:tcPr>
          <w:p w:rsidR="001664C1" w:rsidRPr="00B50DFA" w:rsidRDefault="001664C1" w:rsidP="00036A4B">
            <w:pPr>
              <w:spacing w:after="0" w:line="240" w:lineRule="auto"/>
              <w:rPr>
                <w:rFonts w:ascii="Times New Roman" w:hAnsi="Times New Roman"/>
                <w:sz w:val="24"/>
                <w:szCs w:val="24"/>
                <w:lang w:val="sr-Cyrl-CS"/>
              </w:rPr>
            </w:pPr>
          </w:p>
        </w:tc>
        <w:tc>
          <w:tcPr>
            <w:tcW w:w="316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Књига евиденције о присуству семинарима</w:t>
            </w:r>
          </w:p>
        </w:tc>
        <w:tc>
          <w:tcPr>
            <w:tcW w:w="2198"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правна служба</w:t>
            </w:r>
          </w:p>
        </w:tc>
        <w:tc>
          <w:tcPr>
            <w:tcW w:w="1701" w:type="dxa"/>
          </w:tcPr>
          <w:p w:rsidR="001664C1" w:rsidRPr="00B50DFA" w:rsidRDefault="001664C1" w:rsidP="00036A4B">
            <w:pPr>
              <w:rPr>
                <w:rFonts w:ascii="Times New Roman" w:hAnsi="Times New Roman"/>
                <w:sz w:val="24"/>
                <w:szCs w:val="24"/>
              </w:rPr>
            </w:pPr>
            <w:r w:rsidRPr="00B50DFA">
              <w:rPr>
                <w:rFonts w:ascii="Times New Roman" w:eastAsia="Times New Roman" w:hAnsi="Times New Roman"/>
                <w:sz w:val="24"/>
                <w:szCs w:val="24"/>
                <w:lang w:val="sr-Cyrl-CS"/>
              </w:rPr>
              <w:t>током године</w:t>
            </w:r>
          </w:p>
        </w:tc>
      </w:tr>
      <w:tr w:rsidR="001664C1" w:rsidRPr="00B50DFA" w:rsidTr="00036A4B">
        <w:trPr>
          <w:cantSplit/>
          <w:trHeight w:val="240"/>
        </w:trPr>
        <w:tc>
          <w:tcPr>
            <w:tcW w:w="1742" w:type="dxa"/>
            <w:vMerge w:val="restart"/>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Стручни органи</w:t>
            </w:r>
          </w:p>
        </w:tc>
        <w:tc>
          <w:tcPr>
            <w:tcW w:w="316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Увид у записнике</w:t>
            </w:r>
          </w:p>
        </w:tc>
        <w:tc>
          <w:tcPr>
            <w:tcW w:w="2198"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директор</w:t>
            </w:r>
          </w:p>
        </w:tc>
        <w:tc>
          <w:tcPr>
            <w:tcW w:w="1701" w:type="dxa"/>
          </w:tcPr>
          <w:p w:rsidR="001664C1" w:rsidRPr="00B50DFA" w:rsidRDefault="001664C1" w:rsidP="00036A4B">
            <w:pPr>
              <w:rPr>
                <w:rFonts w:ascii="Times New Roman" w:hAnsi="Times New Roman"/>
                <w:sz w:val="24"/>
                <w:szCs w:val="24"/>
              </w:rPr>
            </w:pPr>
            <w:r w:rsidRPr="00B50DFA">
              <w:rPr>
                <w:rFonts w:ascii="Times New Roman" w:eastAsia="Times New Roman" w:hAnsi="Times New Roman"/>
                <w:sz w:val="24"/>
                <w:szCs w:val="24"/>
                <w:lang w:val="sr-Cyrl-CS"/>
              </w:rPr>
              <w:t>током године</w:t>
            </w:r>
          </w:p>
        </w:tc>
      </w:tr>
      <w:tr w:rsidR="001664C1" w:rsidRPr="00B50DFA" w:rsidTr="00036A4B">
        <w:trPr>
          <w:cantSplit/>
          <w:trHeight w:val="585"/>
        </w:trPr>
        <w:tc>
          <w:tcPr>
            <w:tcW w:w="1742" w:type="dxa"/>
            <w:vMerge/>
          </w:tcPr>
          <w:p w:rsidR="001664C1" w:rsidRPr="00B50DFA" w:rsidRDefault="001664C1" w:rsidP="00036A4B">
            <w:pPr>
              <w:spacing w:after="0" w:line="240" w:lineRule="auto"/>
              <w:rPr>
                <w:rFonts w:ascii="Times New Roman" w:hAnsi="Times New Roman"/>
                <w:sz w:val="24"/>
                <w:szCs w:val="24"/>
                <w:lang w:val="sr-Cyrl-CS"/>
              </w:rPr>
            </w:pPr>
          </w:p>
        </w:tc>
        <w:tc>
          <w:tcPr>
            <w:tcW w:w="316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Присуство састанцима</w:t>
            </w:r>
          </w:p>
        </w:tc>
        <w:tc>
          <w:tcPr>
            <w:tcW w:w="2198"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директор</w:t>
            </w:r>
          </w:p>
        </w:tc>
        <w:tc>
          <w:tcPr>
            <w:tcW w:w="1701" w:type="dxa"/>
          </w:tcPr>
          <w:p w:rsidR="001664C1" w:rsidRPr="00B50DFA" w:rsidRDefault="001664C1" w:rsidP="00036A4B">
            <w:pPr>
              <w:rPr>
                <w:rFonts w:ascii="Times New Roman" w:hAnsi="Times New Roman"/>
                <w:sz w:val="24"/>
                <w:szCs w:val="24"/>
              </w:rPr>
            </w:pPr>
            <w:r w:rsidRPr="00B50DFA">
              <w:rPr>
                <w:rFonts w:ascii="Times New Roman" w:eastAsia="Times New Roman" w:hAnsi="Times New Roman"/>
                <w:sz w:val="24"/>
                <w:szCs w:val="24"/>
                <w:lang w:val="sr-Cyrl-CS"/>
              </w:rPr>
              <w:t>током године</w:t>
            </w:r>
          </w:p>
        </w:tc>
      </w:tr>
      <w:tr w:rsidR="001664C1" w:rsidRPr="00B50DFA" w:rsidTr="00036A4B">
        <w:tc>
          <w:tcPr>
            <w:tcW w:w="1742"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Сарадња са друштвеном средином</w:t>
            </w:r>
          </w:p>
        </w:tc>
        <w:tc>
          <w:tcPr>
            <w:tcW w:w="316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Извештаји васпитача</w:t>
            </w:r>
          </w:p>
        </w:tc>
        <w:tc>
          <w:tcPr>
            <w:tcW w:w="2198"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стручна служба</w:t>
            </w:r>
          </w:p>
        </w:tc>
        <w:tc>
          <w:tcPr>
            <w:tcW w:w="170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крај године</w:t>
            </w:r>
          </w:p>
        </w:tc>
      </w:tr>
      <w:tr w:rsidR="001664C1" w:rsidRPr="00B50DFA" w:rsidTr="00036A4B">
        <w:tc>
          <w:tcPr>
            <w:tcW w:w="1742"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Развојни план</w:t>
            </w:r>
          </w:p>
        </w:tc>
        <w:tc>
          <w:tcPr>
            <w:tcW w:w="316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Према плану евалуације из развојног плана</w:t>
            </w:r>
          </w:p>
        </w:tc>
        <w:tc>
          <w:tcPr>
            <w:tcW w:w="2198" w:type="dxa"/>
          </w:tcPr>
          <w:p w:rsidR="001664C1" w:rsidRPr="00B50DFA" w:rsidRDefault="001664C1" w:rsidP="00036A4B">
            <w:pPr>
              <w:spacing w:after="0" w:line="240" w:lineRule="auto"/>
              <w:rPr>
                <w:rFonts w:ascii="Times New Roman" w:hAnsi="Times New Roman"/>
                <w:sz w:val="24"/>
                <w:szCs w:val="24"/>
              </w:rPr>
            </w:pPr>
            <w:r w:rsidRPr="00B50DFA">
              <w:rPr>
                <w:rFonts w:ascii="Times New Roman" w:hAnsi="Times New Roman"/>
                <w:sz w:val="24"/>
                <w:szCs w:val="24"/>
                <w:lang w:val="sr-Cyrl-CS"/>
              </w:rPr>
              <w:t>Тим за развојно</w:t>
            </w:r>
            <w:r w:rsidRPr="00B50DFA">
              <w:rPr>
                <w:rFonts w:ascii="Times New Roman" w:hAnsi="Times New Roman"/>
                <w:sz w:val="24"/>
                <w:szCs w:val="24"/>
              </w:rPr>
              <w:t xml:space="preserve"> планирање</w:t>
            </w:r>
          </w:p>
        </w:tc>
        <w:tc>
          <w:tcPr>
            <w:tcW w:w="1701" w:type="dxa"/>
          </w:tcPr>
          <w:p w:rsidR="001664C1" w:rsidRPr="00B50DFA" w:rsidRDefault="001664C1" w:rsidP="00036A4B">
            <w:pPr>
              <w:rPr>
                <w:rFonts w:ascii="Times New Roman" w:hAnsi="Times New Roman"/>
                <w:sz w:val="24"/>
                <w:szCs w:val="24"/>
              </w:rPr>
            </w:pPr>
            <w:r w:rsidRPr="00B50DFA">
              <w:rPr>
                <w:rFonts w:ascii="Times New Roman" w:eastAsia="Times New Roman" w:hAnsi="Times New Roman"/>
                <w:sz w:val="24"/>
                <w:szCs w:val="24"/>
                <w:lang w:val="sr-Cyrl-CS"/>
              </w:rPr>
              <w:t>током године</w:t>
            </w:r>
          </w:p>
        </w:tc>
      </w:tr>
      <w:tr w:rsidR="001664C1" w:rsidRPr="00B50DFA" w:rsidTr="00036A4B">
        <w:tc>
          <w:tcPr>
            <w:tcW w:w="1742"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Културне и јавне манифестације</w:t>
            </w:r>
          </w:p>
        </w:tc>
        <w:tc>
          <w:tcPr>
            <w:tcW w:w="3161"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Евиденција Тима за приредбе и прославе</w:t>
            </w:r>
          </w:p>
          <w:p w:rsidR="001664C1" w:rsidRPr="00B50DFA" w:rsidRDefault="001664C1" w:rsidP="00036A4B">
            <w:pPr>
              <w:spacing w:after="0" w:line="240" w:lineRule="auto"/>
              <w:rPr>
                <w:rFonts w:ascii="Times New Roman" w:hAnsi="Times New Roman"/>
                <w:sz w:val="24"/>
                <w:szCs w:val="24"/>
                <w:lang w:val="sr-Cyrl-CS"/>
              </w:rPr>
            </w:pPr>
          </w:p>
        </w:tc>
        <w:tc>
          <w:tcPr>
            <w:tcW w:w="2198"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CS"/>
              </w:rPr>
              <w:t>Тим за приредбе и прославе</w:t>
            </w:r>
          </w:p>
        </w:tc>
        <w:tc>
          <w:tcPr>
            <w:tcW w:w="1701" w:type="dxa"/>
          </w:tcPr>
          <w:p w:rsidR="001664C1" w:rsidRPr="00B50DFA" w:rsidRDefault="001664C1" w:rsidP="00036A4B">
            <w:pPr>
              <w:rPr>
                <w:rFonts w:ascii="Times New Roman" w:hAnsi="Times New Roman"/>
                <w:sz w:val="24"/>
                <w:szCs w:val="24"/>
              </w:rPr>
            </w:pPr>
            <w:r w:rsidRPr="00B50DFA">
              <w:rPr>
                <w:rFonts w:ascii="Times New Roman" w:eastAsia="Times New Roman" w:hAnsi="Times New Roman"/>
                <w:sz w:val="24"/>
                <w:szCs w:val="24"/>
                <w:lang w:val="sr-Cyrl-CS"/>
              </w:rPr>
              <w:t>током године</w:t>
            </w:r>
          </w:p>
        </w:tc>
      </w:tr>
    </w:tbl>
    <w:p w:rsidR="001664C1" w:rsidRPr="00B50DFA" w:rsidRDefault="001664C1" w:rsidP="001664C1">
      <w:pPr>
        <w:spacing w:after="0" w:line="240" w:lineRule="auto"/>
        <w:rPr>
          <w:rFonts w:ascii="Times New Roman" w:hAnsi="Times New Roman"/>
          <w:bCs/>
          <w:i/>
          <w:sz w:val="24"/>
          <w:szCs w:val="24"/>
          <w:lang w:val="sr-Cyrl-CS"/>
        </w:rPr>
      </w:pPr>
      <w:r w:rsidRPr="00B50DFA">
        <w:rPr>
          <w:rFonts w:ascii="Times New Roman" w:hAnsi="Times New Roman"/>
          <w:bCs/>
          <w:sz w:val="24"/>
          <w:szCs w:val="24"/>
          <w:lang w:val="sr-Cyrl-CS"/>
        </w:rPr>
        <w:t xml:space="preserve">    </w:t>
      </w:r>
    </w:p>
    <w:p w:rsidR="001664C1" w:rsidRPr="00B50DFA" w:rsidRDefault="001664C1" w:rsidP="001664C1">
      <w:pPr>
        <w:spacing w:after="0" w:line="240" w:lineRule="auto"/>
        <w:rPr>
          <w:rFonts w:ascii="Times New Roman" w:hAnsi="Times New Roman"/>
          <w:sz w:val="24"/>
          <w:szCs w:val="24"/>
          <w:lang w:val="sr-Cyrl-CS"/>
        </w:rPr>
      </w:pPr>
    </w:p>
    <w:p w:rsidR="00430504" w:rsidRDefault="001664C1" w:rsidP="006362A8">
      <w:pPr>
        <w:spacing w:after="0" w:line="240" w:lineRule="auto"/>
        <w:ind w:firstLine="708"/>
        <w:jc w:val="both"/>
        <w:rPr>
          <w:rFonts w:ascii="Times New Roman" w:hAnsi="Times New Roman"/>
          <w:sz w:val="24"/>
          <w:szCs w:val="24"/>
          <w:lang w:val="sr-Cyrl-RS"/>
        </w:rPr>
      </w:pPr>
      <w:r w:rsidRPr="00B50DFA">
        <w:rPr>
          <w:rFonts w:ascii="Times New Roman" w:hAnsi="Times New Roman"/>
          <w:sz w:val="24"/>
          <w:szCs w:val="24"/>
          <w:lang w:val="sr-Cyrl-CS"/>
        </w:rPr>
        <w:t>Реализацију Годишњег плана Установе у целини прати директор кроз достављене извештаје стручних служби, непосредно, праћење и анализу и сачињава обједињени извештај о раду Установе за дати период.</w:t>
      </w:r>
      <w:bookmarkStart w:id="89" w:name="_Toc80955282"/>
      <w:r w:rsidRPr="00B50DFA">
        <w:rPr>
          <w:rFonts w:ascii="Times New Roman" w:hAnsi="Times New Roman"/>
          <w:sz w:val="24"/>
          <w:szCs w:val="24"/>
          <w:lang w:val="sr-Cyrl-RS"/>
        </w:rPr>
        <w:t xml:space="preserve"> </w:t>
      </w:r>
    </w:p>
    <w:p w:rsidR="00430504" w:rsidRDefault="00430504" w:rsidP="006362A8">
      <w:pPr>
        <w:spacing w:after="0" w:line="240" w:lineRule="auto"/>
        <w:ind w:firstLine="708"/>
        <w:jc w:val="both"/>
        <w:rPr>
          <w:rFonts w:ascii="Times New Roman" w:hAnsi="Times New Roman"/>
          <w:sz w:val="24"/>
          <w:szCs w:val="24"/>
          <w:lang w:val="sr-Cyrl-RS"/>
        </w:rPr>
      </w:pPr>
    </w:p>
    <w:p w:rsidR="001664C1" w:rsidRDefault="001664C1" w:rsidP="006362A8">
      <w:pPr>
        <w:spacing w:after="0" w:line="240" w:lineRule="auto"/>
        <w:ind w:firstLine="708"/>
        <w:jc w:val="both"/>
        <w:rPr>
          <w:rFonts w:ascii="Times New Roman" w:hAnsi="Times New Roman"/>
          <w:sz w:val="24"/>
          <w:szCs w:val="24"/>
          <w:lang w:val="sr-Cyrl-RS"/>
        </w:rPr>
      </w:pPr>
      <w:r w:rsidRPr="00B50DFA">
        <w:rPr>
          <w:rFonts w:ascii="Times New Roman" w:hAnsi="Times New Roman"/>
          <w:sz w:val="24"/>
          <w:szCs w:val="24"/>
          <w:lang w:val="sr-Cyrl-RS"/>
        </w:rPr>
        <w:t>САМОВРЕДНОВАЊЕ</w:t>
      </w:r>
      <w:bookmarkEnd w:id="89"/>
      <w:r w:rsidRPr="00B50DFA">
        <w:rPr>
          <w:rFonts w:ascii="Times New Roman" w:hAnsi="Times New Roman"/>
          <w:sz w:val="24"/>
          <w:szCs w:val="24"/>
          <w:lang w:val="sr-Cyrl-RS"/>
        </w:rPr>
        <w:t xml:space="preserve"> </w:t>
      </w:r>
    </w:p>
    <w:p w:rsidR="00430504" w:rsidRPr="00B50DFA" w:rsidRDefault="00430504" w:rsidP="006362A8">
      <w:pPr>
        <w:spacing w:after="0" w:line="240" w:lineRule="auto"/>
        <w:ind w:firstLine="708"/>
        <w:jc w:val="both"/>
        <w:rPr>
          <w:rFonts w:ascii="Times New Roman" w:hAnsi="Times New Roman"/>
          <w:sz w:val="24"/>
          <w:szCs w:val="24"/>
          <w:lang w:val="sr-Cyrl-CS"/>
        </w:rPr>
      </w:pPr>
    </w:p>
    <w:p w:rsidR="001664C1" w:rsidRPr="00B50DFA" w:rsidRDefault="001664C1" w:rsidP="001664C1">
      <w:pPr>
        <w:spacing w:after="0" w:line="240" w:lineRule="auto"/>
        <w:ind w:firstLine="708"/>
        <w:jc w:val="both"/>
        <w:rPr>
          <w:rFonts w:ascii="Times New Roman" w:hAnsi="Times New Roman"/>
          <w:b/>
          <w:sz w:val="24"/>
          <w:szCs w:val="24"/>
          <w:lang w:val="sr-Cyrl-CS"/>
        </w:rPr>
      </w:pPr>
      <w:r w:rsidRPr="00B50DFA">
        <w:rPr>
          <w:rFonts w:ascii="Times New Roman" w:hAnsi="Times New Roman"/>
          <w:sz w:val="24"/>
          <w:szCs w:val="24"/>
          <w:lang w:val="sr-Cyrl-CS"/>
        </w:rPr>
        <w:t xml:space="preserve">Самовредновање је континуирани процес преиспитивања постојеће праксе који се спроводи систематски и транспарентно </w:t>
      </w:r>
      <w:r w:rsidRPr="00B50DFA">
        <w:rPr>
          <w:rFonts w:ascii="Times New Roman" w:hAnsi="Times New Roman"/>
          <w:b/>
          <w:sz w:val="24"/>
          <w:szCs w:val="24"/>
          <w:lang w:val="sr-Cyrl-CS"/>
        </w:rPr>
        <w:t>унутар установе</w:t>
      </w:r>
      <w:r w:rsidRPr="00B50DFA">
        <w:rPr>
          <w:rFonts w:ascii="Times New Roman" w:hAnsi="Times New Roman"/>
          <w:sz w:val="24"/>
          <w:szCs w:val="24"/>
          <w:lang w:val="sr-Cyrl-CS"/>
        </w:rPr>
        <w:t xml:space="preserve"> од стране запослених и служи за </w:t>
      </w:r>
      <w:r w:rsidRPr="00B50DFA">
        <w:rPr>
          <w:rFonts w:ascii="Times New Roman" w:hAnsi="Times New Roman"/>
          <w:b/>
          <w:sz w:val="24"/>
          <w:szCs w:val="24"/>
          <w:lang w:val="sr-Cyrl-CS"/>
        </w:rPr>
        <w:t>унапређивање рада</w:t>
      </w:r>
      <w:r w:rsidRPr="00B50DFA">
        <w:rPr>
          <w:rFonts w:ascii="Times New Roman" w:hAnsi="Times New Roman"/>
          <w:sz w:val="24"/>
          <w:szCs w:val="24"/>
          <w:lang w:val="sr-Cyrl-CS"/>
        </w:rPr>
        <w:t xml:space="preserve"> запослених и развој установе </w:t>
      </w:r>
      <w:r w:rsidRPr="00B50DFA">
        <w:rPr>
          <w:rFonts w:ascii="Times New Roman" w:hAnsi="Times New Roman"/>
          <w:b/>
          <w:sz w:val="24"/>
          <w:szCs w:val="24"/>
          <w:lang w:val="sr-Cyrl-CS"/>
        </w:rPr>
        <w:t>у циљу остваривања добробити.</w:t>
      </w:r>
    </w:p>
    <w:p w:rsidR="001664C1" w:rsidRPr="00B50DFA" w:rsidRDefault="001664C1" w:rsidP="001664C1">
      <w:pPr>
        <w:spacing w:after="0" w:line="240" w:lineRule="auto"/>
        <w:ind w:firstLine="708"/>
        <w:jc w:val="both"/>
        <w:rPr>
          <w:rFonts w:ascii="Times New Roman" w:hAnsi="Times New Roman"/>
          <w:sz w:val="24"/>
          <w:szCs w:val="24"/>
          <w:lang w:val="sr-Cyrl-CS"/>
        </w:rPr>
      </w:pPr>
      <w:r w:rsidRPr="00B50DFA">
        <w:rPr>
          <w:rFonts w:ascii="Times New Roman" w:hAnsi="Times New Roman"/>
          <w:sz w:val="24"/>
          <w:szCs w:val="24"/>
          <w:lang w:val="sr-Cyrl-CS"/>
        </w:rPr>
        <w:t>Самовредновањем Установа оцењује квалитет програма васпитања и образовања и његово остваривање, све облике и начин остваривања васпитно-образовног рада, стручно усавршавање и професионални развој, услове у којима се остварује васпитање и образовање, задовољство деце и родитеља, односно других законских заступника.</w:t>
      </w:r>
    </w:p>
    <w:p w:rsidR="001664C1" w:rsidRPr="00B50DFA" w:rsidRDefault="001664C1" w:rsidP="001664C1">
      <w:pPr>
        <w:spacing w:after="0" w:line="240" w:lineRule="auto"/>
        <w:ind w:firstLine="708"/>
        <w:jc w:val="both"/>
        <w:rPr>
          <w:rFonts w:ascii="Times New Roman" w:hAnsi="Times New Roman"/>
          <w:sz w:val="24"/>
          <w:szCs w:val="24"/>
          <w:lang w:val="sr-Cyrl-CS"/>
        </w:rPr>
      </w:pPr>
      <w:r w:rsidRPr="00B50DFA">
        <w:rPr>
          <w:rFonts w:ascii="Times New Roman" w:hAnsi="Times New Roman"/>
          <w:b/>
          <w:sz w:val="24"/>
          <w:szCs w:val="24"/>
          <w:lang w:val="sr-Cyrl-CS"/>
        </w:rPr>
        <w:t>Циљ</w:t>
      </w:r>
      <w:r w:rsidRPr="00B50DFA">
        <w:rPr>
          <w:rFonts w:ascii="Times New Roman" w:hAnsi="Times New Roman"/>
          <w:sz w:val="24"/>
          <w:szCs w:val="24"/>
          <w:lang w:val="sr-Cyrl-CS"/>
        </w:rPr>
        <w:t xml:space="preserve"> самовредновања је  обезбеђивање квалитета рада у предшколској установи. Поступком самовредновања се кроз вредновање сопствене праксе и сопственог рада, одређују </w:t>
      </w:r>
      <w:r w:rsidRPr="00B50DFA">
        <w:rPr>
          <w:rFonts w:ascii="Times New Roman" w:hAnsi="Times New Roman"/>
          <w:b/>
          <w:sz w:val="24"/>
          <w:szCs w:val="24"/>
          <w:lang w:val="sr-Cyrl-CS"/>
        </w:rPr>
        <w:t>развојни приоритети и циљеви</w:t>
      </w:r>
      <w:r w:rsidRPr="00B50DFA">
        <w:rPr>
          <w:rFonts w:ascii="Times New Roman" w:hAnsi="Times New Roman"/>
          <w:sz w:val="24"/>
          <w:szCs w:val="24"/>
          <w:lang w:val="sr-Cyrl-CS"/>
        </w:rPr>
        <w:t xml:space="preserve">. </w:t>
      </w:r>
    </w:p>
    <w:p w:rsidR="001664C1" w:rsidRPr="00B50DFA" w:rsidRDefault="001664C1" w:rsidP="001664C1">
      <w:pPr>
        <w:spacing w:after="0" w:line="240" w:lineRule="auto"/>
        <w:ind w:firstLine="708"/>
        <w:jc w:val="both"/>
        <w:rPr>
          <w:rFonts w:ascii="Times New Roman" w:hAnsi="Times New Roman"/>
          <w:sz w:val="24"/>
          <w:szCs w:val="24"/>
          <w:lang w:val="sr-Cyrl-CS"/>
        </w:rPr>
      </w:pPr>
      <w:r w:rsidRPr="00B50DFA">
        <w:rPr>
          <w:rFonts w:ascii="Times New Roman" w:hAnsi="Times New Roman"/>
          <w:sz w:val="24"/>
          <w:szCs w:val="24"/>
          <w:lang w:val="sr-Cyrl-CS"/>
        </w:rPr>
        <w:t xml:space="preserve">Правилником о стандардима квалитета рада установе су дефинисане  четири области квалитета: </w:t>
      </w:r>
      <w:r w:rsidRPr="00B50DFA">
        <w:rPr>
          <w:rFonts w:ascii="Times New Roman" w:hAnsi="Times New Roman"/>
          <w:b/>
          <w:sz w:val="24"/>
          <w:szCs w:val="24"/>
          <w:lang w:val="sr-Cyrl-CS"/>
        </w:rPr>
        <w:t>1.Васпитно-образовни рад; 2. Подршка деци и породици; 3. Професионална заједница учења и  4. Управљање и организација</w:t>
      </w:r>
      <w:r w:rsidRPr="00B50DFA">
        <w:rPr>
          <w:rFonts w:ascii="Times New Roman" w:hAnsi="Times New Roman"/>
          <w:sz w:val="24"/>
          <w:szCs w:val="24"/>
          <w:lang w:val="sr-Cyrl-CS"/>
        </w:rPr>
        <w:t xml:space="preserve">. Самовредновање се спроводи  </w:t>
      </w:r>
      <w:r w:rsidRPr="00B50DFA">
        <w:rPr>
          <w:rFonts w:ascii="Times New Roman" w:hAnsi="Times New Roman"/>
          <w:b/>
          <w:sz w:val="24"/>
          <w:szCs w:val="24"/>
          <w:lang w:val="sr-Cyrl-CS"/>
        </w:rPr>
        <w:t>сваке године по појединим областима квалитета</w:t>
      </w:r>
      <w:r w:rsidRPr="00B50DFA">
        <w:rPr>
          <w:rFonts w:ascii="Times New Roman" w:hAnsi="Times New Roman"/>
          <w:sz w:val="24"/>
          <w:szCs w:val="24"/>
          <w:lang w:val="sr-Cyrl-CS"/>
        </w:rPr>
        <w:t xml:space="preserve"> а сваке пете године - у целини. Самовредновање спроводи  </w:t>
      </w:r>
      <w:r w:rsidRPr="00B50DFA">
        <w:rPr>
          <w:rFonts w:ascii="Times New Roman" w:hAnsi="Times New Roman"/>
          <w:b/>
          <w:sz w:val="24"/>
          <w:szCs w:val="24"/>
          <w:lang w:val="sr-Cyrl-CS"/>
        </w:rPr>
        <w:t>Тим за самовредновање</w:t>
      </w:r>
      <w:r w:rsidRPr="00B50DFA">
        <w:rPr>
          <w:rFonts w:ascii="Times New Roman" w:hAnsi="Times New Roman"/>
          <w:sz w:val="24"/>
          <w:szCs w:val="24"/>
          <w:lang w:val="sr-Cyrl-CS"/>
        </w:rPr>
        <w:t xml:space="preserve"> кога чине васпитачи, представници стручних органа, Савета родитеља и Управног одбора. </w:t>
      </w:r>
    </w:p>
    <w:p w:rsidR="001664C1" w:rsidRPr="00B50DFA" w:rsidRDefault="001664C1" w:rsidP="001664C1">
      <w:pPr>
        <w:spacing w:after="0" w:line="240" w:lineRule="auto"/>
        <w:ind w:firstLine="708"/>
        <w:jc w:val="both"/>
        <w:rPr>
          <w:rFonts w:ascii="Times New Roman" w:hAnsi="Times New Roman"/>
          <w:sz w:val="24"/>
          <w:szCs w:val="24"/>
          <w:lang w:val="sr-Cyrl-CS"/>
        </w:rPr>
      </w:pPr>
      <w:r w:rsidRPr="00B50DFA">
        <w:rPr>
          <w:rFonts w:ascii="Times New Roman" w:hAnsi="Times New Roman"/>
          <w:sz w:val="24"/>
          <w:szCs w:val="24"/>
          <w:lang w:val="sr-Cyrl-CS"/>
        </w:rPr>
        <w:t xml:space="preserve">Након разматрања Извештаја о самовредновању </w:t>
      </w:r>
      <w:r w:rsidRPr="00B50DFA">
        <w:rPr>
          <w:rFonts w:ascii="Times New Roman" w:hAnsi="Times New Roman"/>
          <w:sz w:val="24"/>
          <w:szCs w:val="24"/>
          <w:lang w:val="sr-Cyrl-RS"/>
        </w:rPr>
        <w:t>протеклој години и у трогодишњем периоду,</w:t>
      </w:r>
      <w:r w:rsidRPr="00B50DFA">
        <w:rPr>
          <w:rFonts w:ascii="Times New Roman" w:hAnsi="Times New Roman"/>
          <w:sz w:val="24"/>
          <w:szCs w:val="24"/>
          <w:lang w:val="sr-Cyrl-CS"/>
        </w:rPr>
        <w:t xml:space="preserve"> Тим за самовредновање је предложио да се у овој години</w:t>
      </w:r>
      <w:r w:rsidR="00DF45A8">
        <w:rPr>
          <w:rFonts w:ascii="Times New Roman" w:hAnsi="Times New Roman"/>
          <w:sz w:val="24"/>
          <w:szCs w:val="24"/>
          <w:lang w:val="sr-Cyrl-CS"/>
        </w:rPr>
        <w:t xml:space="preserve"> ради на самовредновању све четри области.</w:t>
      </w:r>
      <w:r w:rsidRPr="00B50DFA">
        <w:rPr>
          <w:rFonts w:ascii="Times New Roman" w:hAnsi="Times New Roman"/>
          <w:sz w:val="24"/>
          <w:szCs w:val="24"/>
          <w:lang w:val="sr-Cyrl-CS"/>
        </w:rPr>
        <w:t xml:space="preserve">Самовредновање ће се одвијати према </w:t>
      </w:r>
      <w:r w:rsidRPr="00B50DFA">
        <w:rPr>
          <w:rFonts w:ascii="Times New Roman" w:hAnsi="Times New Roman"/>
          <w:b/>
          <w:sz w:val="24"/>
          <w:szCs w:val="24"/>
          <w:lang w:val="sr-Cyrl-CS"/>
        </w:rPr>
        <w:t xml:space="preserve">Плану самовредновања, </w:t>
      </w:r>
      <w:r w:rsidRPr="00B50DFA">
        <w:rPr>
          <w:rFonts w:ascii="Times New Roman" w:hAnsi="Times New Roman"/>
          <w:sz w:val="24"/>
          <w:szCs w:val="24"/>
          <w:lang w:val="sr-Cyrl-CS"/>
        </w:rPr>
        <w:t>који је саставни део Годишњег плана</w:t>
      </w:r>
      <w:r w:rsidRPr="00B50DFA">
        <w:rPr>
          <w:rFonts w:ascii="Times New Roman" w:hAnsi="Times New Roman"/>
          <w:b/>
          <w:sz w:val="24"/>
          <w:szCs w:val="24"/>
          <w:lang w:val="sr-Cyrl-CS"/>
        </w:rPr>
        <w:t xml:space="preserve"> </w:t>
      </w:r>
      <w:r w:rsidRPr="00B50DFA">
        <w:rPr>
          <w:rFonts w:ascii="Times New Roman" w:hAnsi="Times New Roman"/>
          <w:sz w:val="24"/>
          <w:szCs w:val="24"/>
          <w:lang w:val="sr-Cyrl-CS"/>
        </w:rPr>
        <w:t>рада Установе</w:t>
      </w:r>
      <w:r w:rsidRPr="00B50DFA">
        <w:rPr>
          <w:rFonts w:ascii="Times New Roman" w:hAnsi="Times New Roman"/>
          <w:b/>
          <w:sz w:val="24"/>
          <w:szCs w:val="24"/>
          <w:lang w:val="sr-Cyrl-CS"/>
        </w:rPr>
        <w:t xml:space="preserve">  </w:t>
      </w:r>
      <w:r w:rsidRPr="00B50DFA">
        <w:rPr>
          <w:rFonts w:ascii="Times New Roman" w:hAnsi="Times New Roman"/>
          <w:sz w:val="24"/>
          <w:szCs w:val="24"/>
          <w:lang w:val="sr-Cyrl-CS"/>
        </w:rPr>
        <w:t>и  чини његов прилог</w:t>
      </w:r>
      <w:r w:rsidRPr="00B50DFA">
        <w:rPr>
          <w:rFonts w:ascii="Times New Roman" w:hAnsi="Times New Roman"/>
          <w:b/>
          <w:sz w:val="24"/>
          <w:szCs w:val="24"/>
          <w:lang w:val="sr-Cyrl-CS"/>
        </w:rPr>
        <w:t xml:space="preserve"> </w:t>
      </w:r>
      <w:r w:rsidRPr="00B50DFA">
        <w:rPr>
          <w:rFonts w:ascii="Times New Roman" w:hAnsi="Times New Roman"/>
          <w:sz w:val="24"/>
          <w:szCs w:val="24"/>
          <w:lang w:val="sr-Cyrl-CS"/>
        </w:rPr>
        <w:t xml:space="preserve"> и </w:t>
      </w:r>
      <w:r w:rsidRPr="00B50DFA">
        <w:rPr>
          <w:rFonts w:ascii="Times New Roman" w:hAnsi="Times New Roman"/>
          <w:b/>
          <w:sz w:val="24"/>
          <w:szCs w:val="24"/>
          <w:lang w:val="sr-Cyrl-CS"/>
        </w:rPr>
        <w:t>Акционом плану Тима за самовредновање</w:t>
      </w:r>
      <w:r w:rsidRPr="00B50DFA">
        <w:rPr>
          <w:rFonts w:ascii="Times New Roman" w:hAnsi="Times New Roman"/>
          <w:sz w:val="24"/>
          <w:szCs w:val="24"/>
          <w:lang w:val="sr-Cyrl-CS"/>
        </w:rPr>
        <w:t>.</w:t>
      </w:r>
    </w:p>
    <w:p w:rsidR="001664C1" w:rsidRDefault="001664C1" w:rsidP="001664C1">
      <w:pPr>
        <w:spacing w:after="0" w:line="240" w:lineRule="auto"/>
        <w:rPr>
          <w:rFonts w:ascii="Times New Roman" w:hAnsi="Times New Roman"/>
          <w:sz w:val="24"/>
          <w:szCs w:val="24"/>
          <w:lang w:val="sr-Cyrl-RS"/>
        </w:rPr>
      </w:pPr>
    </w:p>
    <w:p w:rsidR="00E21C99" w:rsidRDefault="00E21C99" w:rsidP="001664C1">
      <w:pPr>
        <w:spacing w:after="0" w:line="240" w:lineRule="auto"/>
        <w:rPr>
          <w:rFonts w:ascii="Times New Roman" w:hAnsi="Times New Roman"/>
          <w:sz w:val="24"/>
          <w:szCs w:val="24"/>
          <w:lang w:val="sr-Cyrl-RS"/>
        </w:rPr>
      </w:pPr>
    </w:p>
    <w:p w:rsidR="00E21C99" w:rsidRDefault="00E21C99" w:rsidP="001664C1">
      <w:pPr>
        <w:spacing w:after="0" w:line="240" w:lineRule="auto"/>
        <w:rPr>
          <w:rFonts w:ascii="Times New Roman" w:hAnsi="Times New Roman"/>
          <w:sz w:val="24"/>
          <w:szCs w:val="24"/>
          <w:lang w:val="sr-Cyrl-RS"/>
        </w:rPr>
      </w:pPr>
    </w:p>
    <w:p w:rsidR="00E21C99" w:rsidRDefault="00E21C99" w:rsidP="001664C1">
      <w:pPr>
        <w:spacing w:after="0" w:line="240" w:lineRule="auto"/>
        <w:rPr>
          <w:rFonts w:ascii="Times New Roman" w:hAnsi="Times New Roman"/>
          <w:sz w:val="24"/>
          <w:szCs w:val="24"/>
          <w:lang w:val="sr-Cyrl-RS"/>
        </w:rPr>
      </w:pPr>
    </w:p>
    <w:p w:rsidR="00E21C99" w:rsidRPr="00B50DFA" w:rsidRDefault="00E21C99" w:rsidP="001664C1">
      <w:pPr>
        <w:spacing w:after="0" w:line="240" w:lineRule="auto"/>
        <w:rPr>
          <w:rFonts w:ascii="Times New Roman" w:hAnsi="Times New Roman"/>
          <w:sz w:val="24"/>
          <w:szCs w:val="24"/>
          <w:lang w:val="sr-Cyrl-RS"/>
        </w:rPr>
      </w:pPr>
    </w:p>
    <w:p w:rsidR="001664C1" w:rsidRPr="00B50DFA" w:rsidRDefault="001664C1" w:rsidP="001664C1">
      <w:pPr>
        <w:spacing w:after="0" w:line="240" w:lineRule="auto"/>
        <w:rPr>
          <w:rFonts w:ascii="Times New Roman" w:hAnsi="Times New Roman"/>
          <w:b/>
          <w:sz w:val="24"/>
          <w:szCs w:val="24"/>
          <w:lang w:val="sr-Cyrl-CS"/>
        </w:rPr>
      </w:pPr>
      <w:r w:rsidRPr="00B50DFA">
        <w:rPr>
          <w:rFonts w:ascii="Times New Roman" w:hAnsi="Times New Roman"/>
          <w:b/>
          <w:bCs/>
          <w:sz w:val="24"/>
          <w:szCs w:val="24"/>
          <w:lang w:eastAsia="sr-Latn-CS"/>
        </w:rPr>
        <w:t>4. ОБЛАСТ КВАЛИТЕТА: УПРАВЉАЊЕ И ОРГАНИЗАЦИЈА</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709"/>
        <w:gridCol w:w="7937"/>
      </w:tblGrid>
      <w:tr w:rsidR="001664C1" w:rsidRPr="00B50DFA" w:rsidTr="00036A4B">
        <w:trPr>
          <w:cantSplit/>
          <w:trHeight w:val="207"/>
          <w:jc w:val="center"/>
        </w:trPr>
        <w:tc>
          <w:tcPr>
            <w:tcW w:w="2127" w:type="dxa"/>
            <w:shd w:val="clear" w:color="auto" w:fill="D9D9D9"/>
          </w:tcPr>
          <w:p w:rsidR="001664C1" w:rsidRPr="00B50DFA" w:rsidRDefault="001664C1" w:rsidP="00036A4B">
            <w:pPr>
              <w:spacing w:after="0" w:line="240" w:lineRule="auto"/>
              <w:rPr>
                <w:rFonts w:ascii="Times New Roman" w:hAnsi="Times New Roman"/>
                <w:b/>
                <w:sz w:val="24"/>
                <w:szCs w:val="24"/>
                <w:lang w:val="ru-RU"/>
              </w:rPr>
            </w:pPr>
            <w:r w:rsidRPr="00B50DFA">
              <w:rPr>
                <w:rFonts w:ascii="Times New Roman" w:hAnsi="Times New Roman"/>
                <w:b/>
                <w:sz w:val="24"/>
                <w:szCs w:val="24"/>
                <w:lang w:val="ru-RU"/>
              </w:rPr>
              <w:t>СТАНДАРД</w:t>
            </w:r>
          </w:p>
        </w:tc>
        <w:tc>
          <w:tcPr>
            <w:tcW w:w="8646" w:type="dxa"/>
            <w:gridSpan w:val="2"/>
            <w:shd w:val="clear" w:color="auto" w:fill="D9D9D9"/>
          </w:tcPr>
          <w:p w:rsidR="001664C1" w:rsidRPr="00B50DFA" w:rsidRDefault="001664C1" w:rsidP="00036A4B">
            <w:pPr>
              <w:spacing w:after="0" w:line="240" w:lineRule="auto"/>
              <w:rPr>
                <w:rFonts w:ascii="Times New Roman" w:hAnsi="Times New Roman"/>
                <w:b/>
                <w:sz w:val="24"/>
                <w:szCs w:val="24"/>
                <w:lang w:val="ru-RU"/>
              </w:rPr>
            </w:pPr>
            <w:r w:rsidRPr="00B50DFA">
              <w:rPr>
                <w:rFonts w:ascii="Times New Roman" w:hAnsi="Times New Roman"/>
                <w:b/>
                <w:sz w:val="24"/>
                <w:szCs w:val="24"/>
                <w:lang w:val="ru-RU"/>
              </w:rPr>
              <w:t>ИНДИКАТОР</w:t>
            </w:r>
          </w:p>
        </w:tc>
      </w:tr>
      <w:tr w:rsidR="001664C1" w:rsidRPr="00B50DFA" w:rsidTr="00036A4B">
        <w:trPr>
          <w:cantSplit/>
          <w:trHeight w:val="474"/>
          <w:jc w:val="center"/>
        </w:trPr>
        <w:tc>
          <w:tcPr>
            <w:tcW w:w="2127" w:type="dxa"/>
            <w:vMerge w:val="restart"/>
            <w:tcBorders>
              <w:bottom w:val="single" w:sz="4" w:space="0" w:color="auto"/>
            </w:tcBorders>
            <w:vAlign w:val="center"/>
          </w:tcPr>
          <w:p w:rsidR="001664C1" w:rsidRPr="00B50DFA" w:rsidRDefault="001664C1" w:rsidP="00036A4B">
            <w:pPr>
              <w:spacing w:after="0" w:line="240" w:lineRule="auto"/>
              <w:rPr>
                <w:rFonts w:ascii="Times New Roman" w:hAnsi="Times New Roman"/>
                <w:b/>
                <w:sz w:val="24"/>
                <w:szCs w:val="24"/>
                <w:lang w:val="ru-RU"/>
              </w:rPr>
            </w:pPr>
            <w:r w:rsidRPr="00B50DFA">
              <w:rPr>
                <w:rFonts w:ascii="Times New Roman" w:hAnsi="Times New Roman"/>
                <w:b/>
                <w:bCs/>
                <w:sz w:val="24"/>
                <w:szCs w:val="24"/>
                <w:lang w:eastAsia="sr-Latn-CS"/>
              </w:rPr>
              <w:t>4.1. Планирање рада установе је у функцији њеног развоја.</w:t>
            </w:r>
          </w:p>
        </w:tc>
        <w:tc>
          <w:tcPr>
            <w:tcW w:w="709" w:type="dxa"/>
            <w:tcBorders>
              <w:bottom w:val="single" w:sz="4" w:space="0" w:color="auto"/>
            </w:tcBorders>
            <w:vAlign w:val="center"/>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bCs/>
                <w:sz w:val="24"/>
                <w:szCs w:val="24"/>
                <w:lang w:val="sr-Cyrl-RS"/>
              </w:rPr>
              <w:t>4</w:t>
            </w:r>
            <w:r w:rsidRPr="00B50DFA">
              <w:rPr>
                <w:rFonts w:ascii="Times New Roman" w:hAnsi="Times New Roman"/>
                <w:bCs/>
                <w:sz w:val="24"/>
                <w:szCs w:val="24"/>
                <w:lang w:val="en-US"/>
              </w:rPr>
              <w:t>.1.1</w:t>
            </w:r>
            <w:r w:rsidRPr="00B50DFA">
              <w:rPr>
                <w:rFonts w:ascii="Times New Roman" w:hAnsi="Times New Roman"/>
                <w:sz w:val="24"/>
                <w:szCs w:val="24"/>
                <w:lang w:val="en-US"/>
              </w:rPr>
              <w:t>.</w:t>
            </w:r>
          </w:p>
        </w:tc>
        <w:tc>
          <w:tcPr>
            <w:tcW w:w="7937" w:type="dxa"/>
            <w:tcBorders>
              <w:bottom w:val="single" w:sz="4" w:space="0" w:color="auto"/>
            </w:tcBorders>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eastAsia="sr-Latn-CS"/>
              </w:rPr>
              <w:t>Документа се израђују кроз консултације уз учешће кључних актера.</w:t>
            </w:r>
            <w:r w:rsidRPr="00B50DFA">
              <w:rPr>
                <w:rFonts w:ascii="Times New Roman" w:hAnsi="Times New Roman"/>
                <w:sz w:val="24"/>
                <w:szCs w:val="24"/>
                <w:lang w:val="en-US"/>
              </w:rPr>
              <w:t>.</w:t>
            </w:r>
          </w:p>
        </w:tc>
      </w:tr>
      <w:tr w:rsidR="001664C1" w:rsidRPr="00B50DFA" w:rsidTr="00036A4B">
        <w:trPr>
          <w:cantSplit/>
          <w:trHeight w:val="542"/>
          <w:jc w:val="center"/>
        </w:trPr>
        <w:tc>
          <w:tcPr>
            <w:tcW w:w="2127" w:type="dxa"/>
            <w:vMerge/>
            <w:tcBorders>
              <w:bottom w:val="single" w:sz="4" w:space="0" w:color="auto"/>
            </w:tcBorders>
            <w:vAlign w:val="center"/>
          </w:tcPr>
          <w:p w:rsidR="001664C1" w:rsidRPr="00B50DFA" w:rsidRDefault="001664C1" w:rsidP="00036A4B">
            <w:pPr>
              <w:spacing w:after="0" w:line="240" w:lineRule="auto"/>
              <w:rPr>
                <w:rFonts w:ascii="Times New Roman" w:hAnsi="Times New Roman"/>
                <w:b/>
                <w:sz w:val="24"/>
                <w:szCs w:val="24"/>
                <w:lang w:val="ru-RU"/>
              </w:rPr>
            </w:pPr>
          </w:p>
        </w:tc>
        <w:tc>
          <w:tcPr>
            <w:tcW w:w="709" w:type="dxa"/>
            <w:tcBorders>
              <w:bottom w:val="single" w:sz="4" w:space="0" w:color="auto"/>
            </w:tcBorders>
            <w:vAlign w:val="center"/>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4</w:t>
            </w:r>
            <w:r w:rsidRPr="00B50DFA">
              <w:rPr>
                <w:rFonts w:ascii="Times New Roman" w:hAnsi="Times New Roman"/>
                <w:sz w:val="24"/>
                <w:szCs w:val="24"/>
                <w:lang w:val="sr-Cyrl-CS"/>
              </w:rPr>
              <w:t>.1.2.</w:t>
            </w:r>
          </w:p>
        </w:tc>
        <w:tc>
          <w:tcPr>
            <w:tcW w:w="7937" w:type="dxa"/>
            <w:tcBorders>
              <w:bottom w:val="single" w:sz="4" w:space="0" w:color="auto"/>
            </w:tcBorders>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eastAsia="sr-Latn-CS"/>
              </w:rPr>
              <w:t>Документа установе су међусобно усклађена и одражавају контекст установе</w:t>
            </w:r>
            <w:r w:rsidRPr="00B50DFA">
              <w:rPr>
                <w:rFonts w:ascii="Times New Roman" w:hAnsi="Times New Roman"/>
                <w:sz w:val="24"/>
                <w:szCs w:val="24"/>
                <w:lang w:val="en-US"/>
              </w:rPr>
              <w:t>.</w:t>
            </w:r>
          </w:p>
        </w:tc>
      </w:tr>
      <w:tr w:rsidR="001664C1" w:rsidRPr="00B50DFA" w:rsidTr="00036A4B">
        <w:trPr>
          <w:cantSplit/>
          <w:trHeight w:val="291"/>
          <w:jc w:val="center"/>
        </w:trPr>
        <w:tc>
          <w:tcPr>
            <w:tcW w:w="2127" w:type="dxa"/>
            <w:vMerge/>
            <w:vAlign w:val="center"/>
          </w:tcPr>
          <w:p w:rsidR="001664C1" w:rsidRPr="00B50DFA" w:rsidRDefault="001664C1" w:rsidP="00036A4B">
            <w:pPr>
              <w:spacing w:after="0" w:line="240" w:lineRule="auto"/>
              <w:rPr>
                <w:rFonts w:ascii="Times New Roman" w:hAnsi="Times New Roman"/>
                <w:b/>
                <w:sz w:val="24"/>
                <w:szCs w:val="24"/>
                <w:lang w:val="ru-RU"/>
              </w:rPr>
            </w:pPr>
          </w:p>
        </w:tc>
        <w:tc>
          <w:tcPr>
            <w:tcW w:w="709" w:type="dxa"/>
            <w:vAlign w:val="center"/>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4</w:t>
            </w:r>
            <w:r w:rsidRPr="00B50DFA">
              <w:rPr>
                <w:rFonts w:ascii="Times New Roman" w:hAnsi="Times New Roman"/>
                <w:sz w:val="24"/>
                <w:szCs w:val="24"/>
                <w:lang w:val="sr-Cyrl-CS"/>
              </w:rPr>
              <w:t>.1.3.</w:t>
            </w:r>
          </w:p>
        </w:tc>
        <w:tc>
          <w:tcPr>
            <w:tcW w:w="7937"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eastAsia="sr-Latn-CS"/>
              </w:rPr>
              <w:t>Дефинисане су улоге и одговорности носилаца, системи праћења и ревидирања планова</w:t>
            </w:r>
          </w:p>
        </w:tc>
      </w:tr>
      <w:tr w:rsidR="001664C1" w:rsidRPr="00B50DFA" w:rsidTr="00036A4B">
        <w:trPr>
          <w:cantSplit/>
          <w:trHeight w:val="521"/>
          <w:jc w:val="center"/>
        </w:trPr>
        <w:tc>
          <w:tcPr>
            <w:tcW w:w="2127" w:type="dxa"/>
            <w:vMerge/>
            <w:vAlign w:val="center"/>
          </w:tcPr>
          <w:p w:rsidR="001664C1" w:rsidRPr="00B50DFA" w:rsidRDefault="001664C1" w:rsidP="00036A4B">
            <w:pPr>
              <w:spacing w:after="0" w:line="240" w:lineRule="auto"/>
              <w:rPr>
                <w:rFonts w:ascii="Times New Roman" w:hAnsi="Times New Roman"/>
                <w:b/>
                <w:sz w:val="24"/>
                <w:szCs w:val="24"/>
                <w:lang w:val="ru-RU"/>
              </w:rPr>
            </w:pPr>
          </w:p>
        </w:tc>
        <w:tc>
          <w:tcPr>
            <w:tcW w:w="709" w:type="dxa"/>
            <w:vAlign w:val="center"/>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4</w:t>
            </w:r>
            <w:r w:rsidRPr="00B50DFA">
              <w:rPr>
                <w:rFonts w:ascii="Times New Roman" w:hAnsi="Times New Roman"/>
                <w:sz w:val="24"/>
                <w:szCs w:val="24"/>
                <w:lang w:val="sr-Cyrl-CS"/>
              </w:rPr>
              <w:t>.1.4.</w:t>
            </w:r>
          </w:p>
          <w:p w:rsidR="001664C1" w:rsidRPr="00B50DFA" w:rsidRDefault="001664C1" w:rsidP="00036A4B">
            <w:pPr>
              <w:spacing w:after="0" w:line="240" w:lineRule="auto"/>
              <w:rPr>
                <w:rFonts w:ascii="Times New Roman" w:hAnsi="Times New Roman"/>
                <w:sz w:val="24"/>
                <w:szCs w:val="24"/>
                <w:lang w:val="sr-Cyrl-RS"/>
              </w:rPr>
            </w:pPr>
          </w:p>
        </w:tc>
        <w:tc>
          <w:tcPr>
            <w:tcW w:w="7937" w:type="dxa"/>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eastAsia="sr-Latn-CS"/>
              </w:rPr>
              <w:t>Развојни план се заснива на резултатима процеса самовредновања, спољашњег вредновања,</w:t>
            </w:r>
            <w:r w:rsidRPr="00B50DFA">
              <w:rPr>
                <w:rFonts w:ascii="Times New Roman" w:hAnsi="Times New Roman"/>
                <w:sz w:val="24"/>
                <w:szCs w:val="24"/>
                <w:lang w:val="sr-Cyrl-RS" w:eastAsia="sr-Latn-CS"/>
              </w:rPr>
              <w:t>пројеката и др.</w:t>
            </w:r>
          </w:p>
        </w:tc>
      </w:tr>
      <w:tr w:rsidR="001664C1" w:rsidRPr="00B50DFA" w:rsidTr="00036A4B">
        <w:trPr>
          <w:cantSplit/>
          <w:trHeight w:val="453"/>
          <w:jc w:val="center"/>
        </w:trPr>
        <w:tc>
          <w:tcPr>
            <w:tcW w:w="2127" w:type="dxa"/>
            <w:vMerge w:val="restart"/>
            <w:vAlign w:val="center"/>
          </w:tcPr>
          <w:p w:rsidR="001664C1" w:rsidRPr="00B50DFA" w:rsidRDefault="001664C1" w:rsidP="00036A4B">
            <w:pPr>
              <w:spacing w:after="0" w:line="240" w:lineRule="auto"/>
              <w:rPr>
                <w:rFonts w:ascii="Times New Roman" w:hAnsi="Times New Roman"/>
                <w:b/>
                <w:bCs/>
                <w:sz w:val="24"/>
                <w:szCs w:val="24"/>
                <w:lang w:val="en-US"/>
              </w:rPr>
            </w:pPr>
            <w:r w:rsidRPr="00B50DFA">
              <w:rPr>
                <w:rFonts w:ascii="Times New Roman" w:hAnsi="Times New Roman"/>
                <w:b/>
                <w:bCs/>
                <w:sz w:val="24"/>
                <w:szCs w:val="24"/>
                <w:lang w:eastAsia="sr-Latn-CS"/>
              </w:rPr>
              <w:t>4.2. Организација рада установе је ефикасна и делотворна.</w:t>
            </w:r>
          </w:p>
        </w:tc>
        <w:tc>
          <w:tcPr>
            <w:tcW w:w="709" w:type="dxa"/>
            <w:vAlign w:val="center"/>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4</w:t>
            </w:r>
            <w:r w:rsidRPr="00B50DFA">
              <w:rPr>
                <w:rFonts w:ascii="Times New Roman" w:hAnsi="Times New Roman"/>
                <w:sz w:val="24"/>
                <w:szCs w:val="24"/>
                <w:lang w:val="sr-Cyrl-CS"/>
              </w:rPr>
              <w:t>.2.1.</w:t>
            </w:r>
          </w:p>
        </w:tc>
        <w:tc>
          <w:tcPr>
            <w:tcW w:w="7937" w:type="dxa"/>
            <w:vAlign w:val="center"/>
          </w:tcPr>
          <w:p w:rsidR="001664C1" w:rsidRPr="00B50DFA" w:rsidRDefault="001664C1" w:rsidP="00036A4B">
            <w:pPr>
              <w:spacing w:after="0" w:line="240" w:lineRule="auto"/>
              <w:rPr>
                <w:rFonts w:ascii="Times New Roman" w:hAnsi="Times New Roman"/>
                <w:sz w:val="24"/>
                <w:szCs w:val="24"/>
                <w:lang w:val="en-US"/>
              </w:rPr>
            </w:pPr>
            <w:r w:rsidRPr="00B50DFA">
              <w:rPr>
                <w:rFonts w:ascii="Times New Roman" w:hAnsi="Times New Roman"/>
                <w:sz w:val="24"/>
                <w:szCs w:val="24"/>
                <w:lang w:eastAsia="sr-Latn-CS"/>
              </w:rPr>
              <w:t>Постоји јасна организациона структура са дефинисаним процедурама и носиоцима одговорности</w:t>
            </w:r>
          </w:p>
        </w:tc>
      </w:tr>
      <w:tr w:rsidR="001664C1" w:rsidRPr="00B50DFA" w:rsidTr="00036A4B">
        <w:trPr>
          <w:cantSplit/>
          <w:trHeight w:val="682"/>
          <w:jc w:val="center"/>
        </w:trPr>
        <w:tc>
          <w:tcPr>
            <w:tcW w:w="2127" w:type="dxa"/>
            <w:vMerge/>
            <w:vAlign w:val="center"/>
          </w:tcPr>
          <w:p w:rsidR="001664C1" w:rsidRPr="00B50DFA" w:rsidRDefault="001664C1" w:rsidP="00036A4B">
            <w:pPr>
              <w:spacing w:after="0" w:line="240" w:lineRule="auto"/>
              <w:rPr>
                <w:rFonts w:ascii="Times New Roman" w:hAnsi="Times New Roman"/>
                <w:b/>
                <w:bCs/>
                <w:sz w:val="24"/>
                <w:szCs w:val="24"/>
                <w:lang w:val="sr-Cyrl-CS"/>
              </w:rPr>
            </w:pPr>
          </w:p>
        </w:tc>
        <w:tc>
          <w:tcPr>
            <w:tcW w:w="709" w:type="dxa"/>
            <w:tcBorders>
              <w:bottom w:val="single" w:sz="4" w:space="0" w:color="auto"/>
            </w:tcBorders>
            <w:vAlign w:val="center"/>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4</w:t>
            </w:r>
            <w:r w:rsidRPr="00B50DFA">
              <w:rPr>
                <w:rFonts w:ascii="Times New Roman" w:hAnsi="Times New Roman"/>
                <w:sz w:val="24"/>
                <w:szCs w:val="24"/>
                <w:lang w:val="sr-Cyrl-CS"/>
              </w:rPr>
              <w:t>.2.2.</w:t>
            </w:r>
          </w:p>
        </w:tc>
        <w:tc>
          <w:tcPr>
            <w:tcW w:w="7937" w:type="dxa"/>
            <w:tcBorders>
              <w:bottom w:val="single" w:sz="4" w:space="0" w:color="auto"/>
            </w:tcBorders>
            <w:vAlign w:val="center"/>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eastAsia="sr-Latn-CS"/>
              </w:rPr>
              <w:t>Стручни органи и тимови формирани су у складу са компетенцијама запослених</w:t>
            </w:r>
          </w:p>
        </w:tc>
      </w:tr>
      <w:tr w:rsidR="001664C1" w:rsidRPr="00B50DFA" w:rsidTr="00036A4B">
        <w:trPr>
          <w:cantSplit/>
          <w:trHeight w:val="222"/>
          <w:jc w:val="center"/>
        </w:trPr>
        <w:tc>
          <w:tcPr>
            <w:tcW w:w="2127" w:type="dxa"/>
            <w:vMerge/>
            <w:vAlign w:val="center"/>
          </w:tcPr>
          <w:p w:rsidR="001664C1" w:rsidRPr="00B50DFA" w:rsidRDefault="001664C1" w:rsidP="00036A4B">
            <w:pPr>
              <w:spacing w:after="0" w:line="240" w:lineRule="auto"/>
              <w:rPr>
                <w:rFonts w:ascii="Times New Roman" w:hAnsi="Times New Roman"/>
                <w:b/>
                <w:sz w:val="24"/>
                <w:szCs w:val="24"/>
                <w:lang w:val="ru-RU"/>
              </w:rPr>
            </w:pPr>
          </w:p>
        </w:tc>
        <w:tc>
          <w:tcPr>
            <w:tcW w:w="709" w:type="dxa"/>
            <w:vAlign w:val="center"/>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4</w:t>
            </w:r>
            <w:r w:rsidRPr="00B50DFA">
              <w:rPr>
                <w:rFonts w:ascii="Times New Roman" w:hAnsi="Times New Roman"/>
                <w:sz w:val="24"/>
                <w:szCs w:val="24"/>
                <w:lang w:val="sr-Cyrl-CS"/>
              </w:rPr>
              <w:t>.2.3.</w:t>
            </w:r>
          </w:p>
        </w:tc>
        <w:tc>
          <w:tcPr>
            <w:tcW w:w="7937"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eastAsia="sr-Latn-CS"/>
              </w:rPr>
              <w:t>Материјално-технички ресурси се користе у циљу подршке учењу.</w:t>
            </w:r>
          </w:p>
        </w:tc>
      </w:tr>
      <w:tr w:rsidR="001664C1" w:rsidRPr="00B50DFA" w:rsidTr="00036A4B">
        <w:trPr>
          <w:cantSplit/>
          <w:trHeight w:val="268"/>
          <w:jc w:val="center"/>
        </w:trPr>
        <w:tc>
          <w:tcPr>
            <w:tcW w:w="2127" w:type="dxa"/>
            <w:vMerge/>
            <w:vAlign w:val="center"/>
          </w:tcPr>
          <w:p w:rsidR="001664C1" w:rsidRPr="00B50DFA" w:rsidRDefault="001664C1" w:rsidP="00036A4B">
            <w:pPr>
              <w:spacing w:after="0" w:line="240" w:lineRule="auto"/>
              <w:rPr>
                <w:rFonts w:ascii="Times New Roman" w:hAnsi="Times New Roman"/>
                <w:b/>
                <w:sz w:val="24"/>
                <w:szCs w:val="24"/>
                <w:lang w:val="ru-RU"/>
              </w:rPr>
            </w:pPr>
          </w:p>
        </w:tc>
        <w:tc>
          <w:tcPr>
            <w:tcW w:w="709" w:type="dxa"/>
            <w:vAlign w:val="center"/>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4</w:t>
            </w:r>
            <w:r w:rsidRPr="00B50DFA">
              <w:rPr>
                <w:rFonts w:ascii="Times New Roman" w:hAnsi="Times New Roman"/>
                <w:sz w:val="24"/>
                <w:szCs w:val="24"/>
                <w:lang w:val="sr-Cyrl-CS"/>
              </w:rPr>
              <w:t>.2.4.</w:t>
            </w:r>
          </w:p>
        </w:tc>
        <w:tc>
          <w:tcPr>
            <w:tcW w:w="7937" w:type="dxa"/>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eastAsia="sr-Latn-CS"/>
              </w:rPr>
              <w:t>Директор иницира, успоставља и подржава сарадњу са локалном заједницом.</w:t>
            </w:r>
          </w:p>
        </w:tc>
      </w:tr>
      <w:tr w:rsidR="001664C1" w:rsidRPr="00B50DFA" w:rsidTr="00036A4B">
        <w:trPr>
          <w:cantSplit/>
          <w:trHeight w:val="268"/>
          <w:jc w:val="center"/>
        </w:trPr>
        <w:tc>
          <w:tcPr>
            <w:tcW w:w="2127" w:type="dxa"/>
            <w:vMerge/>
            <w:vAlign w:val="center"/>
          </w:tcPr>
          <w:p w:rsidR="001664C1" w:rsidRPr="00B50DFA" w:rsidRDefault="001664C1" w:rsidP="00036A4B">
            <w:pPr>
              <w:spacing w:after="0" w:line="240" w:lineRule="auto"/>
              <w:rPr>
                <w:rFonts w:ascii="Times New Roman" w:hAnsi="Times New Roman"/>
                <w:b/>
                <w:sz w:val="24"/>
                <w:szCs w:val="24"/>
                <w:lang w:val="ru-RU"/>
              </w:rPr>
            </w:pPr>
          </w:p>
        </w:tc>
        <w:tc>
          <w:tcPr>
            <w:tcW w:w="70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4.2.5.</w:t>
            </w:r>
          </w:p>
        </w:tc>
        <w:tc>
          <w:tcPr>
            <w:tcW w:w="7937" w:type="dxa"/>
          </w:tcPr>
          <w:p w:rsidR="001664C1" w:rsidRPr="00B50DFA" w:rsidRDefault="001664C1" w:rsidP="00036A4B">
            <w:pPr>
              <w:spacing w:after="0" w:line="240" w:lineRule="auto"/>
              <w:rPr>
                <w:rFonts w:ascii="Times New Roman" w:hAnsi="Times New Roman"/>
                <w:sz w:val="24"/>
                <w:szCs w:val="24"/>
                <w:lang w:val="en-US"/>
              </w:rPr>
            </w:pPr>
            <w:r w:rsidRPr="00B50DFA">
              <w:rPr>
                <w:rFonts w:ascii="Times New Roman" w:hAnsi="Times New Roman"/>
                <w:sz w:val="24"/>
                <w:szCs w:val="24"/>
                <w:lang w:eastAsia="sr-Latn-CS"/>
              </w:rPr>
              <w:t>Директор ствара услове за коришћење дигиталних технологија у функцији унапређивања рада.</w:t>
            </w:r>
          </w:p>
        </w:tc>
      </w:tr>
      <w:tr w:rsidR="001664C1" w:rsidRPr="00B50DFA" w:rsidTr="00036A4B">
        <w:trPr>
          <w:cantSplit/>
          <w:trHeight w:val="274"/>
          <w:jc w:val="center"/>
        </w:trPr>
        <w:tc>
          <w:tcPr>
            <w:tcW w:w="2127" w:type="dxa"/>
            <w:vMerge w:val="restart"/>
            <w:vAlign w:val="center"/>
          </w:tcPr>
          <w:p w:rsidR="001664C1" w:rsidRPr="00B50DFA" w:rsidRDefault="001664C1" w:rsidP="00036A4B">
            <w:pPr>
              <w:spacing w:after="0" w:line="240" w:lineRule="auto"/>
              <w:rPr>
                <w:rFonts w:ascii="Times New Roman" w:hAnsi="Times New Roman"/>
                <w:b/>
                <w:sz w:val="24"/>
                <w:szCs w:val="24"/>
                <w:lang w:val="sr-Cyrl-CS"/>
              </w:rPr>
            </w:pPr>
            <w:r w:rsidRPr="00B50DFA">
              <w:rPr>
                <w:rFonts w:ascii="Times New Roman" w:hAnsi="Times New Roman"/>
                <w:b/>
                <w:bCs/>
                <w:sz w:val="24"/>
                <w:szCs w:val="24"/>
                <w:lang w:val="sr-Cyrl-RS" w:eastAsia="sr-Latn-CS"/>
              </w:rPr>
              <w:t xml:space="preserve">4.3. </w:t>
            </w:r>
            <w:r w:rsidRPr="00B50DFA">
              <w:rPr>
                <w:rFonts w:ascii="Times New Roman" w:hAnsi="Times New Roman"/>
                <w:b/>
                <w:bCs/>
                <w:sz w:val="24"/>
                <w:szCs w:val="24"/>
                <w:lang w:eastAsia="sr-Latn-CS"/>
              </w:rPr>
              <w:t>Руковођење директора је у функцији унапређивања рада установе.</w:t>
            </w:r>
          </w:p>
        </w:tc>
        <w:tc>
          <w:tcPr>
            <w:tcW w:w="709" w:type="dxa"/>
            <w:vAlign w:val="center"/>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4</w:t>
            </w:r>
            <w:r w:rsidRPr="00B50DFA">
              <w:rPr>
                <w:rFonts w:ascii="Times New Roman" w:hAnsi="Times New Roman"/>
                <w:sz w:val="24"/>
                <w:szCs w:val="24"/>
                <w:lang w:val="sr-Cyrl-CS"/>
              </w:rPr>
              <w:t>.3.1.</w:t>
            </w:r>
          </w:p>
        </w:tc>
        <w:tc>
          <w:tcPr>
            <w:tcW w:w="7937"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eastAsia="sr-Latn-CS"/>
              </w:rPr>
              <w:t>Директор обезбеђује услове да се запослени усавршавају и подстиче њихов професионални развој.</w:t>
            </w:r>
          </w:p>
        </w:tc>
      </w:tr>
      <w:tr w:rsidR="001664C1" w:rsidRPr="00B50DFA" w:rsidTr="00036A4B">
        <w:trPr>
          <w:cantSplit/>
          <w:trHeight w:val="408"/>
          <w:jc w:val="center"/>
        </w:trPr>
        <w:tc>
          <w:tcPr>
            <w:tcW w:w="2127" w:type="dxa"/>
            <w:vMerge/>
          </w:tcPr>
          <w:p w:rsidR="001664C1" w:rsidRPr="00B50DFA" w:rsidRDefault="001664C1" w:rsidP="00036A4B">
            <w:pPr>
              <w:spacing w:after="0" w:line="240" w:lineRule="auto"/>
              <w:rPr>
                <w:rFonts w:ascii="Times New Roman" w:hAnsi="Times New Roman"/>
                <w:sz w:val="24"/>
                <w:szCs w:val="24"/>
                <w:lang w:val="ru-RU"/>
              </w:rPr>
            </w:pPr>
          </w:p>
        </w:tc>
        <w:tc>
          <w:tcPr>
            <w:tcW w:w="709" w:type="dxa"/>
            <w:vAlign w:val="center"/>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4</w:t>
            </w:r>
            <w:r w:rsidRPr="00B50DFA">
              <w:rPr>
                <w:rFonts w:ascii="Times New Roman" w:hAnsi="Times New Roman"/>
                <w:sz w:val="24"/>
                <w:szCs w:val="24"/>
                <w:lang w:val="sr-Cyrl-CS"/>
              </w:rPr>
              <w:t>.3.2.</w:t>
            </w:r>
          </w:p>
        </w:tc>
        <w:tc>
          <w:tcPr>
            <w:tcW w:w="7937" w:type="dxa"/>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eastAsia="sr-Latn-CS"/>
              </w:rPr>
              <w:t>Директор уважава предлоге савета родитеља за унапређивање рада установе.</w:t>
            </w:r>
            <w:r w:rsidRPr="00B50DFA">
              <w:rPr>
                <w:rFonts w:ascii="Times New Roman" w:hAnsi="Times New Roman"/>
                <w:sz w:val="24"/>
                <w:szCs w:val="24"/>
                <w:lang w:val="en-US"/>
              </w:rPr>
              <w:t>.</w:t>
            </w:r>
          </w:p>
        </w:tc>
      </w:tr>
      <w:tr w:rsidR="001664C1" w:rsidRPr="00B50DFA" w:rsidTr="00036A4B">
        <w:trPr>
          <w:cantSplit/>
          <w:trHeight w:val="346"/>
          <w:jc w:val="center"/>
        </w:trPr>
        <w:tc>
          <w:tcPr>
            <w:tcW w:w="2127" w:type="dxa"/>
            <w:vMerge/>
          </w:tcPr>
          <w:p w:rsidR="001664C1" w:rsidRPr="00B50DFA" w:rsidRDefault="001664C1" w:rsidP="00036A4B">
            <w:pPr>
              <w:spacing w:after="0" w:line="240" w:lineRule="auto"/>
              <w:rPr>
                <w:rFonts w:ascii="Times New Roman" w:hAnsi="Times New Roman"/>
                <w:sz w:val="24"/>
                <w:szCs w:val="24"/>
                <w:lang w:val="ru-RU"/>
              </w:rPr>
            </w:pPr>
          </w:p>
        </w:tc>
        <w:tc>
          <w:tcPr>
            <w:tcW w:w="709" w:type="dxa"/>
            <w:vAlign w:val="center"/>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4</w:t>
            </w:r>
            <w:r w:rsidRPr="00B50DFA">
              <w:rPr>
                <w:rFonts w:ascii="Times New Roman" w:hAnsi="Times New Roman"/>
                <w:sz w:val="24"/>
                <w:szCs w:val="24"/>
                <w:lang w:val="sr-Cyrl-CS"/>
              </w:rPr>
              <w:t>.3.3.</w:t>
            </w:r>
          </w:p>
        </w:tc>
        <w:tc>
          <w:tcPr>
            <w:tcW w:w="7937" w:type="dxa"/>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eastAsia="sr-Latn-CS"/>
              </w:rPr>
              <w:t>Директор систематски прати и вреднује рад запослених и тимова и доприноси квалитету њиховог</w:t>
            </w:r>
            <w:r w:rsidRPr="00B50DFA">
              <w:rPr>
                <w:rFonts w:ascii="Times New Roman" w:hAnsi="Times New Roman"/>
                <w:sz w:val="24"/>
                <w:szCs w:val="24"/>
                <w:lang w:val="sr-Cyrl-RS" w:eastAsia="sr-Latn-CS"/>
              </w:rPr>
              <w:t xml:space="preserve"> рада.</w:t>
            </w:r>
          </w:p>
        </w:tc>
      </w:tr>
      <w:tr w:rsidR="001664C1" w:rsidRPr="00B50DFA" w:rsidTr="00036A4B">
        <w:trPr>
          <w:cantSplit/>
          <w:trHeight w:val="310"/>
          <w:jc w:val="center"/>
        </w:trPr>
        <w:tc>
          <w:tcPr>
            <w:tcW w:w="2127" w:type="dxa"/>
            <w:vMerge/>
          </w:tcPr>
          <w:p w:rsidR="001664C1" w:rsidRPr="00B50DFA" w:rsidRDefault="001664C1" w:rsidP="00036A4B">
            <w:pPr>
              <w:spacing w:after="0" w:line="240" w:lineRule="auto"/>
              <w:rPr>
                <w:rFonts w:ascii="Times New Roman" w:hAnsi="Times New Roman"/>
                <w:b/>
                <w:sz w:val="24"/>
                <w:szCs w:val="24"/>
                <w:lang w:val="ru-RU"/>
              </w:rPr>
            </w:pPr>
          </w:p>
        </w:tc>
        <w:tc>
          <w:tcPr>
            <w:tcW w:w="709" w:type="dxa"/>
            <w:vAlign w:val="center"/>
          </w:tcPr>
          <w:p w:rsidR="001664C1" w:rsidRPr="00B50DFA" w:rsidRDefault="001664C1" w:rsidP="00036A4B">
            <w:pPr>
              <w:spacing w:after="0" w:line="240" w:lineRule="auto"/>
              <w:rPr>
                <w:rFonts w:ascii="Times New Roman" w:hAnsi="Times New Roman"/>
                <w:sz w:val="24"/>
                <w:szCs w:val="24"/>
                <w:lang w:val="sr-Cyrl-CS"/>
              </w:rPr>
            </w:pPr>
            <w:r w:rsidRPr="00B50DFA">
              <w:rPr>
                <w:rFonts w:ascii="Times New Roman" w:hAnsi="Times New Roman"/>
                <w:sz w:val="24"/>
                <w:szCs w:val="24"/>
                <w:lang w:val="sr-Cyrl-RS"/>
              </w:rPr>
              <w:t>4</w:t>
            </w:r>
            <w:r w:rsidRPr="00B50DFA">
              <w:rPr>
                <w:rFonts w:ascii="Times New Roman" w:hAnsi="Times New Roman"/>
                <w:sz w:val="24"/>
                <w:szCs w:val="24"/>
                <w:lang w:val="sr-Cyrl-CS"/>
              </w:rPr>
              <w:t>.3.4.</w:t>
            </w:r>
          </w:p>
        </w:tc>
        <w:tc>
          <w:tcPr>
            <w:tcW w:w="7937" w:type="dxa"/>
          </w:tcPr>
          <w:p w:rsidR="001664C1" w:rsidRPr="00B50DFA" w:rsidRDefault="001664C1" w:rsidP="00036A4B">
            <w:pPr>
              <w:spacing w:after="0" w:line="240" w:lineRule="auto"/>
              <w:rPr>
                <w:rFonts w:ascii="Times New Roman" w:hAnsi="Times New Roman"/>
                <w:sz w:val="24"/>
                <w:szCs w:val="24"/>
                <w:lang w:eastAsia="sr-Latn-CS"/>
              </w:rPr>
            </w:pPr>
            <w:r w:rsidRPr="00B50DFA">
              <w:rPr>
                <w:rFonts w:ascii="Times New Roman" w:hAnsi="Times New Roman"/>
                <w:sz w:val="24"/>
                <w:szCs w:val="24"/>
                <w:lang w:eastAsia="sr-Latn-CS"/>
              </w:rPr>
              <w:t>Директор планира лични професионални развој на основу самовредновања свог рада и резултата</w:t>
            </w:r>
            <w:r w:rsidRPr="00B50DFA">
              <w:rPr>
                <w:rFonts w:ascii="Times New Roman" w:hAnsi="Times New Roman"/>
                <w:sz w:val="24"/>
                <w:szCs w:val="24"/>
                <w:lang w:val="sr-Cyrl-RS" w:eastAsia="sr-Latn-CS"/>
              </w:rPr>
              <w:t xml:space="preserve"> </w:t>
            </w:r>
            <w:r w:rsidRPr="00B50DFA">
              <w:rPr>
                <w:rFonts w:ascii="Times New Roman" w:hAnsi="Times New Roman"/>
                <w:sz w:val="24"/>
                <w:szCs w:val="24"/>
                <w:lang w:eastAsia="sr-Latn-CS"/>
              </w:rPr>
              <w:t>спољашњег вредновања.</w:t>
            </w:r>
          </w:p>
        </w:tc>
      </w:tr>
      <w:tr w:rsidR="001664C1" w:rsidRPr="00B50DFA" w:rsidTr="00036A4B">
        <w:trPr>
          <w:cantSplit/>
          <w:trHeight w:val="310"/>
          <w:jc w:val="center"/>
        </w:trPr>
        <w:tc>
          <w:tcPr>
            <w:tcW w:w="2127" w:type="dxa"/>
            <w:vMerge w:val="restart"/>
          </w:tcPr>
          <w:p w:rsidR="001664C1" w:rsidRPr="00B50DFA" w:rsidRDefault="001664C1" w:rsidP="00036A4B">
            <w:pPr>
              <w:spacing w:after="0" w:line="240" w:lineRule="auto"/>
              <w:rPr>
                <w:rFonts w:ascii="Times New Roman" w:hAnsi="Times New Roman"/>
                <w:b/>
                <w:sz w:val="24"/>
                <w:szCs w:val="24"/>
                <w:lang w:val="ru-RU"/>
              </w:rPr>
            </w:pPr>
            <w:r w:rsidRPr="00B50DFA">
              <w:rPr>
                <w:rFonts w:ascii="Times New Roman" w:hAnsi="Times New Roman"/>
                <w:b/>
                <w:bCs/>
                <w:sz w:val="24"/>
                <w:szCs w:val="24"/>
                <w:lang w:eastAsia="sr-Latn-CS"/>
              </w:rPr>
              <w:t>4.4. Лидерско деловање директора омогућава развој установе.</w:t>
            </w:r>
          </w:p>
        </w:tc>
        <w:tc>
          <w:tcPr>
            <w:tcW w:w="70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4.4.1.</w:t>
            </w:r>
          </w:p>
        </w:tc>
        <w:tc>
          <w:tcPr>
            <w:tcW w:w="7937" w:type="dxa"/>
          </w:tcPr>
          <w:p w:rsidR="001664C1" w:rsidRPr="00B50DFA" w:rsidRDefault="001664C1" w:rsidP="00036A4B">
            <w:pPr>
              <w:spacing w:after="0" w:line="240" w:lineRule="auto"/>
              <w:rPr>
                <w:rFonts w:ascii="Times New Roman" w:hAnsi="Times New Roman"/>
                <w:sz w:val="24"/>
                <w:szCs w:val="24"/>
                <w:lang w:eastAsia="sr-Latn-CS"/>
              </w:rPr>
            </w:pPr>
            <w:r w:rsidRPr="00B50DFA">
              <w:rPr>
                <w:rFonts w:ascii="Times New Roman" w:hAnsi="Times New Roman"/>
                <w:sz w:val="24"/>
                <w:szCs w:val="24"/>
                <w:lang w:eastAsia="sr-Latn-CS"/>
              </w:rPr>
              <w:t>Директор показује отвореност за промене и подстиче иновације.</w:t>
            </w:r>
          </w:p>
        </w:tc>
      </w:tr>
      <w:tr w:rsidR="001664C1" w:rsidRPr="00B50DFA" w:rsidTr="00036A4B">
        <w:trPr>
          <w:cantSplit/>
          <w:trHeight w:val="310"/>
          <w:jc w:val="center"/>
        </w:trPr>
        <w:tc>
          <w:tcPr>
            <w:tcW w:w="2127" w:type="dxa"/>
            <w:vMerge/>
          </w:tcPr>
          <w:p w:rsidR="001664C1" w:rsidRPr="00B50DFA" w:rsidRDefault="001664C1" w:rsidP="00036A4B">
            <w:pPr>
              <w:spacing w:after="0" w:line="240" w:lineRule="auto"/>
              <w:rPr>
                <w:rFonts w:ascii="Times New Roman" w:hAnsi="Times New Roman"/>
                <w:b/>
                <w:sz w:val="24"/>
                <w:szCs w:val="24"/>
                <w:lang w:val="ru-RU"/>
              </w:rPr>
            </w:pPr>
          </w:p>
        </w:tc>
        <w:tc>
          <w:tcPr>
            <w:tcW w:w="70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4.4.2.</w:t>
            </w:r>
          </w:p>
        </w:tc>
        <w:tc>
          <w:tcPr>
            <w:tcW w:w="7937" w:type="dxa"/>
          </w:tcPr>
          <w:p w:rsidR="001664C1" w:rsidRPr="00B50DFA" w:rsidRDefault="001664C1" w:rsidP="00036A4B">
            <w:pPr>
              <w:spacing w:after="0" w:line="240" w:lineRule="auto"/>
              <w:rPr>
                <w:rFonts w:ascii="Times New Roman" w:hAnsi="Times New Roman"/>
                <w:sz w:val="24"/>
                <w:szCs w:val="24"/>
                <w:lang w:eastAsia="sr-Latn-CS"/>
              </w:rPr>
            </w:pPr>
            <w:r w:rsidRPr="00B50DFA">
              <w:rPr>
                <w:rFonts w:ascii="Times New Roman" w:hAnsi="Times New Roman"/>
                <w:sz w:val="24"/>
                <w:szCs w:val="24"/>
                <w:lang w:eastAsia="sr-Latn-CS"/>
              </w:rPr>
              <w:t>Директор показује поверење у запослене и њихове могућности и мотивише их на различите начине</w:t>
            </w:r>
          </w:p>
        </w:tc>
      </w:tr>
      <w:tr w:rsidR="001664C1" w:rsidRPr="00B50DFA" w:rsidTr="00036A4B">
        <w:trPr>
          <w:cantSplit/>
          <w:trHeight w:val="310"/>
          <w:jc w:val="center"/>
        </w:trPr>
        <w:tc>
          <w:tcPr>
            <w:tcW w:w="2127" w:type="dxa"/>
            <w:vMerge/>
          </w:tcPr>
          <w:p w:rsidR="001664C1" w:rsidRPr="00B50DFA" w:rsidRDefault="001664C1" w:rsidP="00036A4B">
            <w:pPr>
              <w:spacing w:after="0" w:line="240" w:lineRule="auto"/>
              <w:rPr>
                <w:rFonts w:ascii="Times New Roman" w:hAnsi="Times New Roman"/>
                <w:b/>
                <w:sz w:val="24"/>
                <w:szCs w:val="24"/>
                <w:lang w:val="ru-RU"/>
              </w:rPr>
            </w:pPr>
          </w:p>
        </w:tc>
        <w:tc>
          <w:tcPr>
            <w:tcW w:w="709" w:type="dxa"/>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4.4.3.</w:t>
            </w:r>
          </w:p>
        </w:tc>
        <w:tc>
          <w:tcPr>
            <w:tcW w:w="7937" w:type="dxa"/>
          </w:tcPr>
          <w:p w:rsidR="001664C1" w:rsidRPr="00B50DFA" w:rsidRDefault="001664C1" w:rsidP="00036A4B">
            <w:pPr>
              <w:spacing w:after="0" w:line="240" w:lineRule="auto"/>
              <w:rPr>
                <w:rFonts w:ascii="Times New Roman" w:hAnsi="Times New Roman"/>
                <w:sz w:val="24"/>
                <w:szCs w:val="24"/>
                <w:lang w:eastAsia="sr-Latn-CS"/>
              </w:rPr>
            </w:pPr>
            <w:r w:rsidRPr="00B50DFA">
              <w:rPr>
                <w:rFonts w:ascii="Times New Roman" w:hAnsi="Times New Roman"/>
                <w:sz w:val="24"/>
                <w:szCs w:val="24"/>
                <w:lang w:eastAsia="sr-Latn-CS"/>
              </w:rPr>
              <w:t>Директор доноси одлуке уважавајући предлоге и иницијативе запослених.</w:t>
            </w:r>
          </w:p>
        </w:tc>
      </w:tr>
      <w:tr w:rsidR="001664C1" w:rsidRPr="00B50DFA" w:rsidTr="00036A4B">
        <w:trPr>
          <w:cantSplit/>
          <w:trHeight w:val="310"/>
          <w:jc w:val="center"/>
        </w:trPr>
        <w:tc>
          <w:tcPr>
            <w:tcW w:w="2127" w:type="dxa"/>
            <w:vMerge/>
            <w:tcBorders>
              <w:bottom w:val="single" w:sz="4" w:space="0" w:color="auto"/>
            </w:tcBorders>
          </w:tcPr>
          <w:p w:rsidR="001664C1" w:rsidRPr="00B50DFA" w:rsidRDefault="001664C1" w:rsidP="00036A4B">
            <w:pPr>
              <w:spacing w:after="0" w:line="240" w:lineRule="auto"/>
              <w:rPr>
                <w:rFonts w:ascii="Times New Roman" w:hAnsi="Times New Roman"/>
                <w:b/>
                <w:sz w:val="24"/>
                <w:szCs w:val="24"/>
                <w:lang w:val="ru-RU"/>
              </w:rPr>
            </w:pPr>
          </w:p>
        </w:tc>
        <w:tc>
          <w:tcPr>
            <w:tcW w:w="709" w:type="dxa"/>
            <w:tcBorders>
              <w:bottom w:val="single" w:sz="4" w:space="0" w:color="auto"/>
            </w:tcBorders>
            <w:vAlign w:val="center"/>
          </w:tcPr>
          <w:p w:rsidR="001664C1" w:rsidRPr="00B50DFA" w:rsidRDefault="001664C1" w:rsidP="00036A4B">
            <w:pPr>
              <w:spacing w:after="0" w:line="240" w:lineRule="auto"/>
              <w:rPr>
                <w:rFonts w:ascii="Times New Roman" w:hAnsi="Times New Roman"/>
                <w:sz w:val="24"/>
                <w:szCs w:val="24"/>
                <w:lang w:val="sr-Cyrl-RS"/>
              </w:rPr>
            </w:pPr>
            <w:r w:rsidRPr="00B50DFA">
              <w:rPr>
                <w:rFonts w:ascii="Times New Roman" w:hAnsi="Times New Roman"/>
                <w:sz w:val="24"/>
                <w:szCs w:val="24"/>
                <w:lang w:val="sr-Cyrl-RS"/>
              </w:rPr>
              <w:t>4.4.4.</w:t>
            </w:r>
          </w:p>
        </w:tc>
        <w:tc>
          <w:tcPr>
            <w:tcW w:w="7937" w:type="dxa"/>
            <w:tcBorders>
              <w:bottom w:val="single" w:sz="4" w:space="0" w:color="auto"/>
            </w:tcBorders>
          </w:tcPr>
          <w:p w:rsidR="001664C1" w:rsidRPr="00B50DFA" w:rsidRDefault="001664C1" w:rsidP="00036A4B">
            <w:pPr>
              <w:spacing w:after="0" w:line="240" w:lineRule="auto"/>
              <w:rPr>
                <w:rFonts w:ascii="Times New Roman" w:hAnsi="Times New Roman"/>
                <w:sz w:val="24"/>
                <w:szCs w:val="24"/>
                <w:lang w:eastAsia="sr-Latn-CS"/>
              </w:rPr>
            </w:pPr>
            <w:r w:rsidRPr="00B50DFA">
              <w:rPr>
                <w:rFonts w:ascii="Times New Roman" w:hAnsi="Times New Roman"/>
                <w:sz w:val="24"/>
                <w:szCs w:val="24"/>
                <w:lang w:eastAsia="sr-Latn-CS"/>
              </w:rPr>
              <w:t>Директор се професионално односи према раду и даје лични пример другима.</w:t>
            </w:r>
          </w:p>
        </w:tc>
      </w:tr>
    </w:tbl>
    <w:p w:rsidR="001664C1" w:rsidRPr="00B50DFA" w:rsidRDefault="001664C1" w:rsidP="001664C1">
      <w:pPr>
        <w:spacing w:after="0" w:line="240" w:lineRule="auto"/>
        <w:jc w:val="both"/>
        <w:rPr>
          <w:rFonts w:ascii="Times New Roman" w:hAnsi="Times New Roman"/>
          <w:b/>
          <w:color w:val="000000"/>
          <w:sz w:val="24"/>
          <w:szCs w:val="24"/>
          <w:lang w:val="sr-Cyrl-RS"/>
        </w:rPr>
      </w:pPr>
    </w:p>
    <w:p w:rsidR="001664C1" w:rsidRPr="00B50DFA" w:rsidRDefault="001664C1" w:rsidP="001664C1">
      <w:pPr>
        <w:spacing w:after="0" w:line="240" w:lineRule="auto"/>
        <w:jc w:val="both"/>
        <w:rPr>
          <w:rFonts w:ascii="Times New Roman" w:hAnsi="Times New Roman"/>
          <w:b/>
          <w:color w:val="000000"/>
          <w:sz w:val="24"/>
          <w:szCs w:val="24"/>
          <w:lang w:val="sr-Cyrl-CS"/>
        </w:rPr>
      </w:pPr>
      <w:r w:rsidRPr="00B50DFA">
        <w:rPr>
          <w:rFonts w:ascii="Times New Roman" w:hAnsi="Times New Roman"/>
          <w:b/>
          <w:color w:val="000000"/>
          <w:sz w:val="24"/>
          <w:szCs w:val="24"/>
          <w:lang w:val="sr-Cyrl-CS"/>
        </w:rPr>
        <w:t>Начин вршења самовредновања</w:t>
      </w:r>
    </w:p>
    <w:p w:rsidR="001664C1" w:rsidRPr="00B50DFA" w:rsidRDefault="001664C1" w:rsidP="001664C1">
      <w:pPr>
        <w:spacing w:after="0" w:line="240" w:lineRule="auto"/>
        <w:ind w:firstLine="708"/>
        <w:jc w:val="both"/>
        <w:rPr>
          <w:rFonts w:ascii="Times New Roman" w:hAnsi="Times New Roman"/>
          <w:sz w:val="24"/>
          <w:szCs w:val="24"/>
          <w:lang w:val="sr-Cyrl-CS"/>
        </w:rPr>
      </w:pPr>
      <w:r w:rsidRPr="00B50DFA">
        <w:rPr>
          <w:rFonts w:ascii="Times New Roman" w:hAnsi="Times New Roman"/>
          <w:sz w:val="24"/>
          <w:szCs w:val="24"/>
          <w:lang w:val="sr-Cyrl-CS"/>
        </w:rPr>
        <w:t xml:space="preserve">У самовредновању учествују сви запослени у Установи, стручни органи, Савет родитеља, васпитачи, стручни сарадници, директор и Управни одбор. </w:t>
      </w:r>
    </w:p>
    <w:p w:rsidR="001664C1" w:rsidRPr="00B50DFA" w:rsidRDefault="001664C1" w:rsidP="001664C1">
      <w:pPr>
        <w:spacing w:after="0" w:line="240" w:lineRule="auto"/>
        <w:ind w:firstLine="708"/>
        <w:jc w:val="both"/>
        <w:rPr>
          <w:rFonts w:ascii="Times New Roman" w:hAnsi="Times New Roman"/>
          <w:b/>
          <w:sz w:val="24"/>
          <w:szCs w:val="24"/>
          <w:lang w:val="sr-Cyrl-CS"/>
        </w:rPr>
      </w:pPr>
      <w:r w:rsidRPr="00B50DFA">
        <w:rPr>
          <w:rFonts w:ascii="Times New Roman" w:hAnsi="Times New Roman"/>
          <w:color w:val="000000"/>
          <w:sz w:val="24"/>
          <w:szCs w:val="24"/>
          <w:lang w:val="sr-Cyrl-CS"/>
        </w:rPr>
        <w:t xml:space="preserve">У процесу самовредновања области </w:t>
      </w:r>
      <w:r w:rsidRPr="00B50DFA">
        <w:rPr>
          <w:rFonts w:ascii="Times New Roman" w:hAnsi="Times New Roman"/>
          <w:color w:val="000000"/>
          <w:sz w:val="24"/>
          <w:szCs w:val="24"/>
          <w:lang w:val="sr-Cyrl-RS"/>
        </w:rPr>
        <w:t xml:space="preserve">4: Управљање и организација вршиће се </w:t>
      </w:r>
      <w:r w:rsidRPr="00B50DFA">
        <w:rPr>
          <w:rFonts w:ascii="Times New Roman" w:hAnsi="Times New Roman"/>
          <w:b/>
          <w:color w:val="000000"/>
          <w:sz w:val="24"/>
          <w:szCs w:val="24"/>
          <w:lang w:val="sr-Cyrl-CS"/>
        </w:rPr>
        <w:t>анализа:</w:t>
      </w:r>
    </w:p>
    <w:p w:rsidR="001664C1" w:rsidRPr="00B50DFA" w:rsidRDefault="001664C1" w:rsidP="008D0688">
      <w:pPr>
        <w:numPr>
          <w:ilvl w:val="0"/>
          <w:numId w:val="64"/>
        </w:numPr>
        <w:spacing w:after="0" w:line="240" w:lineRule="auto"/>
        <w:jc w:val="both"/>
        <w:rPr>
          <w:rFonts w:ascii="Times New Roman" w:hAnsi="Times New Roman"/>
          <w:color w:val="000000"/>
          <w:sz w:val="24"/>
          <w:szCs w:val="24"/>
          <w:lang w:val="sr-Cyrl-CS"/>
        </w:rPr>
      </w:pPr>
      <w:r w:rsidRPr="00B50DFA">
        <w:rPr>
          <w:rFonts w:ascii="Times New Roman" w:hAnsi="Times New Roman"/>
          <w:b/>
          <w:color w:val="000000"/>
          <w:sz w:val="24"/>
          <w:szCs w:val="24"/>
          <w:lang w:val="sr-Cyrl-CS"/>
        </w:rPr>
        <w:t>Докумената установе</w:t>
      </w:r>
      <w:r w:rsidRPr="00B50DFA">
        <w:rPr>
          <w:rFonts w:ascii="Times New Roman" w:hAnsi="Times New Roman"/>
          <w:color w:val="000000"/>
          <w:sz w:val="24"/>
          <w:szCs w:val="24"/>
          <w:lang w:val="sr-Cyrl-CS"/>
        </w:rPr>
        <w:t>: Развојног плана, Предшколског програма,  Годишњег плана рада, Извештаја о раду Установе</w:t>
      </w:r>
      <w:r w:rsidRPr="00B50DFA">
        <w:rPr>
          <w:rFonts w:ascii="Times New Roman" w:hAnsi="Times New Roman"/>
          <w:color w:val="000000"/>
          <w:sz w:val="24"/>
          <w:szCs w:val="24"/>
          <w:lang w:val="sr-Cyrl-RS"/>
        </w:rPr>
        <w:t>, Извештаја директора, План стручног усавршавања и Извештај о стручном усавршавању;</w:t>
      </w:r>
      <w:r w:rsidRPr="00B50DFA">
        <w:rPr>
          <w:rFonts w:ascii="Times New Roman" w:hAnsi="Times New Roman"/>
          <w:color w:val="000000"/>
          <w:sz w:val="24"/>
          <w:szCs w:val="24"/>
          <w:lang w:val="sr-Cyrl-CS"/>
        </w:rPr>
        <w:t xml:space="preserve"> </w:t>
      </w:r>
    </w:p>
    <w:p w:rsidR="001664C1" w:rsidRPr="00B50DFA" w:rsidRDefault="001664C1" w:rsidP="008D0688">
      <w:pPr>
        <w:numPr>
          <w:ilvl w:val="0"/>
          <w:numId w:val="64"/>
        </w:numPr>
        <w:spacing w:after="0" w:line="240" w:lineRule="auto"/>
        <w:jc w:val="both"/>
        <w:rPr>
          <w:rFonts w:ascii="Times New Roman" w:hAnsi="Times New Roman"/>
          <w:color w:val="000000"/>
          <w:sz w:val="24"/>
          <w:szCs w:val="24"/>
          <w:lang w:val="sr-Cyrl-CS"/>
        </w:rPr>
      </w:pPr>
      <w:r w:rsidRPr="00B50DFA">
        <w:rPr>
          <w:rFonts w:ascii="Times New Roman" w:hAnsi="Times New Roman"/>
          <w:b/>
          <w:color w:val="000000"/>
          <w:sz w:val="24"/>
          <w:szCs w:val="24"/>
          <w:lang w:val="sr-Cyrl-CS"/>
        </w:rPr>
        <w:t>Документације (евиденције, записнике, извештаје)</w:t>
      </w:r>
      <w:r w:rsidRPr="00B50DFA">
        <w:rPr>
          <w:rFonts w:ascii="Times New Roman" w:hAnsi="Times New Roman"/>
          <w:b/>
          <w:color w:val="000000"/>
          <w:sz w:val="24"/>
          <w:szCs w:val="24"/>
          <w:lang w:val="sr-Cyrl-RS"/>
        </w:rPr>
        <w:t xml:space="preserve"> </w:t>
      </w:r>
      <w:r w:rsidRPr="00B50DFA">
        <w:rPr>
          <w:rFonts w:ascii="Times New Roman" w:hAnsi="Times New Roman"/>
          <w:color w:val="000000"/>
          <w:sz w:val="24"/>
          <w:szCs w:val="24"/>
          <w:lang w:val="sr-Cyrl-RS"/>
        </w:rPr>
        <w:t>са  Васпитно-образовног већа, Колегијума, Педагошког колегијума, савета родитеља, Управног одбора, тимова и актива.</w:t>
      </w:r>
    </w:p>
    <w:p w:rsidR="001664C1" w:rsidRPr="00B50DFA" w:rsidRDefault="001664C1" w:rsidP="008D0688">
      <w:pPr>
        <w:numPr>
          <w:ilvl w:val="0"/>
          <w:numId w:val="64"/>
        </w:numPr>
        <w:spacing w:after="0" w:line="240" w:lineRule="auto"/>
        <w:jc w:val="both"/>
        <w:rPr>
          <w:rFonts w:ascii="Times New Roman" w:hAnsi="Times New Roman"/>
          <w:color w:val="000000"/>
          <w:sz w:val="24"/>
          <w:szCs w:val="24"/>
          <w:lang w:val="sr-Cyrl-CS"/>
        </w:rPr>
      </w:pPr>
      <w:r w:rsidRPr="00B50DFA">
        <w:rPr>
          <w:rFonts w:ascii="Times New Roman" w:hAnsi="Times New Roman"/>
          <w:b/>
          <w:color w:val="000000"/>
          <w:sz w:val="24"/>
          <w:szCs w:val="24"/>
          <w:lang w:val="sr-Cyrl-CS"/>
        </w:rPr>
        <w:t xml:space="preserve">Обавештења </w:t>
      </w:r>
      <w:r w:rsidRPr="00B50DFA">
        <w:rPr>
          <w:rFonts w:ascii="Times New Roman" w:hAnsi="Times New Roman"/>
          <w:color w:val="000000"/>
          <w:sz w:val="24"/>
          <w:szCs w:val="24"/>
          <w:lang w:val="sr-Cyrl-CS"/>
        </w:rPr>
        <w:t>за запослене,  родитеље...(</w:t>
      </w:r>
      <w:r w:rsidRPr="00B50DFA">
        <w:rPr>
          <w:rFonts w:ascii="Times New Roman" w:hAnsi="Times New Roman"/>
          <w:b/>
          <w:color w:val="000000"/>
          <w:sz w:val="24"/>
          <w:szCs w:val="24"/>
          <w:lang w:val="sr-Cyrl-CS"/>
        </w:rPr>
        <w:t>панои, флаери, сајт, друштвене мреже</w:t>
      </w:r>
      <w:r w:rsidRPr="00B50DFA">
        <w:rPr>
          <w:rFonts w:ascii="Times New Roman" w:hAnsi="Times New Roman"/>
          <w:color w:val="000000"/>
          <w:sz w:val="24"/>
          <w:szCs w:val="24"/>
          <w:lang w:val="sr-Cyrl-CS"/>
        </w:rPr>
        <w:t>..);</w:t>
      </w:r>
    </w:p>
    <w:p w:rsidR="001664C1" w:rsidRPr="00B50DFA" w:rsidRDefault="001664C1" w:rsidP="008D0688">
      <w:pPr>
        <w:numPr>
          <w:ilvl w:val="0"/>
          <w:numId w:val="64"/>
        </w:numPr>
        <w:spacing w:after="0" w:line="240" w:lineRule="auto"/>
        <w:jc w:val="both"/>
        <w:rPr>
          <w:rFonts w:ascii="Times New Roman" w:hAnsi="Times New Roman"/>
          <w:b/>
          <w:color w:val="000000"/>
          <w:sz w:val="24"/>
          <w:szCs w:val="24"/>
          <w:lang w:val="sr-Cyrl-CS"/>
        </w:rPr>
      </w:pPr>
      <w:r w:rsidRPr="00B50DFA">
        <w:rPr>
          <w:rFonts w:ascii="Times New Roman" w:hAnsi="Times New Roman"/>
          <w:b/>
          <w:color w:val="000000"/>
          <w:sz w:val="24"/>
          <w:szCs w:val="24"/>
          <w:lang w:val="sr-Cyrl-CS"/>
        </w:rPr>
        <w:t>Уређења физичке средине</w:t>
      </w:r>
    </w:p>
    <w:p w:rsidR="001664C1" w:rsidRPr="00B50DFA" w:rsidRDefault="001664C1" w:rsidP="008D0688">
      <w:pPr>
        <w:numPr>
          <w:ilvl w:val="0"/>
          <w:numId w:val="64"/>
        </w:numPr>
        <w:spacing w:after="0" w:line="240" w:lineRule="auto"/>
        <w:jc w:val="both"/>
        <w:rPr>
          <w:rFonts w:ascii="Times New Roman" w:hAnsi="Times New Roman"/>
          <w:sz w:val="24"/>
          <w:szCs w:val="24"/>
          <w:lang w:val="sr-Cyrl-CS"/>
        </w:rPr>
      </w:pPr>
      <w:r w:rsidRPr="00B50DFA">
        <w:rPr>
          <w:rFonts w:ascii="Times New Roman" w:hAnsi="Times New Roman"/>
          <w:color w:val="000000"/>
          <w:sz w:val="24"/>
          <w:szCs w:val="24"/>
          <w:lang w:val="sr-Cyrl-CS"/>
        </w:rPr>
        <w:t xml:space="preserve">Резултата спроведених </w:t>
      </w:r>
      <w:r w:rsidRPr="00B50DFA">
        <w:rPr>
          <w:rFonts w:ascii="Times New Roman" w:hAnsi="Times New Roman"/>
          <w:b/>
          <w:color w:val="000000"/>
          <w:sz w:val="24"/>
          <w:szCs w:val="24"/>
          <w:lang w:val="sr-Cyrl-CS"/>
        </w:rPr>
        <w:t>анкета, разговора,  и интевјуа</w:t>
      </w:r>
      <w:r w:rsidRPr="00B50DFA">
        <w:rPr>
          <w:rFonts w:ascii="Times New Roman" w:hAnsi="Times New Roman"/>
          <w:color w:val="000000"/>
          <w:sz w:val="24"/>
          <w:szCs w:val="24"/>
          <w:lang w:val="sr-Cyrl-CS"/>
        </w:rPr>
        <w:t xml:space="preserve"> са: </w:t>
      </w:r>
      <w:r w:rsidRPr="00B50DFA">
        <w:rPr>
          <w:rFonts w:ascii="Times New Roman" w:hAnsi="Times New Roman"/>
          <w:color w:val="000000"/>
          <w:sz w:val="24"/>
          <w:szCs w:val="24"/>
          <w:lang w:val="sr-Cyrl-RS"/>
        </w:rPr>
        <w:t xml:space="preserve">директором, помоћником директора, </w:t>
      </w:r>
      <w:r w:rsidRPr="00B50DFA">
        <w:rPr>
          <w:rFonts w:ascii="Times New Roman" w:hAnsi="Times New Roman"/>
          <w:color w:val="000000"/>
          <w:sz w:val="24"/>
          <w:szCs w:val="24"/>
          <w:lang w:val="sr-Cyrl-CS"/>
        </w:rPr>
        <w:t xml:space="preserve">стручним сарадницима, сарадницима, </w:t>
      </w:r>
      <w:r w:rsidRPr="00B50DFA">
        <w:rPr>
          <w:rFonts w:ascii="Times New Roman" w:hAnsi="Times New Roman"/>
          <w:color w:val="000000"/>
          <w:sz w:val="24"/>
          <w:szCs w:val="24"/>
          <w:lang w:val="sr-Cyrl-RS"/>
        </w:rPr>
        <w:t xml:space="preserve">васпитачима, медицинским сестрама-васпитачима и другим запосленима. </w:t>
      </w:r>
    </w:p>
    <w:p w:rsidR="001664C1" w:rsidRPr="00B50DFA" w:rsidRDefault="001664C1" w:rsidP="001664C1">
      <w:pPr>
        <w:spacing w:after="0" w:line="240" w:lineRule="auto"/>
        <w:ind w:firstLine="708"/>
        <w:jc w:val="both"/>
        <w:rPr>
          <w:rFonts w:ascii="Times New Roman" w:hAnsi="Times New Roman"/>
          <w:b/>
          <w:color w:val="000000"/>
          <w:sz w:val="24"/>
          <w:szCs w:val="24"/>
          <w:lang w:val="sr-Cyrl-CS"/>
        </w:rPr>
      </w:pPr>
      <w:r w:rsidRPr="00B50DFA">
        <w:rPr>
          <w:rFonts w:ascii="Times New Roman" w:hAnsi="Times New Roman"/>
          <w:color w:val="000000"/>
          <w:sz w:val="24"/>
          <w:szCs w:val="24"/>
          <w:lang w:val="sr-Cyrl-CS"/>
        </w:rPr>
        <w:t xml:space="preserve">Тим за самовредновање </w:t>
      </w:r>
      <w:r w:rsidRPr="00B50DFA">
        <w:rPr>
          <w:rFonts w:ascii="Times New Roman" w:hAnsi="Times New Roman"/>
          <w:b/>
          <w:color w:val="000000"/>
          <w:sz w:val="24"/>
          <w:szCs w:val="24"/>
          <w:lang w:val="sr-Cyrl-CS"/>
        </w:rPr>
        <w:t>прикупља, анализира и обрађује податке</w:t>
      </w:r>
      <w:r w:rsidRPr="00B50DFA">
        <w:rPr>
          <w:rFonts w:ascii="Times New Roman" w:hAnsi="Times New Roman"/>
          <w:color w:val="000000"/>
          <w:sz w:val="24"/>
          <w:szCs w:val="24"/>
          <w:lang w:val="sr-Cyrl-CS"/>
        </w:rPr>
        <w:t xml:space="preserve"> који се односе на предмет самовредновања и врши процену квалитета предмета самовредновања на основу обрађених података</w:t>
      </w:r>
      <w:r w:rsidRPr="00B50DFA">
        <w:rPr>
          <w:rFonts w:ascii="Times New Roman" w:hAnsi="Times New Roman"/>
          <w:color w:val="000000"/>
          <w:sz w:val="24"/>
          <w:szCs w:val="24"/>
          <w:lang w:val="sr-Cyrl-RS"/>
        </w:rPr>
        <w:t xml:space="preserve"> и израђује </w:t>
      </w:r>
      <w:r w:rsidRPr="00B50DFA">
        <w:rPr>
          <w:rFonts w:ascii="Times New Roman" w:hAnsi="Times New Roman"/>
          <w:b/>
          <w:noProof/>
          <w:color w:val="000000"/>
          <w:sz w:val="24"/>
          <w:szCs w:val="24"/>
          <w:lang w:val="sr-Cyrl-CS"/>
        </w:rPr>
        <w:t>Извештај о самовредновању квалитета рада установе</w:t>
      </w:r>
      <w:r w:rsidRPr="00B50DFA">
        <w:rPr>
          <w:rFonts w:ascii="Times New Roman" w:hAnsi="Times New Roman"/>
          <w:b/>
          <w:color w:val="000000"/>
          <w:sz w:val="24"/>
          <w:szCs w:val="24"/>
          <w:lang w:val="sr-Cyrl-CS"/>
        </w:rPr>
        <w:t xml:space="preserve">. </w:t>
      </w:r>
    </w:p>
    <w:p w:rsidR="001664C1" w:rsidRPr="00B50DFA" w:rsidRDefault="001664C1" w:rsidP="001664C1">
      <w:pPr>
        <w:spacing w:after="0" w:line="240" w:lineRule="auto"/>
        <w:ind w:firstLine="708"/>
        <w:jc w:val="both"/>
        <w:rPr>
          <w:rFonts w:ascii="Times New Roman" w:hAnsi="Times New Roman"/>
          <w:noProof/>
          <w:color w:val="000000"/>
          <w:sz w:val="24"/>
          <w:szCs w:val="24"/>
          <w:lang w:val="sr-Cyrl-CS"/>
        </w:rPr>
      </w:pPr>
      <w:r w:rsidRPr="00B50DFA">
        <w:rPr>
          <w:rFonts w:ascii="Times New Roman" w:hAnsi="Times New Roman"/>
          <w:noProof/>
          <w:color w:val="000000"/>
          <w:sz w:val="24"/>
          <w:szCs w:val="24"/>
          <w:lang w:val="sr-Cyrl-CS"/>
        </w:rPr>
        <w:t xml:space="preserve">Извештај о самовредновању садржи </w:t>
      </w:r>
      <w:r w:rsidRPr="00B50DFA">
        <w:rPr>
          <w:rFonts w:ascii="Times New Roman" w:hAnsi="Times New Roman"/>
          <w:b/>
          <w:noProof/>
          <w:color w:val="000000"/>
          <w:sz w:val="24"/>
          <w:szCs w:val="24"/>
          <w:lang w:val="sr-Cyrl-CS"/>
        </w:rPr>
        <w:t>опис и процену остварености</w:t>
      </w:r>
      <w:r w:rsidRPr="00B50DFA">
        <w:rPr>
          <w:rFonts w:ascii="Times New Roman" w:hAnsi="Times New Roman"/>
          <w:noProof/>
          <w:color w:val="000000"/>
          <w:sz w:val="24"/>
          <w:szCs w:val="24"/>
          <w:lang w:val="sr-Cyrl-CS"/>
        </w:rPr>
        <w:t xml:space="preserve"> стандарда и показатеља квалитета рада установе</w:t>
      </w:r>
      <w:r w:rsidRPr="00B50DFA">
        <w:rPr>
          <w:rFonts w:ascii="Times New Roman" w:hAnsi="Times New Roman"/>
          <w:b/>
          <w:noProof/>
          <w:color w:val="000000"/>
          <w:sz w:val="24"/>
          <w:szCs w:val="24"/>
          <w:lang w:val="sr-Cyrl-CS"/>
        </w:rPr>
        <w:t xml:space="preserve">, предлог мера за унапређивање </w:t>
      </w:r>
      <w:r w:rsidRPr="00B50DFA">
        <w:rPr>
          <w:rFonts w:ascii="Times New Roman" w:hAnsi="Times New Roman"/>
          <w:noProof/>
          <w:color w:val="000000"/>
          <w:sz w:val="24"/>
          <w:szCs w:val="24"/>
          <w:lang w:val="sr-Cyrl-CS"/>
        </w:rPr>
        <w:t xml:space="preserve">и </w:t>
      </w:r>
      <w:r w:rsidRPr="00B50DFA">
        <w:rPr>
          <w:rFonts w:ascii="Times New Roman" w:hAnsi="Times New Roman"/>
          <w:b/>
          <w:noProof/>
          <w:color w:val="000000"/>
          <w:sz w:val="24"/>
          <w:szCs w:val="24"/>
          <w:lang w:val="sr-Cyrl-CS"/>
        </w:rPr>
        <w:t>начине праћења</w:t>
      </w:r>
      <w:r w:rsidRPr="00B50DFA">
        <w:rPr>
          <w:rFonts w:ascii="Times New Roman" w:hAnsi="Times New Roman"/>
          <w:noProof/>
          <w:color w:val="000000"/>
          <w:sz w:val="24"/>
          <w:szCs w:val="24"/>
          <w:lang w:val="sr-Cyrl-CS"/>
        </w:rPr>
        <w:t xml:space="preserve"> остваривања предложених мера. </w:t>
      </w:r>
    </w:p>
    <w:p w:rsidR="00DF45A8" w:rsidRDefault="00DF45A8" w:rsidP="001664C1">
      <w:pPr>
        <w:pStyle w:val="Heading1"/>
        <w:rPr>
          <w:sz w:val="32"/>
          <w:szCs w:val="32"/>
        </w:rPr>
      </w:pPr>
      <w:bookmarkStart w:id="90" w:name="_Toc80955283"/>
    </w:p>
    <w:p w:rsidR="00DF45A8" w:rsidRDefault="00DF45A8" w:rsidP="00DF45A8">
      <w:pPr>
        <w:rPr>
          <w:lang w:eastAsia="x-none"/>
        </w:rPr>
      </w:pPr>
    </w:p>
    <w:p w:rsidR="00DF45A8" w:rsidRDefault="00DF45A8" w:rsidP="00DF45A8">
      <w:pPr>
        <w:rPr>
          <w:lang w:eastAsia="x-none"/>
        </w:rPr>
      </w:pPr>
    </w:p>
    <w:p w:rsidR="00EF7DE4" w:rsidRDefault="00EF7DE4" w:rsidP="00DF45A8">
      <w:pPr>
        <w:rPr>
          <w:lang w:eastAsia="x-none"/>
        </w:rPr>
      </w:pPr>
    </w:p>
    <w:p w:rsidR="00EF7DE4" w:rsidRPr="00DF45A8" w:rsidRDefault="00EF7DE4" w:rsidP="00DF45A8">
      <w:pPr>
        <w:rPr>
          <w:lang w:eastAsia="x-none"/>
        </w:rPr>
      </w:pPr>
    </w:p>
    <w:p w:rsidR="001664C1" w:rsidRPr="00DF45A8" w:rsidRDefault="00F029DF" w:rsidP="001664C1">
      <w:pPr>
        <w:pStyle w:val="Heading1"/>
        <w:rPr>
          <w:sz w:val="32"/>
          <w:szCs w:val="32"/>
          <w:lang w:val="sr-Cyrl-RS"/>
        </w:rPr>
      </w:pPr>
      <w:r>
        <w:rPr>
          <w:sz w:val="32"/>
          <w:szCs w:val="32"/>
        </w:rPr>
        <w:t>XXXII</w:t>
      </w:r>
      <w:r w:rsidR="00331057" w:rsidRPr="00331057">
        <w:rPr>
          <w:sz w:val="32"/>
          <w:szCs w:val="32"/>
        </w:rPr>
        <w:t>.</w:t>
      </w:r>
      <w:r w:rsidR="001664C1" w:rsidRPr="00331057">
        <w:rPr>
          <w:sz w:val="32"/>
          <w:szCs w:val="32"/>
        </w:rPr>
        <w:t>ФИНАНСИРАЊЕ ДЕЛАТНОСТИ ДЕЧЈЕГ ВРТИЋА</w:t>
      </w:r>
      <w:bookmarkEnd w:id="90"/>
    </w:p>
    <w:p w:rsidR="001664C1" w:rsidRPr="00B50DFA" w:rsidRDefault="001664C1" w:rsidP="001664C1">
      <w:pPr>
        <w:spacing w:after="0" w:line="240" w:lineRule="auto"/>
        <w:rPr>
          <w:rFonts w:ascii="Times New Roman" w:hAnsi="Times New Roman"/>
          <w:b/>
          <w:sz w:val="24"/>
          <w:szCs w:val="24"/>
          <w:u w:val="single"/>
          <w:lang w:val="en-US"/>
        </w:rPr>
      </w:pPr>
    </w:p>
    <w:p w:rsidR="001664C1" w:rsidRPr="00B50DFA" w:rsidRDefault="001664C1" w:rsidP="001664C1">
      <w:pPr>
        <w:spacing w:after="0" w:line="240" w:lineRule="auto"/>
        <w:rPr>
          <w:rFonts w:ascii="Times New Roman" w:hAnsi="Times New Roman"/>
          <w:b/>
          <w:sz w:val="24"/>
          <w:szCs w:val="24"/>
          <w:u w:val="single"/>
          <w:lang w:val="en-US"/>
        </w:rPr>
      </w:pPr>
    </w:p>
    <w:p w:rsidR="001664C1" w:rsidRPr="00B50DFA" w:rsidRDefault="001664C1" w:rsidP="001664C1">
      <w:pPr>
        <w:spacing w:after="0" w:line="240" w:lineRule="auto"/>
        <w:ind w:firstLine="720"/>
        <w:jc w:val="both"/>
        <w:rPr>
          <w:rFonts w:ascii="Times New Roman" w:hAnsi="Times New Roman"/>
          <w:sz w:val="24"/>
          <w:szCs w:val="24"/>
          <w:lang w:val="sr-Cyrl-CS"/>
        </w:rPr>
      </w:pPr>
      <w:r w:rsidRPr="00B50DFA">
        <w:rPr>
          <w:rFonts w:ascii="Times New Roman" w:hAnsi="Times New Roman"/>
          <w:sz w:val="24"/>
          <w:szCs w:val="24"/>
          <w:lang w:val="sr-Cyrl-CS"/>
        </w:rPr>
        <w:t>Средства за финансирање делатности Дечјег вртића обезбеђују се у буџету Републике, буџету локалне самоуправе и партиципацијом родитеља- корисника услуга.</w:t>
      </w:r>
    </w:p>
    <w:p w:rsidR="001664C1" w:rsidRPr="00B50DFA" w:rsidRDefault="001664C1" w:rsidP="001664C1">
      <w:pPr>
        <w:spacing w:after="0" w:line="240" w:lineRule="auto"/>
        <w:ind w:firstLine="720"/>
        <w:jc w:val="both"/>
        <w:rPr>
          <w:rFonts w:ascii="Times New Roman" w:hAnsi="Times New Roman"/>
          <w:sz w:val="24"/>
          <w:szCs w:val="24"/>
          <w:lang w:val="sr-Cyrl-CS"/>
        </w:rPr>
      </w:pPr>
      <w:r w:rsidRPr="00B50DFA">
        <w:rPr>
          <w:rFonts w:ascii="Times New Roman" w:hAnsi="Times New Roman"/>
          <w:sz w:val="24"/>
          <w:szCs w:val="24"/>
          <w:lang w:val="sr-Cyrl-CS"/>
        </w:rPr>
        <w:t>У буџету Републике обезбеђују се средства за  остваривање припремног предшколског програма у години пред полазак у школу – у трајању од 4 сата дневно.</w:t>
      </w:r>
    </w:p>
    <w:p w:rsidR="001664C1" w:rsidRPr="00B50DFA" w:rsidRDefault="001664C1" w:rsidP="001664C1">
      <w:pPr>
        <w:spacing w:after="0" w:line="240" w:lineRule="auto"/>
        <w:ind w:firstLine="720"/>
        <w:jc w:val="both"/>
        <w:rPr>
          <w:rFonts w:ascii="Times New Roman" w:hAnsi="Times New Roman"/>
          <w:sz w:val="24"/>
          <w:szCs w:val="24"/>
          <w:lang w:val="sr-Cyrl-CS"/>
        </w:rPr>
      </w:pPr>
      <w:r w:rsidRPr="00B50DFA">
        <w:rPr>
          <w:rFonts w:ascii="Times New Roman" w:hAnsi="Times New Roman"/>
          <w:sz w:val="24"/>
          <w:szCs w:val="24"/>
          <w:lang w:val="sr-Cyrl-CS"/>
        </w:rPr>
        <w:t>У складу са Законом о основама система образовања и васпитања у буџету јединице локалне самоуправе обезбеђују се у области предшколског васпитања и образовања средства за:</w:t>
      </w:r>
    </w:p>
    <w:p w:rsidR="001664C1" w:rsidRPr="00B50DFA" w:rsidRDefault="001664C1" w:rsidP="008D0688">
      <w:pPr>
        <w:numPr>
          <w:ilvl w:val="0"/>
          <w:numId w:val="60"/>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Остваривање делатности предшколског васпитања и образовања (полудневни и целодневни боравак, исхрана, нега, превентивна заштита деце предшколског узраста) у висини од 80% од економске цене по детету, укључујући личне дохотке, накнаде и друга примања, социјалне доприносе на терет послодавца, порез на фонд зарада, отпремнине и помоћи запослених у вртићу и остале текуће расходе;</w:t>
      </w:r>
    </w:p>
    <w:p w:rsidR="001664C1" w:rsidRPr="00B50DFA" w:rsidRDefault="001664C1" w:rsidP="008D0688">
      <w:pPr>
        <w:numPr>
          <w:ilvl w:val="0"/>
          <w:numId w:val="60"/>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Стручно усавршавање запослених;</w:t>
      </w:r>
    </w:p>
    <w:p w:rsidR="001664C1" w:rsidRPr="00B50DFA" w:rsidRDefault="001664C1" w:rsidP="008D0688">
      <w:pPr>
        <w:numPr>
          <w:ilvl w:val="0"/>
          <w:numId w:val="60"/>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Превоз запослених;</w:t>
      </w:r>
    </w:p>
    <w:p w:rsidR="001664C1" w:rsidRPr="00B50DFA" w:rsidRDefault="001664C1" w:rsidP="008D0688">
      <w:pPr>
        <w:numPr>
          <w:ilvl w:val="0"/>
          <w:numId w:val="60"/>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Изградњу и капитално одржавање зграда и објеката и пројектно планирање;</w:t>
      </w:r>
    </w:p>
    <w:p w:rsidR="001664C1" w:rsidRPr="00B50DFA" w:rsidRDefault="001664C1" w:rsidP="008D0688">
      <w:pPr>
        <w:numPr>
          <w:ilvl w:val="0"/>
          <w:numId w:val="60"/>
        </w:num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Опремање објеката.</w:t>
      </w:r>
    </w:p>
    <w:p w:rsidR="001664C1" w:rsidRPr="00B50DFA" w:rsidRDefault="001664C1" w:rsidP="001664C1">
      <w:pPr>
        <w:spacing w:after="0" w:line="240" w:lineRule="auto"/>
        <w:jc w:val="both"/>
        <w:rPr>
          <w:rFonts w:ascii="Times New Roman" w:hAnsi="Times New Roman"/>
          <w:sz w:val="24"/>
          <w:szCs w:val="24"/>
          <w:lang w:val="sr-Cyrl-CS"/>
        </w:rPr>
      </w:pPr>
    </w:p>
    <w:p w:rsidR="001664C1" w:rsidRPr="00E21C99" w:rsidRDefault="001664C1" w:rsidP="001664C1">
      <w:pPr>
        <w:spacing w:after="0" w:line="240" w:lineRule="auto"/>
        <w:jc w:val="both"/>
        <w:rPr>
          <w:rFonts w:ascii="Times New Roman" w:hAnsi="Times New Roman"/>
          <w:sz w:val="24"/>
          <w:szCs w:val="24"/>
          <w:lang w:val="sr-Cyrl-CS"/>
        </w:rPr>
      </w:pPr>
      <w:r w:rsidRPr="00B50DFA">
        <w:rPr>
          <w:rFonts w:ascii="Times New Roman" w:hAnsi="Times New Roman"/>
          <w:sz w:val="24"/>
          <w:szCs w:val="24"/>
          <w:lang w:val="sr-Cyrl-CS"/>
        </w:rPr>
        <w:t xml:space="preserve">            Установа може учешћем родитеља, донатора, спонзора или од проширене делатности да обезбеди средства за виши стандард од утврђеног педагошког стандарда, и то побољшање стандарда образовања и васпитања у погледу простора, опреме и средстава за остваривање програма који нису делатност установе, за исхрану и помоћ деци.</w:t>
      </w:r>
    </w:p>
    <w:p w:rsidR="001664C1" w:rsidRPr="00B50DFA" w:rsidRDefault="001664C1" w:rsidP="001664C1">
      <w:pPr>
        <w:spacing w:after="0" w:line="240" w:lineRule="auto"/>
        <w:jc w:val="both"/>
        <w:rPr>
          <w:rFonts w:ascii="Times New Roman" w:hAnsi="Times New Roman"/>
          <w:sz w:val="24"/>
          <w:szCs w:val="24"/>
          <w:lang w:val="ru-RU"/>
        </w:rPr>
      </w:pPr>
    </w:p>
    <w:p w:rsidR="001664C1" w:rsidRPr="00C61B15" w:rsidRDefault="001664C1" w:rsidP="001664C1">
      <w:pPr>
        <w:spacing w:after="0" w:line="240" w:lineRule="auto"/>
        <w:jc w:val="both"/>
        <w:rPr>
          <w:rFonts w:ascii="Times New Roman" w:hAnsi="Times New Roman"/>
          <w:b/>
          <w:sz w:val="32"/>
          <w:szCs w:val="32"/>
          <w:lang w:val="ru-RU"/>
        </w:rPr>
      </w:pPr>
    </w:p>
    <w:p w:rsidR="001664C1" w:rsidRPr="00C61B15" w:rsidRDefault="00F029DF" w:rsidP="001664C1">
      <w:pPr>
        <w:pStyle w:val="BodyText"/>
        <w:spacing w:after="0"/>
        <w:jc w:val="center"/>
        <w:rPr>
          <w:rFonts w:ascii="Times New Roman" w:hAnsi="Times New Roman"/>
          <w:b/>
          <w:sz w:val="32"/>
          <w:szCs w:val="32"/>
          <w:lang w:val="ru-RU"/>
        </w:rPr>
      </w:pPr>
      <w:r>
        <w:rPr>
          <w:rFonts w:ascii="Times New Roman" w:hAnsi="Times New Roman"/>
          <w:b/>
          <w:sz w:val="32"/>
          <w:szCs w:val="32"/>
          <w:lang w:val="sr-Latn-RS"/>
        </w:rPr>
        <w:t>XXXIII</w:t>
      </w:r>
      <w:r w:rsidR="00331057" w:rsidRPr="00C61B15">
        <w:rPr>
          <w:rFonts w:ascii="Times New Roman" w:hAnsi="Times New Roman"/>
          <w:b/>
          <w:sz w:val="32"/>
          <w:szCs w:val="32"/>
          <w:lang w:val="sr-Latn-RS"/>
        </w:rPr>
        <w:t>.</w:t>
      </w:r>
      <w:r w:rsidR="001664C1" w:rsidRPr="00C61B15">
        <w:rPr>
          <w:rFonts w:ascii="Times New Roman" w:hAnsi="Times New Roman"/>
          <w:b/>
          <w:sz w:val="32"/>
          <w:szCs w:val="32"/>
          <w:lang w:val="ru-RU"/>
        </w:rPr>
        <w:t>ЕВИДЕНТНИ ПРОБЛЕМИ ЧИЈЕ БИ  РЕШАВАЊЕ ЗНАЧАЈНО УТИЦАЛО НА КВАЛИТЕТ РАДА И РЕАЛИЗАЦИЈУ ПРЕДШКОЛСКОГ ПРОГРАМА</w:t>
      </w:r>
    </w:p>
    <w:p w:rsidR="003100B9" w:rsidRPr="00C61B15" w:rsidRDefault="003100B9" w:rsidP="003100B9">
      <w:pPr>
        <w:jc w:val="both"/>
        <w:rPr>
          <w:rFonts w:ascii="Times New Roman" w:hAnsi="Times New Roman"/>
          <w:b/>
          <w:sz w:val="32"/>
          <w:szCs w:val="32"/>
        </w:rPr>
      </w:pPr>
    </w:p>
    <w:p w:rsidR="003100B9" w:rsidRPr="00B50DFA" w:rsidRDefault="003100B9" w:rsidP="008D0688">
      <w:pPr>
        <w:widowControl w:val="0"/>
        <w:numPr>
          <w:ilvl w:val="0"/>
          <w:numId w:val="65"/>
        </w:numPr>
        <w:suppressAutoHyphens/>
        <w:spacing w:after="0" w:line="240" w:lineRule="auto"/>
        <w:jc w:val="both"/>
        <w:rPr>
          <w:rFonts w:ascii="Times New Roman" w:hAnsi="Times New Roman"/>
          <w:sz w:val="24"/>
          <w:szCs w:val="24"/>
        </w:rPr>
      </w:pPr>
      <w:r w:rsidRPr="00B50DFA">
        <w:rPr>
          <w:rFonts w:ascii="Times New Roman" w:hAnsi="Times New Roman"/>
          <w:sz w:val="24"/>
          <w:szCs w:val="24"/>
        </w:rPr>
        <w:t>постоји потреба за повећањем обухвата деце различитим богаћењем понуде разноврсних програма</w:t>
      </w:r>
      <w:r w:rsidRPr="00B50DFA">
        <w:rPr>
          <w:rFonts w:ascii="Times New Roman" w:hAnsi="Times New Roman"/>
          <w:sz w:val="24"/>
          <w:szCs w:val="24"/>
          <w:lang w:val="ru-RU"/>
        </w:rPr>
        <w:t xml:space="preserve"> </w:t>
      </w:r>
      <w:r w:rsidRPr="00B50DFA">
        <w:rPr>
          <w:rFonts w:ascii="Times New Roman" w:hAnsi="Times New Roman"/>
          <w:sz w:val="24"/>
          <w:szCs w:val="24"/>
        </w:rPr>
        <w:t>предшколског васпитања и образовања у складу са</w:t>
      </w:r>
      <w:r w:rsidRPr="00B50DFA">
        <w:rPr>
          <w:rFonts w:ascii="Times New Roman" w:hAnsi="Times New Roman"/>
          <w:sz w:val="24"/>
          <w:szCs w:val="24"/>
          <w:lang w:val="ru-RU"/>
        </w:rPr>
        <w:t xml:space="preserve"> </w:t>
      </w:r>
      <w:r w:rsidR="002B6D5C">
        <w:rPr>
          <w:rFonts w:ascii="Times New Roman" w:hAnsi="Times New Roman"/>
          <w:sz w:val="24"/>
          <w:szCs w:val="24"/>
        </w:rPr>
        <w:t>Стратегијом равоја ПВ</w:t>
      </w:r>
      <w:r w:rsidRPr="00B50DFA">
        <w:rPr>
          <w:rFonts w:ascii="Times New Roman" w:hAnsi="Times New Roman"/>
          <w:sz w:val="24"/>
          <w:szCs w:val="24"/>
        </w:rPr>
        <w:t>О општине Димитровград;</w:t>
      </w:r>
    </w:p>
    <w:p w:rsidR="003100B9" w:rsidRPr="00B50DFA" w:rsidRDefault="003100B9" w:rsidP="008D0688">
      <w:pPr>
        <w:widowControl w:val="0"/>
        <w:numPr>
          <w:ilvl w:val="0"/>
          <w:numId w:val="65"/>
        </w:numPr>
        <w:suppressAutoHyphens/>
        <w:spacing w:after="0" w:line="240" w:lineRule="auto"/>
        <w:jc w:val="both"/>
        <w:rPr>
          <w:rFonts w:ascii="Times New Roman" w:hAnsi="Times New Roman"/>
          <w:sz w:val="24"/>
          <w:szCs w:val="24"/>
        </w:rPr>
      </w:pPr>
      <w:r w:rsidRPr="00B50DFA">
        <w:rPr>
          <w:rFonts w:ascii="Times New Roman" w:hAnsi="Times New Roman"/>
          <w:sz w:val="24"/>
          <w:szCs w:val="24"/>
          <w:lang w:val="ru-RU"/>
        </w:rPr>
        <w:t xml:space="preserve">потребно је </w:t>
      </w:r>
      <w:r w:rsidRPr="00B50DFA">
        <w:rPr>
          <w:rFonts w:ascii="Times New Roman" w:hAnsi="Times New Roman"/>
          <w:sz w:val="24"/>
          <w:szCs w:val="24"/>
        </w:rPr>
        <w:t>уредити двориште установе – заменити дотрајале справе новим, у циљу повећања безбедности деце приликом боравка у установи.</w:t>
      </w:r>
    </w:p>
    <w:p w:rsidR="003100B9" w:rsidRPr="00B50DFA" w:rsidRDefault="003100B9" w:rsidP="008D0688">
      <w:pPr>
        <w:widowControl w:val="0"/>
        <w:numPr>
          <w:ilvl w:val="0"/>
          <w:numId w:val="65"/>
        </w:numPr>
        <w:suppressAutoHyphens/>
        <w:spacing w:after="0" w:line="240" w:lineRule="auto"/>
        <w:rPr>
          <w:rFonts w:ascii="Times New Roman" w:hAnsi="Times New Roman"/>
          <w:sz w:val="24"/>
          <w:szCs w:val="24"/>
        </w:rPr>
      </w:pPr>
      <w:r w:rsidRPr="00B50DFA">
        <w:rPr>
          <w:rFonts w:ascii="Times New Roman" w:hAnsi="Times New Roman"/>
          <w:sz w:val="24"/>
          <w:szCs w:val="24"/>
        </w:rPr>
        <w:t>У објекту " Лептирић " стање опремљености је  на задовољавајућем нивоу из следећих разлога : Извршена је реконструкција објекта у потпуности;</w:t>
      </w:r>
    </w:p>
    <w:p w:rsidR="003100B9" w:rsidRPr="00B50DFA" w:rsidRDefault="003100B9" w:rsidP="008D0688">
      <w:pPr>
        <w:widowControl w:val="0"/>
        <w:numPr>
          <w:ilvl w:val="0"/>
          <w:numId w:val="65"/>
        </w:numPr>
        <w:suppressAutoHyphens/>
        <w:spacing w:after="0" w:line="240" w:lineRule="auto"/>
        <w:rPr>
          <w:rFonts w:ascii="Times New Roman" w:eastAsia="Times New Roman" w:hAnsi="Times New Roman"/>
          <w:sz w:val="24"/>
          <w:szCs w:val="24"/>
        </w:rPr>
      </w:pPr>
      <w:r w:rsidRPr="00B50DFA">
        <w:rPr>
          <w:rFonts w:ascii="Times New Roman" w:eastAsia="Times New Roman" w:hAnsi="Times New Roman"/>
          <w:sz w:val="24"/>
          <w:szCs w:val="24"/>
        </w:rPr>
        <w:t>У  објекту " Пчелица " стање опремљеност није на задовољавајућем нивоу из следећих разлога:</w:t>
      </w:r>
    </w:p>
    <w:p w:rsidR="003100B9" w:rsidRDefault="003100B9" w:rsidP="003100B9">
      <w:pPr>
        <w:rPr>
          <w:rFonts w:ascii="Times New Roman" w:hAnsi="Times New Roman"/>
          <w:sz w:val="24"/>
          <w:szCs w:val="24"/>
        </w:rPr>
      </w:pPr>
    </w:p>
    <w:p w:rsidR="00430504" w:rsidRPr="00B50DFA" w:rsidRDefault="00430504" w:rsidP="003100B9">
      <w:pPr>
        <w:rPr>
          <w:rFonts w:ascii="Times New Roman" w:hAnsi="Times New Roman"/>
          <w:sz w:val="24"/>
          <w:szCs w:val="24"/>
        </w:rPr>
      </w:pPr>
    </w:p>
    <w:p w:rsidR="003100B9" w:rsidRPr="00B50DFA" w:rsidRDefault="003100B9" w:rsidP="003100B9">
      <w:pPr>
        <w:rPr>
          <w:rFonts w:ascii="Times New Roman" w:hAnsi="Times New Roman"/>
          <w:sz w:val="24"/>
          <w:szCs w:val="24"/>
        </w:rPr>
      </w:pPr>
      <w:r w:rsidRPr="00B50DFA">
        <w:rPr>
          <w:rFonts w:ascii="Times New Roman" w:eastAsia="Times New Roman" w:hAnsi="Times New Roman"/>
          <w:sz w:val="24"/>
          <w:szCs w:val="24"/>
        </w:rPr>
        <w:t xml:space="preserve">      а.</w:t>
      </w:r>
      <w:r w:rsidRPr="00B50DFA">
        <w:rPr>
          <w:rFonts w:ascii="Times New Roman" w:hAnsi="Times New Roman"/>
          <w:sz w:val="24"/>
          <w:szCs w:val="24"/>
        </w:rPr>
        <w:t>Комплетно преуређење дворишног простора</w:t>
      </w:r>
    </w:p>
    <w:p w:rsidR="003100B9" w:rsidRPr="00430504" w:rsidRDefault="003100B9" w:rsidP="003100B9">
      <w:pPr>
        <w:rPr>
          <w:rFonts w:ascii="Times New Roman" w:hAnsi="Times New Roman"/>
          <w:sz w:val="24"/>
          <w:szCs w:val="24"/>
          <w:lang w:val="sr-Cyrl-RS"/>
        </w:rPr>
      </w:pPr>
      <w:r w:rsidRPr="00B50DFA">
        <w:rPr>
          <w:rFonts w:ascii="Times New Roman" w:eastAsia="Times New Roman" w:hAnsi="Times New Roman"/>
          <w:sz w:val="24"/>
          <w:szCs w:val="24"/>
        </w:rPr>
        <w:t xml:space="preserve">      б</w:t>
      </w:r>
      <w:r w:rsidRPr="00B50DFA">
        <w:rPr>
          <w:rFonts w:ascii="Times New Roman" w:hAnsi="Times New Roman"/>
          <w:sz w:val="24"/>
          <w:szCs w:val="24"/>
        </w:rPr>
        <w:t>.Санирање елемената у санитарним просторијама</w:t>
      </w:r>
      <w:r w:rsidR="00430504">
        <w:rPr>
          <w:rFonts w:ascii="Times New Roman" w:hAnsi="Times New Roman"/>
          <w:sz w:val="24"/>
          <w:szCs w:val="24"/>
          <w:lang w:val="sr-Cyrl-RS"/>
        </w:rPr>
        <w:t>(две радне собе)</w:t>
      </w:r>
    </w:p>
    <w:p w:rsidR="003100B9" w:rsidRPr="00430504" w:rsidRDefault="003100B9" w:rsidP="003100B9">
      <w:pPr>
        <w:rPr>
          <w:rFonts w:ascii="Times New Roman" w:eastAsia="Times New Roman" w:hAnsi="Times New Roman"/>
          <w:sz w:val="24"/>
          <w:szCs w:val="24"/>
          <w:lang w:val="sr-Cyrl-RS"/>
        </w:rPr>
      </w:pPr>
      <w:r w:rsidRPr="00B50DFA">
        <w:rPr>
          <w:rFonts w:ascii="Times New Roman" w:eastAsia="Times New Roman" w:hAnsi="Times New Roman"/>
          <w:sz w:val="24"/>
          <w:szCs w:val="24"/>
        </w:rPr>
        <w:t xml:space="preserve">      в.Опремање радне просторије за децу намешт</w:t>
      </w:r>
      <w:r w:rsidR="00430504">
        <w:rPr>
          <w:rFonts w:ascii="Times New Roman" w:eastAsia="Times New Roman" w:hAnsi="Times New Roman"/>
          <w:sz w:val="24"/>
          <w:szCs w:val="24"/>
        </w:rPr>
        <w:t>ајем и дидактичким  материјалом</w:t>
      </w:r>
      <w:r w:rsidR="00430504">
        <w:rPr>
          <w:rFonts w:ascii="Times New Roman" w:eastAsia="Times New Roman" w:hAnsi="Times New Roman"/>
          <w:sz w:val="24"/>
          <w:szCs w:val="24"/>
          <w:lang w:val="sr-Cyrl-RS"/>
        </w:rPr>
        <w:t>(две радне собе)</w:t>
      </w:r>
    </w:p>
    <w:p w:rsidR="003100B9" w:rsidRPr="00B50DFA" w:rsidRDefault="003100B9" w:rsidP="003100B9">
      <w:pPr>
        <w:rPr>
          <w:rFonts w:ascii="Times New Roman" w:eastAsia="Times New Roman" w:hAnsi="Times New Roman"/>
          <w:sz w:val="24"/>
          <w:szCs w:val="24"/>
        </w:rPr>
      </w:pPr>
      <w:r w:rsidRPr="00B50DFA">
        <w:rPr>
          <w:rFonts w:ascii="Times New Roman" w:eastAsia="Times New Roman" w:hAnsi="Times New Roman"/>
          <w:sz w:val="24"/>
          <w:szCs w:val="24"/>
        </w:rPr>
        <w:t xml:space="preserve">      д.Промена столарије,изолација и кречење(енергетска ефикасност)</w:t>
      </w:r>
    </w:p>
    <w:p w:rsidR="003100B9" w:rsidRPr="00B50DFA" w:rsidRDefault="003100B9" w:rsidP="003100B9">
      <w:pPr>
        <w:rPr>
          <w:rFonts w:ascii="Times New Roman" w:eastAsia="Times New Roman" w:hAnsi="Times New Roman"/>
          <w:sz w:val="24"/>
          <w:szCs w:val="24"/>
        </w:rPr>
      </w:pPr>
      <w:r w:rsidRPr="00B50DFA">
        <w:rPr>
          <w:rFonts w:ascii="Times New Roman" w:eastAsia="Times New Roman" w:hAnsi="Times New Roman"/>
          <w:sz w:val="24"/>
          <w:szCs w:val="24"/>
        </w:rPr>
        <w:t xml:space="preserve">      е.Комплетно реновирање и опремање централне кухиње ;                                                                   </w:t>
      </w:r>
    </w:p>
    <w:p w:rsidR="003100B9" w:rsidRPr="00B50DFA" w:rsidRDefault="003100B9" w:rsidP="003100B9">
      <w:pPr>
        <w:rPr>
          <w:rFonts w:ascii="Times New Roman" w:eastAsia="Times New Roman" w:hAnsi="Times New Roman"/>
          <w:sz w:val="24"/>
          <w:szCs w:val="24"/>
        </w:rPr>
      </w:pPr>
      <w:r w:rsidRPr="00B50DFA">
        <w:rPr>
          <w:rFonts w:ascii="Times New Roman" w:eastAsia="Times New Roman" w:hAnsi="Times New Roman"/>
          <w:sz w:val="24"/>
          <w:szCs w:val="24"/>
        </w:rPr>
        <w:t xml:space="preserve">                    </w:t>
      </w:r>
    </w:p>
    <w:p w:rsidR="003100B9" w:rsidRPr="00B50DFA" w:rsidRDefault="003100B9" w:rsidP="008D0688">
      <w:pPr>
        <w:widowControl w:val="0"/>
        <w:numPr>
          <w:ilvl w:val="0"/>
          <w:numId w:val="65"/>
        </w:numPr>
        <w:suppressAutoHyphens/>
        <w:spacing w:after="0" w:line="240" w:lineRule="auto"/>
        <w:rPr>
          <w:rFonts w:ascii="Times New Roman" w:hAnsi="Times New Roman"/>
          <w:sz w:val="24"/>
          <w:szCs w:val="24"/>
        </w:rPr>
      </w:pPr>
      <w:r w:rsidRPr="00B50DFA">
        <w:rPr>
          <w:rFonts w:ascii="Times New Roman" w:hAnsi="Times New Roman"/>
          <w:sz w:val="24"/>
          <w:szCs w:val="24"/>
        </w:rPr>
        <w:t>Стање објекта " Колибри " не задовољава безбедност деце и радника и у процедури је комплетно реновирање и адаптација.</w:t>
      </w:r>
    </w:p>
    <w:p w:rsidR="003100B9" w:rsidRPr="00B50DFA" w:rsidRDefault="003100B9" w:rsidP="003100B9">
      <w:pPr>
        <w:rPr>
          <w:rFonts w:ascii="Times New Roman" w:eastAsia="Times New Roman" w:hAnsi="Times New Roman"/>
          <w:sz w:val="24"/>
          <w:szCs w:val="24"/>
        </w:rPr>
      </w:pPr>
      <w:r w:rsidRPr="00B50DFA">
        <w:rPr>
          <w:rFonts w:ascii="Times New Roman" w:eastAsia="Times New Roman" w:hAnsi="Times New Roman"/>
          <w:sz w:val="24"/>
          <w:szCs w:val="24"/>
        </w:rPr>
        <w:t xml:space="preserve">                 Неопходно је :</w:t>
      </w:r>
    </w:p>
    <w:p w:rsidR="003100B9" w:rsidRPr="00B50DFA" w:rsidRDefault="003100B9" w:rsidP="003100B9">
      <w:pPr>
        <w:rPr>
          <w:rFonts w:ascii="Times New Roman" w:hAnsi="Times New Roman"/>
          <w:sz w:val="24"/>
          <w:szCs w:val="24"/>
        </w:rPr>
      </w:pPr>
      <w:r w:rsidRPr="00B50DFA">
        <w:rPr>
          <w:rFonts w:ascii="Times New Roman" w:eastAsia="Times New Roman" w:hAnsi="Times New Roman"/>
          <w:sz w:val="24"/>
          <w:szCs w:val="24"/>
        </w:rPr>
        <w:t xml:space="preserve">      а .К</w:t>
      </w:r>
      <w:r w:rsidRPr="00B50DFA">
        <w:rPr>
          <w:rFonts w:ascii="Times New Roman" w:hAnsi="Times New Roman"/>
          <w:sz w:val="24"/>
          <w:szCs w:val="24"/>
        </w:rPr>
        <w:t>омплетно преуређење дворишта са неопходним реквизитима</w:t>
      </w:r>
    </w:p>
    <w:p w:rsidR="003100B9" w:rsidRPr="00B50DFA" w:rsidRDefault="003100B9" w:rsidP="003100B9">
      <w:pPr>
        <w:rPr>
          <w:rFonts w:ascii="Times New Roman" w:hAnsi="Times New Roman"/>
          <w:sz w:val="24"/>
          <w:szCs w:val="24"/>
        </w:rPr>
      </w:pPr>
      <w:r w:rsidRPr="00B50DFA">
        <w:rPr>
          <w:rFonts w:ascii="Times New Roman" w:eastAsia="Times New Roman" w:hAnsi="Times New Roman"/>
          <w:sz w:val="24"/>
          <w:szCs w:val="24"/>
        </w:rPr>
        <w:t xml:space="preserve">      </w:t>
      </w:r>
      <w:r w:rsidRPr="00B50DFA">
        <w:rPr>
          <w:rFonts w:ascii="Times New Roman" w:hAnsi="Times New Roman"/>
          <w:sz w:val="24"/>
          <w:szCs w:val="24"/>
        </w:rPr>
        <w:t>б</w:t>
      </w:r>
      <w:r w:rsidRPr="00B50DFA">
        <w:rPr>
          <w:rFonts w:ascii="Times New Roman" w:eastAsia="Times New Roman" w:hAnsi="Times New Roman"/>
          <w:sz w:val="24"/>
          <w:szCs w:val="24"/>
        </w:rPr>
        <w:t xml:space="preserve">. </w:t>
      </w:r>
      <w:r w:rsidRPr="00B50DFA">
        <w:rPr>
          <w:rFonts w:ascii="Times New Roman" w:hAnsi="Times New Roman"/>
          <w:sz w:val="24"/>
          <w:szCs w:val="24"/>
        </w:rPr>
        <w:t>Комплетно реновирање објекта са доградњом заједничке спортске хале са основном школом.</w:t>
      </w:r>
    </w:p>
    <w:p w:rsidR="001664C1" w:rsidRPr="00B50DFA" w:rsidRDefault="001664C1" w:rsidP="001664C1">
      <w:pPr>
        <w:spacing w:after="0" w:line="240" w:lineRule="auto"/>
        <w:rPr>
          <w:rFonts w:ascii="Times New Roman" w:hAnsi="Times New Roman"/>
          <w:sz w:val="24"/>
          <w:szCs w:val="24"/>
          <w:lang w:val="sr-Cyrl-CS"/>
        </w:rPr>
      </w:pPr>
    </w:p>
    <w:p w:rsidR="006362A8" w:rsidRDefault="006362A8" w:rsidP="001664C1">
      <w:pPr>
        <w:spacing w:after="0" w:line="240" w:lineRule="auto"/>
        <w:rPr>
          <w:rFonts w:ascii="Times New Roman" w:hAnsi="Times New Roman"/>
          <w:sz w:val="24"/>
          <w:szCs w:val="24"/>
          <w:lang w:val="sr-Cyrl-CS"/>
        </w:rPr>
      </w:pPr>
    </w:p>
    <w:p w:rsidR="00EF7DE4" w:rsidRDefault="00EF7DE4" w:rsidP="001664C1">
      <w:pPr>
        <w:spacing w:after="0" w:line="240" w:lineRule="auto"/>
        <w:rPr>
          <w:rFonts w:ascii="Times New Roman" w:hAnsi="Times New Roman"/>
          <w:sz w:val="24"/>
          <w:szCs w:val="24"/>
          <w:lang w:val="sr-Cyrl-CS"/>
        </w:rPr>
      </w:pPr>
    </w:p>
    <w:p w:rsidR="00EF7DE4" w:rsidRDefault="00EF7DE4" w:rsidP="001664C1">
      <w:pPr>
        <w:spacing w:after="0" w:line="240" w:lineRule="auto"/>
        <w:rPr>
          <w:rFonts w:ascii="Times New Roman" w:hAnsi="Times New Roman"/>
          <w:sz w:val="24"/>
          <w:szCs w:val="24"/>
          <w:lang w:val="sr-Cyrl-CS"/>
        </w:rPr>
      </w:pPr>
    </w:p>
    <w:p w:rsidR="00EF7DE4" w:rsidRDefault="00EF7DE4" w:rsidP="001664C1">
      <w:pPr>
        <w:spacing w:after="0" w:line="240" w:lineRule="auto"/>
        <w:rPr>
          <w:rFonts w:ascii="Times New Roman" w:hAnsi="Times New Roman"/>
          <w:sz w:val="24"/>
          <w:szCs w:val="24"/>
          <w:lang w:val="sr-Cyrl-CS"/>
        </w:rPr>
      </w:pPr>
    </w:p>
    <w:p w:rsidR="00EF7DE4" w:rsidRDefault="00EF7DE4" w:rsidP="001664C1">
      <w:pPr>
        <w:spacing w:after="0" w:line="240" w:lineRule="auto"/>
        <w:rPr>
          <w:rFonts w:ascii="Times New Roman" w:hAnsi="Times New Roman"/>
          <w:sz w:val="24"/>
          <w:szCs w:val="24"/>
          <w:lang w:val="sr-Cyrl-CS"/>
        </w:rPr>
      </w:pPr>
    </w:p>
    <w:p w:rsidR="00EF7DE4" w:rsidRDefault="00EF7DE4" w:rsidP="001664C1">
      <w:pPr>
        <w:spacing w:after="0" w:line="240" w:lineRule="auto"/>
        <w:rPr>
          <w:rFonts w:ascii="Times New Roman" w:hAnsi="Times New Roman"/>
          <w:sz w:val="24"/>
          <w:szCs w:val="24"/>
          <w:lang w:val="sr-Cyrl-CS"/>
        </w:rPr>
      </w:pPr>
    </w:p>
    <w:p w:rsidR="00EF7DE4" w:rsidRPr="00B50DFA" w:rsidRDefault="00EF7DE4" w:rsidP="001664C1">
      <w:pPr>
        <w:spacing w:after="0" w:line="240" w:lineRule="auto"/>
        <w:rPr>
          <w:rFonts w:ascii="Times New Roman" w:hAnsi="Times New Roman"/>
          <w:sz w:val="24"/>
          <w:szCs w:val="24"/>
          <w:lang w:val="sr-Cyrl-CS"/>
        </w:rPr>
      </w:pPr>
    </w:p>
    <w:p w:rsidR="006362A8" w:rsidRPr="00331057" w:rsidRDefault="006362A8" w:rsidP="001664C1">
      <w:pPr>
        <w:spacing w:after="0" w:line="240" w:lineRule="auto"/>
        <w:rPr>
          <w:rFonts w:ascii="Times New Roman" w:hAnsi="Times New Roman"/>
          <w:b/>
          <w:sz w:val="32"/>
          <w:szCs w:val="32"/>
          <w:lang w:val="sr-Cyrl-RS"/>
        </w:rPr>
      </w:pPr>
    </w:p>
    <w:p w:rsidR="001664C1" w:rsidRPr="00331057" w:rsidRDefault="00453F42" w:rsidP="001664C1">
      <w:pPr>
        <w:spacing w:after="0" w:line="240" w:lineRule="auto"/>
        <w:rPr>
          <w:rFonts w:ascii="Times New Roman" w:hAnsi="Times New Roman"/>
          <w:b/>
          <w:sz w:val="32"/>
          <w:szCs w:val="32"/>
          <w:lang w:val="sr-Cyrl-RS"/>
        </w:rPr>
      </w:pPr>
      <w:r>
        <w:rPr>
          <w:rFonts w:ascii="Times New Roman" w:hAnsi="Times New Roman"/>
          <w:b/>
          <w:sz w:val="32"/>
          <w:szCs w:val="32"/>
          <w:lang w:val="sr-Latn-RS"/>
        </w:rPr>
        <w:t>XXX</w:t>
      </w:r>
      <w:r w:rsidR="00B35142">
        <w:rPr>
          <w:rFonts w:ascii="Times New Roman" w:hAnsi="Times New Roman"/>
          <w:b/>
          <w:sz w:val="32"/>
          <w:szCs w:val="32"/>
          <w:lang w:val="sr-Latn-RS"/>
        </w:rPr>
        <w:t>IV</w:t>
      </w:r>
      <w:r w:rsidR="00331057" w:rsidRPr="00331057">
        <w:rPr>
          <w:rFonts w:ascii="Times New Roman" w:hAnsi="Times New Roman"/>
          <w:b/>
          <w:sz w:val="32"/>
          <w:szCs w:val="32"/>
          <w:lang w:val="sr-Latn-RS"/>
        </w:rPr>
        <w:t xml:space="preserve">. </w:t>
      </w:r>
      <w:r w:rsidR="001664C1" w:rsidRPr="00331057">
        <w:rPr>
          <w:rFonts w:ascii="Times New Roman" w:hAnsi="Times New Roman"/>
          <w:b/>
          <w:sz w:val="32"/>
          <w:szCs w:val="32"/>
          <w:lang w:val="sr-Cyrl-RS"/>
        </w:rPr>
        <w:t>ЗАКЉУЧНЕ КОНСТАТАЦИЈЕ</w:t>
      </w:r>
    </w:p>
    <w:p w:rsidR="001664C1" w:rsidRPr="00B50DFA" w:rsidRDefault="001664C1" w:rsidP="001664C1">
      <w:pPr>
        <w:spacing w:after="0" w:line="240" w:lineRule="auto"/>
        <w:jc w:val="both"/>
        <w:rPr>
          <w:rFonts w:ascii="Times New Roman" w:hAnsi="Times New Roman"/>
          <w:sz w:val="24"/>
          <w:szCs w:val="24"/>
          <w:lang w:val="sr-Cyrl-CS"/>
        </w:rPr>
      </w:pPr>
    </w:p>
    <w:p w:rsidR="001664C1" w:rsidRPr="00B50DFA" w:rsidRDefault="001664C1" w:rsidP="001664C1">
      <w:pPr>
        <w:spacing w:after="0" w:line="240" w:lineRule="auto"/>
        <w:ind w:firstLine="720"/>
        <w:jc w:val="both"/>
        <w:rPr>
          <w:rFonts w:ascii="Times New Roman" w:hAnsi="Times New Roman"/>
          <w:sz w:val="24"/>
          <w:szCs w:val="24"/>
          <w:lang w:val="sr-Cyrl-RS"/>
        </w:rPr>
      </w:pPr>
      <w:r w:rsidRPr="00B50DFA">
        <w:rPr>
          <w:rFonts w:ascii="Times New Roman" w:hAnsi="Times New Roman"/>
          <w:sz w:val="24"/>
          <w:szCs w:val="24"/>
          <w:lang w:val="sr-Cyrl-CS"/>
        </w:rPr>
        <w:t>Предшколска установа „</w:t>
      </w:r>
      <w:r w:rsidR="006362A8" w:rsidRPr="00B50DFA">
        <w:rPr>
          <w:rFonts w:ascii="Times New Roman" w:hAnsi="Times New Roman"/>
          <w:sz w:val="24"/>
          <w:szCs w:val="24"/>
          <w:lang w:val="sr-Cyrl-RS"/>
        </w:rPr>
        <w:t>8.септембар</w:t>
      </w:r>
      <w:r w:rsidR="006362A8" w:rsidRPr="00B50DFA">
        <w:rPr>
          <w:rFonts w:ascii="Times New Roman" w:hAnsi="Times New Roman"/>
          <w:sz w:val="24"/>
          <w:szCs w:val="24"/>
          <w:lang w:val="sr-Cyrl-CS"/>
        </w:rPr>
        <w:t xml:space="preserve">“ у Димитровград </w:t>
      </w:r>
      <w:r w:rsidRPr="00B50DFA">
        <w:rPr>
          <w:rFonts w:ascii="Times New Roman" w:hAnsi="Times New Roman"/>
          <w:sz w:val="24"/>
          <w:szCs w:val="24"/>
          <w:lang w:val="sr-Cyrl-CS"/>
        </w:rPr>
        <w:t xml:space="preserve"> ће у радној 20</w:t>
      </w:r>
      <w:r w:rsidR="006362A8" w:rsidRPr="00B50DFA">
        <w:rPr>
          <w:rFonts w:ascii="Times New Roman" w:hAnsi="Times New Roman"/>
          <w:sz w:val="24"/>
          <w:szCs w:val="24"/>
          <w:lang w:val="sr-Cyrl-RS"/>
        </w:rPr>
        <w:t>22</w:t>
      </w:r>
      <w:r w:rsidRPr="00B50DFA">
        <w:rPr>
          <w:rFonts w:ascii="Times New Roman" w:hAnsi="Times New Roman"/>
          <w:sz w:val="24"/>
          <w:szCs w:val="24"/>
          <w:lang w:val="sr-Cyrl-CS"/>
        </w:rPr>
        <w:t>/2</w:t>
      </w:r>
      <w:r w:rsidR="006362A8" w:rsidRPr="00B50DFA">
        <w:rPr>
          <w:rFonts w:ascii="Times New Roman" w:hAnsi="Times New Roman"/>
          <w:sz w:val="24"/>
          <w:szCs w:val="24"/>
          <w:lang w:val="sr-Cyrl-RS"/>
        </w:rPr>
        <w:t>3</w:t>
      </w:r>
      <w:r w:rsidRPr="00B50DFA">
        <w:rPr>
          <w:rFonts w:ascii="Times New Roman" w:hAnsi="Times New Roman"/>
          <w:sz w:val="24"/>
          <w:szCs w:val="24"/>
          <w:lang w:val="sr-Cyrl-CS"/>
        </w:rPr>
        <w:t>.години, уз ангажовање свих запослених, а у сарадњи са оснивачем тежити да постављене циљеве оствари и на тај начин створи услове за несметан боравак деце и њихов правилан раст и развој.</w:t>
      </w:r>
    </w:p>
    <w:p w:rsidR="001664C1" w:rsidRDefault="001664C1" w:rsidP="001664C1">
      <w:pPr>
        <w:spacing w:after="0" w:line="240" w:lineRule="auto"/>
        <w:jc w:val="both"/>
        <w:rPr>
          <w:rFonts w:ascii="Times New Roman" w:hAnsi="Times New Roman"/>
          <w:sz w:val="24"/>
          <w:szCs w:val="24"/>
          <w:lang w:val="sr-Cyrl-RS"/>
        </w:rPr>
      </w:pPr>
    </w:p>
    <w:p w:rsidR="00EF7DE4" w:rsidRDefault="00EF7DE4" w:rsidP="00E21C99">
      <w:pPr>
        <w:tabs>
          <w:tab w:val="left" w:pos="2490"/>
        </w:tabs>
        <w:spacing w:after="0" w:line="240" w:lineRule="auto"/>
        <w:jc w:val="both"/>
        <w:rPr>
          <w:rFonts w:ascii="Times New Roman" w:hAnsi="Times New Roman"/>
          <w:sz w:val="24"/>
          <w:szCs w:val="24"/>
          <w:lang w:val="sr-Cyrl-RS"/>
        </w:rPr>
      </w:pPr>
    </w:p>
    <w:p w:rsidR="00EF7DE4" w:rsidRDefault="00EF7DE4" w:rsidP="001664C1">
      <w:pPr>
        <w:spacing w:after="0" w:line="240" w:lineRule="auto"/>
        <w:jc w:val="both"/>
        <w:rPr>
          <w:rFonts w:ascii="Times New Roman" w:hAnsi="Times New Roman"/>
          <w:sz w:val="24"/>
          <w:szCs w:val="24"/>
          <w:lang w:val="sr-Cyrl-RS"/>
        </w:rPr>
      </w:pPr>
    </w:p>
    <w:p w:rsidR="00EF7DE4" w:rsidRDefault="00EF7DE4" w:rsidP="001664C1">
      <w:pPr>
        <w:spacing w:after="0" w:line="240" w:lineRule="auto"/>
        <w:jc w:val="both"/>
        <w:rPr>
          <w:rFonts w:ascii="Times New Roman" w:hAnsi="Times New Roman"/>
          <w:sz w:val="24"/>
          <w:szCs w:val="24"/>
          <w:lang w:val="sr-Cyrl-RS"/>
        </w:rPr>
      </w:pPr>
    </w:p>
    <w:p w:rsidR="00EF7DE4" w:rsidRPr="00B50DFA" w:rsidRDefault="00EF7DE4" w:rsidP="001664C1">
      <w:pPr>
        <w:spacing w:after="0" w:line="240" w:lineRule="auto"/>
        <w:jc w:val="both"/>
        <w:rPr>
          <w:rFonts w:ascii="Times New Roman" w:hAnsi="Times New Roman"/>
          <w:sz w:val="24"/>
          <w:szCs w:val="24"/>
          <w:lang w:val="sr-Cyrl-RS"/>
        </w:rPr>
      </w:pPr>
    </w:p>
    <w:p w:rsidR="001664C1" w:rsidRPr="00331057" w:rsidRDefault="00453F42" w:rsidP="00331057">
      <w:pPr>
        <w:pStyle w:val="Heading1"/>
        <w:rPr>
          <w:sz w:val="32"/>
          <w:szCs w:val="32"/>
          <w:lang w:val="sr-Cyrl-ME"/>
        </w:rPr>
      </w:pPr>
      <w:bookmarkStart w:id="91" w:name="_Toc48806058"/>
      <w:bookmarkStart w:id="92" w:name="_Toc80955284"/>
      <w:r>
        <w:rPr>
          <w:sz w:val="32"/>
          <w:szCs w:val="32"/>
          <w:lang w:val="sr-Latn-RS"/>
        </w:rPr>
        <w:t>XXX</w:t>
      </w:r>
      <w:r w:rsidR="00F029DF">
        <w:rPr>
          <w:sz w:val="32"/>
          <w:szCs w:val="32"/>
          <w:lang w:val="sr-Latn-RS"/>
        </w:rPr>
        <w:t>V</w:t>
      </w:r>
      <w:r w:rsidR="00331057" w:rsidRPr="00331057">
        <w:rPr>
          <w:sz w:val="32"/>
          <w:szCs w:val="32"/>
          <w:lang w:val="sr-Latn-RS"/>
        </w:rPr>
        <w:t>.</w:t>
      </w:r>
      <w:r w:rsidR="001664C1" w:rsidRPr="00331057">
        <w:rPr>
          <w:sz w:val="32"/>
          <w:szCs w:val="32"/>
          <w:lang w:val="sr-Cyrl-ME"/>
        </w:rPr>
        <w:t xml:space="preserve">УСВАЈАЊЕ И ОБЈАВЉИВАЊЕ ГОДИШЊЕГ ПЛАНА РАДА </w:t>
      </w:r>
      <w:r w:rsidR="001664C1" w:rsidRPr="00331057">
        <w:rPr>
          <w:sz w:val="32"/>
          <w:szCs w:val="32"/>
        </w:rPr>
        <w:t>УСТАНОВЕ</w:t>
      </w:r>
      <w:bookmarkEnd w:id="91"/>
      <w:bookmarkEnd w:id="92"/>
    </w:p>
    <w:p w:rsidR="001664C1" w:rsidRPr="00331057" w:rsidRDefault="001664C1" w:rsidP="00331057">
      <w:pPr>
        <w:spacing w:after="0" w:line="240" w:lineRule="auto"/>
        <w:jc w:val="center"/>
        <w:rPr>
          <w:rFonts w:ascii="Times New Roman" w:hAnsi="Times New Roman"/>
          <w:b/>
          <w:sz w:val="32"/>
          <w:szCs w:val="32"/>
          <w:lang w:val="sr-Cyrl-ME"/>
        </w:rPr>
      </w:pPr>
    </w:p>
    <w:p w:rsidR="001664C1" w:rsidRPr="00B50DFA" w:rsidRDefault="001664C1" w:rsidP="001664C1">
      <w:pPr>
        <w:spacing w:after="0" w:line="240" w:lineRule="auto"/>
        <w:ind w:firstLine="720"/>
        <w:jc w:val="both"/>
        <w:rPr>
          <w:rFonts w:ascii="Times New Roman" w:hAnsi="Times New Roman"/>
          <w:sz w:val="24"/>
          <w:szCs w:val="24"/>
          <w:lang w:val="sr-Cyrl-ME"/>
        </w:rPr>
      </w:pPr>
      <w:r w:rsidRPr="00B50DFA">
        <w:rPr>
          <w:rFonts w:ascii="Times New Roman" w:hAnsi="Times New Roman"/>
          <w:sz w:val="24"/>
          <w:szCs w:val="24"/>
          <w:lang w:val="sr-Cyrl-ME"/>
        </w:rPr>
        <w:t>Годишњи план рада установе усваја Управни одбор Установе.</w:t>
      </w:r>
    </w:p>
    <w:p w:rsidR="001664C1" w:rsidRPr="00B50DFA" w:rsidRDefault="001664C1" w:rsidP="001664C1">
      <w:pPr>
        <w:spacing w:after="0" w:line="240" w:lineRule="auto"/>
        <w:ind w:firstLine="720"/>
        <w:jc w:val="both"/>
        <w:rPr>
          <w:rFonts w:ascii="Times New Roman" w:hAnsi="Times New Roman"/>
          <w:sz w:val="24"/>
          <w:szCs w:val="24"/>
          <w:lang w:val="sr-Cyrl-ME"/>
        </w:rPr>
      </w:pPr>
      <w:r w:rsidRPr="00B50DFA">
        <w:rPr>
          <w:rFonts w:ascii="Times New Roman" w:hAnsi="Times New Roman"/>
          <w:sz w:val="24"/>
          <w:szCs w:val="24"/>
          <w:lang w:val="sr-Cyrl-ME"/>
        </w:rPr>
        <w:t xml:space="preserve">Након усвајања </w:t>
      </w:r>
      <w:r w:rsidRPr="00B50DFA">
        <w:rPr>
          <w:rFonts w:ascii="Times New Roman" w:hAnsi="Times New Roman"/>
          <w:sz w:val="24"/>
          <w:szCs w:val="24"/>
          <w:lang w:val="en-US"/>
        </w:rPr>
        <w:t>Годишњег плана рад</w:t>
      </w:r>
      <w:r w:rsidRPr="00B50DFA">
        <w:rPr>
          <w:rFonts w:ascii="Times New Roman" w:hAnsi="Times New Roman"/>
          <w:sz w:val="24"/>
          <w:szCs w:val="24"/>
          <w:lang w:val="sr-Cyrl-RS"/>
        </w:rPr>
        <w:t>а установе,</w:t>
      </w:r>
      <w:r w:rsidRPr="00B50DFA">
        <w:rPr>
          <w:rFonts w:ascii="Times New Roman" w:hAnsi="Times New Roman"/>
          <w:sz w:val="24"/>
          <w:szCs w:val="24"/>
          <w:lang w:val="sr-Cyrl-ME"/>
        </w:rPr>
        <w:t xml:space="preserve"> доставља се Оснивачу, Шк</w:t>
      </w:r>
      <w:r w:rsidR="00430504">
        <w:rPr>
          <w:rFonts w:ascii="Times New Roman" w:hAnsi="Times New Roman"/>
          <w:sz w:val="24"/>
          <w:szCs w:val="24"/>
          <w:lang w:val="sr-Cyrl-ME"/>
        </w:rPr>
        <w:t xml:space="preserve">олској управи </w:t>
      </w:r>
      <w:r w:rsidRPr="00B50DFA">
        <w:rPr>
          <w:rFonts w:ascii="Times New Roman" w:hAnsi="Times New Roman"/>
          <w:sz w:val="24"/>
          <w:szCs w:val="24"/>
          <w:lang w:val="sr-Cyrl-ME"/>
        </w:rPr>
        <w:t xml:space="preserve"> и Радним јединицама.</w:t>
      </w:r>
    </w:p>
    <w:p w:rsidR="001664C1" w:rsidRPr="00B50DFA" w:rsidRDefault="001664C1" w:rsidP="001664C1">
      <w:pPr>
        <w:rPr>
          <w:rFonts w:ascii="Times New Roman" w:hAnsi="Times New Roman"/>
          <w:sz w:val="24"/>
          <w:szCs w:val="24"/>
          <w:lang w:val="sr-Cyrl-RS"/>
        </w:rPr>
      </w:pPr>
    </w:p>
    <w:p w:rsidR="006362A8" w:rsidRPr="00B50DFA" w:rsidRDefault="006362A8" w:rsidP="00981348">
      <w:pPr>
        <w:spacing w:after="0"/>
        <w:jc w:val="both"/>
        <w:rPr>
          <w:rFonts w:ascii="Times New Roman" w:hAnsi="Times New Roman"/>
          <w:noProof/>
          <w:sz w:val="24"/>
          <w:szCs w:val="24"/>
          <w:lang w:val="sr-Cyrl-ME"/>
        </w:rPr>
      </w:pPr>
    </w:p>
    <w:p w:rsidR="006362A8" w:rsidRPr="00B50DFA" w:rsidRDefault="006362A8" w:rsidP="00DA79DB">
      <w:pPr>
        <w:spacing w:after="0"/>
        <w:ind w:firstLine="706"/>
        <w:jc w:val="both"/>
        <w:rPr>
          <w:rFonts w:ascii="Times New Roman" w:hAnsi="Times New Roman"/>
          <w:noProof/>
          <w:sz w:val="24"/>
          <w:szCs w:val="24"/>
          <w:lang w:val="sr-Cyrl-ME"/>
        </w:rPr>
      </w:pPr>
    </w:p>
    <w:p w:rsidR="006362A8" w:rsidRPr="00B50DFA" w:rsidRDefault="006362A8" w:rsidP="006362A8">
      <w:pPr>
        <w:rPr>
          <w:rFonts w:ascii="Times New Roman" w:hAnsi="Times New Roman"/>
          <w:sz w:val="24"/>
          <w:szCs w:val="24"/>
          <w:lang w:val="sr-Cyrl-CS"/>
        </w:rPr>
      </w:pPr>
      <w:r w:rsidRPr="00B50DFA">
        <w:rPr>
          <w:rFonts w:ascii="Times New Roman" w:hAnsi="Times New Roman"/>
          <w:sz w:val="24"/>
          <w:szCs w:val="24"/>
          <w:lang w:val="sr-Cyrl-CS"/>
        </w:rPr>
        <w:t>Директор Предшколске установе</w:t>
      </w:r>
      <w:r w:rsidRPr="00B50DFA">
        <w:rPr>
          <w:rFonts w:ascii="Times New Roman" w:hAnsi="Times New Roman"/>
          <w:sz w:val="24"/>
          <w:szCs w:val="24"/>
          <w:lang w:val="sr-Cyrl-CS"/>
        </w:rPr>
        <w:tab/>
      </w:r>
      <w:r w:rsidRPr="00B50DFA">
        <w:rPr>
          <w:rFonts w:ascii="Times New Roman" w:hAnsi="Times New Roman"/>
          <w:sz w:val="24"/>
          <w:szCs w:val="24"/>
          <w:lang w:val="sr-Cyrl-CS"/>
        </w:rPr>
        <w:tab/>
        <w:t xml:space="preserve">                            Председник Управног одбора</w:t>
      </w:r>
    </w:p>
    <w:p w:rsidR="006362A8" w:rsidRPr="00B50DFA" w:rsidRDefault="006362A8" w:rsidP="00DA79DB">
      <w:pPr>
        <w:spacing w:after="0"/>
        <w:ind w:firstLine="706"/>
        <w:jc w:val="both"/>
        <w:rPr>
          <w:rFonts w:ascii="Times New Roman" w:hAnsi="Times New Roman"/>
          <w:noProof/>
          <w:sz w:val="24"/>
          <w:szCs w:val="24"/>
          <w:lang w:val="sr-Cyrl-ME"/>
        </w:rPr>
      </w:pPr>
      <w:r w:rsidRPr="00B50DFA">
        <w:rPr>
          <w:rFonts w:ascii="Times New Roman" w:hAnsi="Times New Roman"/>
          <w:noProof/>
          <w:sz w:val="24"/>
          <w:szCs w:val="24"/>
          <w:lang w:val="sr-Cyrl-ME"/>
        </w:rPr>
        <w:t>Вера Васов                                                                     Маја Ђуров Златков</w:t>
      </w:r>
    </w:p>
    <w:p w:rsidR="006362A8" w:rsidRPr="00B50DFA" w:rsidRDefault="006362A8" w:rsidP="00DA79DB">
      <w:pPr>
        <w:spacing w:after="0"/>
        <w:ind w:firstLine="706"/>
        <w:jc w:val="both"/>
        <w:rPr>
          <w:rFonts w:ascii="Times New Roman" w:hAnsi="Times New Roman"/>
          <w:noProof/>
          <w:sz w:val="24"/>
          <w:szCs w:val="24"/>
          <w:lang w:val="sr-Cyrl-ME"/>
        </w:rPr>
      </w:pPr>
    </w:p>
    <w:sectPr w:rsidR="006362A8" w:rsidRPr="00B50DF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18B" w:rsidRDefault="004D718B" w:rsidP="00CE002F">
      <w:pPr>
        <w:spacing w:after="0" w:line="240" w:lineRule="auto"/>
      </w:pPr>
      <w:r>
        <w:separator/>
      </w:r>
    </w:p>
  </w:endnote>
  <w:endnote w:type="continuationSeparator" w:id="0">
    <w:p w:rsidR="004D718B" w:rsidRDefault="004D718B" w:rsidP="00CE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432815"/>
      <w:docPartObj>
        <w:docPartGallery w:val="Page Numbers (Bottom of Page)"/>
        <w:docPartUnique/>
      </w:docPartObj>
    </w:sdtPr>
    <w:sdtEndPr>
      <w:rPr>
        <w:noProof/>
      </w:rPr>
    </w:sdtEndPr>
    <w:sdtContent>
      <w:p w:rsidR="00921B37" w:rsidRDefault="00921B37">
        <w:pPr>
          <w:pStyle w:val="Footer"/>
          <w:jc w:val="center"/>
        </w:pPr>
        <w:r>
          <w:fldChar w:fldCharType="begin"/>
        </w:r>
        <w:r>
          <w:instrText xml:space="preserve"> PAGE   \* MERGEFORMAT </w:instrText>
        </w:r>
        <w:r>
          <w:fldChar w:fldCharType="separate"/>
        </w:r>
        <w:r w:rsidR="00B776BF">
          <w:rPr>
            <w:noProof/>
          </w:rPr>
          <w:t>1</w:t>
        </w:r>
        <w:r>
          <w:rPr>
            <w:noProof/>
          </w:rPr>
          <w:fldChar w:fldCharType="end"/>
        </w:r>
      </w:p>
    </w:sdtContent>
  </w:sdt>
  <w:p w:rsidR="00921B37" w:rsidRDefault="00921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18B" w:rsidRDefault="004D718B" w:rsidP="00CE002F">
      <w:pPr>
        <w:spacing w:after="0" w:line="240" w:lineRule="auto"/>
      </w:pPr>
      <w:r>
        <w:separator/>
      </w:r>
    </w:p>
  </w:footnote>
  <w:footnote w:type="continuationSeparator" w:id="0">
    <w:p w:rsidR="004D718B" w:rsidRDefault="004D718B" w:rsidP="00CE0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B57" w:rsidRDefault="00103B57" w:rsidP="00103B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sz w:val="20"/>
        <w:szCs w:val="20"/>
      </w:rPr>
    </w:lvl>
  </w:abstractNum>
  <w:abstractNum w:abstractNumId="2">
    <w:nsid w:val="0000002D"/>
    <w:multiLevelType w:val="multilevel"/>
    <w:tmpl w:val="0000002D"/>
    <w:name w:val="WW8Num45"/>
    <w:lvl w:ilvl="0">
      <w:start w:val="1"/>
      <w:numFmt w:val="bullet"/>
      <w:lvlText w:val="-"/>
      <w:lvlJc w:val="left"/>
      <w:pPr>
        <w:tabs>
          <w:tab w:val="num" w:pos="0"/>
        </w:tabs>
        <w:ind w:left="720" w:hanging="360"/>
      </w:pPr>
      <w:rPr>
        <w:rFonts w:ascii="Calibri" w:hAnsi="Calibri"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2E"/>
    <w:multiLevelType w:val="multilevel"/>
    <w:tmpl w:val="0000002E"/>
    <w:name w:val="WW8Num4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ECC"/>
    <w:multiLevelType w:val="hybridMultilevel"/>
    <w:tmpl w:val="000046CF"/>
    <w:lvl w:ilvl="0" w:tplc="000001D3">
      <w:start w:val="1"/>
      <w:numFmt w:val="decimal"/>
      <w:lvlText w:val="%1."/>
      <w:lvlJc w:val="left"/>
      <w:pPr>
        <w:tabs>
          <w:tab w:val="num" w:pos="4472"/>
        </w:tabs>
        <w:ind w:left="447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7E"/>
    <w:multiLevelType w:val="hybridMultilevel"/>
    <w:tmpl w:val="00000035"/>
    <w:lvl w:ilvl="0" w:tplc="000007C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32"/>
    <w:multiLevelType w:val="hybridMultilevel"/>
    <w:tmpl w:val="00006D22"/>
    <w:lvl w:ilvl="0" w:tplc="00001AF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333842"/>
    <w:multiLevelType w:val="hybridMultilevel"/>
    <w:tmpl w:val="069CE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4F1448B"/>
    <w:multiLevelType w:val="hybridMultilevel"/>
    <w:tmpl w:val="8B28F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DE3AC3"/>
    <w:multiLevelType w:val="hybridMultilevel"/>
    <w:tmpl w:val="03E602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0C3415"/>
    <w:multiLevelType w:val="hybridMultilevel"/>
    <w:tmpl w:val="7C80B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E22576"/>
    <w:multiLevelType w:val="hybridMultilevel"/>
    <w:tmpl w:val="BDAAA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EC1FBF"/>
    <w:multiLevelType w:val="hybridMultilevel"/>
    <w:tmpl w:val="BE706CE4"/>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0C293051"/>
    <w:multiLevelType w:val="hybridMultilevel"/>
    <w:tmpl w:val="9FE820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CD70E0"/>
    <w:multiLevelType w:val="hybridMultilevel"/>
    <w:tmpl w:val="474E0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1C120F"/>
    <w:multiLevelType w:val="hybridMultilevel"/>
    <w:tmpl w:val="D7C08A8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nsid w:val="14EC5080"/>
    <w:multiLevelType w:val="hybridMultilevel"/>
    <w:tmpl w:val="F3CEC9F0"/>
    <w:lvl w:ilvl="0" w:tplc="00000019">
      <w:start w:val="1"/>
      <w:numFmt w:val="bullet"/>
      <w:lvlText w:val="-"/>
      <w:lvlJc w:val="left"/>
      <w:pPr>
        <w:ind w:left="1440" w:hanging="360"/>
      </w:pPr>
      <w:rPr>
        <w:rFonts w:ascii="Times New Roman" w:hAnsi="Times New Roman" w:cs="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nsid w:val="154661A5"/>
    <w:multiLevelType w:val="hybridMultilevel"/>
    <w:tmpl w:val="9D208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7845859"/>
    <w:multiLevelType w:val="hybridMultilevel"/>
    <w:tmpl w:val="2E446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84A74A2"/>
    <w:multiLevelType w:val="hybridMultilevel"/>
    <w:tmpl w:val="96A24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BDD2B41"/>
    <w:multiLevelType w:val="hybridMultilevel"/>
    <w:tmpl w:val="20885AB4"/>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1">
    <w:nsid w:val="1DF901E5"/>
    <w:multiLevelType w:val="hybridMultilevel"/>
    <w:tmpl w:val="A5CCF7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140BAE"/>
    <w:multiLevelType w:val="hybridMultilevel"/>
    <w:tmpl w:val="55C26C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D56E54"/>
    <w:multiLevelType w:val="hybridMultilevel"/>
    <w:tmpl w:val="9D72C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0CB4458"/>
    <w:multiLevelType w:val="hybridMultilevel"/>
    <w:tmpl w:val="809E915E"/>
    <w:lvl w:ilvl="0" w:tplc="E24E444C">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5">
    <w:nsid w:val="20F45D2A"/>
    <w:multiLevelType w:val="hybridMultilevel"/>
    <w:tmpl w:val="EC1C95CC"/>
    <w:lvl w:ilvl="0" w:tplc="B6D0DCE6">
      <w:start w:val="1"/>
      <w:numFmt w:val="decimal"/>
      <w:lvlText w:val="%1."/>
      <w:lvlJc w:val="left"/>
      <w:pPr>
        <w:ind w:left="928"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9FE40D5"/>
    <w:multiLevelType w:val="hybridMultilevel"/>
    <w:tmpl w:val="CB2E5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521D0F"/>
    <w:multiLevelType w:val="hybridMultilevel"/>
    <w:tmpl w:val="FB26A9B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8">
    <w:nsid w:val="2BA92E93"/>
    <w:multiLevelType w:val="hybridMultilevel"/>
    <w:tmpl w:val="FF68E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185A83"/>
    <w:multiLevelType w:val="hybridMultilevel"/>
    <w:tmpl w:val="C3982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C77801"/>
    <w:multiLevelType w:val="hybridMultilevel"/>
    <w:tmpl w:val="17D82A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F934B7A"/>
    <w:multiLevelType w:val="hybridMultilevel"/>
    <w:tmpl w:val="869E023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2">
    <w:nsid w:val="30A442D7"/>
    <w:multiLevelType w:val="hybridMultilevel"/>
    <w:tmpl w:val="D6A870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F1093A"/>
    <w:multiLevelType w:val="hybridMultilevel"/>
    <w:tmpl w:val="FB242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0A18E1"/>
    <w:multiLevelType w:val="hybridMultilevel"/>
    <w:tmpl w:val="1618DC8A"/>
    <w:lvl w:ilvl="0" w:tplc="04090001">
      <w:start w:val="1"/>
      <w:numFmt w:val="bullet"/>
      <w:lvlText w:val=""/>
      <w:lvlJc w:val="left"/>
      <w:pPr>
        <w:ind w:left="2084" w:hanging="360"/>
      </w:pPr>
      <w:rPr>
        <w:rFonts w:ascii="Symbol" w:hAnsi="Symbol"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35">
    <w:nsid w:val="362A27F8"/>
    <w:multiLevelType w:val="hybridMultilevel"/>
    <w:tmpl w:val="00901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BA46F8"/>
    <w:multiLevelType w:val="hybridMultilevel"/>
    <w:tmpl w:val="C25258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A35EDD"/>
    <w:multiLevelType w:val="hybridMultilevel"/>
    <w:tmpl w:val="33105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0052EF8"/>
    <w:multiLevelType w:val="hybridMultilevel"/>
    <w:tmpl w:val="1F52E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7264CF"/>
    <w:multiLevelType w:val="hybridMultilevel"/>
    <w:tmpl w:val="49D85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6C3B9E"/>
    <w:multiLevelType w:val="hybridMultilevel"/>
    <w:tmpl w:val="BD2AAA4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1">
    <w:nsid w:val="448E4233"/>
    <w:multiLevelType w:val="hybridMultilevel"/>
    <w:tmpl w:val="39003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6C701CB"/>
    <w:multiLevelType w:val="hybridMultilevel"/>
    <w:tmpl w:val="E50EF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CC0197C"/>
    <w:multiLevelType w:val="hybridMultilevel"/>
    <w:tmpl w:val="B5A6262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nsid w:val="4D3F2794"/>
    <w:multiLevelType w:val="hybridMultilevel"/>
    <w:tmpl w:val="FC7A5E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4EE31038"/>
    <w:multiLevelType w:val="hybridMultilevel"/>
    <w:tmpl w:val="E132FE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08129CE"/>
    <w:multiLevelType w:val="hybridMultilevel"/>
    <w:tmpl w:val="041E4C08"/>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nsid w:val="520963CB"/>
    <w:multiLevelType w:val="multilevel"/>
    <w:tmpl w:val="82B8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2125549"/>
    <w:multiLevelType w:val="hybridMultilevel"/>
    <w:tmpl w:val="0EA64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35641B1"/>
    <w:multiLevelType w:val="hybridMultilevel"/>
    <w:tmpl w:val="AFA624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B932AF"/>
    <w:multiLevelType w:val="hybridMultilevel"/>
    <w:tmpl w:val="76FC0EE8"/>
    <w:lvl w:ilvl="0" w:tplc="900EE3A2">
      <w:start w:val="1"/>
      <w:numFmt w:val="bullet"/>
      <w:lvlText w:val="-"/>
      <w:lvlJc w:val="left"/>
      <w:pPr>
        <w:ind w:left="720" w:hanging="360"/>
      </w:pPr>
      <w:rPr>
        <w:rFonts w:ascii="Times New Roman" w:eastAsia="Calibri" w:hAnsi="Times New Roman" w:cs="Times New Roman" w:hint="default"/>
        <w:b/>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541F6ECA"/>
    <w:multiLevelType w:val="hybridMultilevel"/>
    <w:tmpl w:val="FEA2304C"/>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52">
    <w:nsid w:val="576C04B1"/>
    <w:multiLevelType w:val="hybridMultilevel"/>
    <w:tmpl w:val="54C8D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8532FC2"/>
    <w:multiLevelType w:val="hybridMultilevel"/>
    <w:tmpl w:val="E634D96C"/>
    <w:lvl w:ilvl="0" w:tplc="B6FEA75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4">
    <w:nsid w:val="5989152B"/>
    <w:multiLevelType w:val="multilevel"/>
    <w:tmpl w:val="C6FC2E9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5FDF316D"/>
    <w:multiLevelType w:val="hybridMultilevel"/>
    <w:tmpl w:val="960AA022"/>
    <w:lvl w:ilvl="0" w:tplc="6FF6BE00">
      <w:start w:val="5"/>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60810091"/>
    <w:multiLevelType w:val="hybridMultilevel"/>
    <w:tmpl w:val="EA767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16660C3"/>
    <w:multiLevelType w:val="hybridMultilevel"/>
    <w:tmpl w:val="F1120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5472390"/>
    <w:multiLevelType w:val="hybridMultilevel"/>
    <w:tmpl w:val="1C322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6E76AD5"/>
    <w:multiLevelType w:val="hybridMultilevel"/>
    <w:tmpl w:val="1456839C"/>
    <w:lvl w:ilvl="0" w:tplc="0409000F">
      <w:start w:val="2"/>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6C110A22"/>
    <w:multiLevelType w:val="hybridMultilevel"/>
    <w:tmpl w:val="B47A5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D1E6461"/>
    <w:multiLevelType w:val="hybridMultilevel"/>
    <w:tmpl w:val="1C7626FC"/>
    <w:lvl w:ilvl="0" w:tplc="1A28F484">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62">
    <w:nsid w:val="70887183"/>
    <w:multiLevelType w:val="hybridMultilevel"/>
    <w:tmpl w:val="E9528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13263BA"/>
    <w:multiLevelType w:val="hybridMultilevel"/>
    <w:tmpl w:val="9B66467A"/>
    <w:lvl w:ilvl="0" w:tplc="04090001">
      <w:start w:val="1"/>
      <w:numFmt w:val="bullet"/>
      <w:lvlText w:val=""/>
      <w:lvlJc w:val="left"/>
      <w:pPr>
        <w:tabs>
          <w:tab w:val="num" w:pos="1080"/>
        </w:tabs>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4">
    <w:nsid w:val="719953D4"/>
    <w:multiLevelType w:val="hybridMultilevel"/>
    <w:tmpl w:val="4CE44BE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5">
    <w:nsid w:val="71B754A7"/>
    <w:multiLevelType w:val="hybridMultilevel"/>
    <w:tmpl w:val="817609A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6">
    <w:nsid w:val="77861F06"/>
    <w:multiLevelType w:val="hybridMultilevel"/>
    <w:tmpl w:val="B6D80C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AAC7051"/>
    <w:multiLevelType w:val="hybridMultilevel"/>
    <w:tmpl w:val="0B201B08"/>
    <w:lvl w:ilvl="0" w:tplc="0409000F">
      <w:start w:val="1"/>
      <w:numFmt w:val="decimal"/>
      <w:lvlText w:val="%1."/>
      <w:lvlJc w:val="left"/>
      <w:pPr>
        <w:tabs>
          <w:tab w:val="num" w:pos="1800"/>
        </w:tabs>
        <w:ind w:left="1800" w:hanging="360"/>
      </w:pPr>
    </w:lvl>
    <w:lvl w:ilvl="1" w:tplc="04090005">
      <w:start w:val="1"/>
      <w:numFmt w:val="bullet"/>
      <w:lvlText w:val=""/>
      <w:lvlJc w:val="left"/>
      <w:pPr>
        <w:tabs>
          <w:tab w:val="num" w:pos="2520"/>
        </w:tabs>
        <w:ind w:left="2520" w:hanging="360"/>
      </w:pPr>
      <w:rPr>
        <w:rFonts w:ascii="Wingdings" w:hAnsi="Wingdings" w:hint="default"/>
      </w:r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8">
    <w:nsid w:val="7B900550"/>
    <w:multiLevelType w:val="hybridMultilevel"/>
    <w:tmpl w:val="0270EBFC"/>
    <w:lvl w:ilvl="0" w:tplc="04090009">
      <w:start w:val="1"/>
      <w:numFmt w:val="bullet"/>
      <w:lvlText w:val=""/>
      <w:lvlJc w:val="left"/>
      <w:pPr>
        <w:tabs>
          <w:tab w:val="num" w:pos="644"/>
        </w:tabs>
        <w:ind w:left="644" w:hanging="360"/>
      </w:pPr>
      <w:rPr>
        <w:rFonts w:ascii="Wingdings" w:hAnsi="Wingdings" w:hint="default"/>
      </w:rPr>
    </w:lvl>
    <w:lvl w:ilvl="1" w:tplc="5E5E9EFC">
      <w:start w:val="4"/>
      <w:numFmt w:val="bullet"/>
      <w:lvlText w:val="-"/>
      <w:lvlJc w:val="left"/>
      <w:pPr>
        <w:tabs>
          <w:tab w:val="num" w:pos="1440"/>
        </w:tabs>
        <w:ind w:left="1440" w:hanging="360"/>
      </w:pPr>
      <w:rPr>
        <w:rFonts w:ascii="Times New Roman" w:eastAsia="Times New Roman" w:hAnsi="Times New Roman" w:cs="Times New Roman" w:hint="default"/>
        <w:b/>
      </w:rPr>
    </w:lvl>
    <w:lvl w:ilvl="2" w:tplc="C0C49476">
      <w:numFmt w:val="bullet"/>
      <w:lvlText w:val="•"/>
      <w:lvlJc w:val="left"/>
      <w:pPr>
        <w:ind w:left="2505" w:hanging="705"/>
      </w:pPr>
      <w:rPr>
        <w:rFonts w:ascii="Times New Roman" w:eastAsia="Calibri"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C4828F4"/>
    <w:multiLevelType w:val="hybridMultilevel"/>
    <w:tmpl w:val="F398A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C63296B"/>
    <w:multiLevelType w:val="hybridMultilevel"/>
    <w:tmpl w:val="634238D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1">
    <w:nsid w:val="7EB07F70"/>
    <w:multiLevelType w:val="hybridMultilevel"/>
    <w:tmpl w:val="5BEE4E5E"/>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2715"/>
        </w:tabs>
        <w:ind w:left="2715" w:hanging="360"/>
      </w:pPr>
      <w:rPr>
        <w:rFonts w:ascii="Courier New" w:hAnsi="Courier New" w:cs="Courier New" w:hint="default"/>
      </w:rPr>
    </w:lvl>
    <w:lvl w:ilvl="2" w:tplc="04090005">
      <w:start w:val="1"/>
      <w:numFmt w:val="bullet"/>
      <w:lvlText w:val=""/>
      <w:lvlJc w:val="left"/>
      <w:pPr>
        <w:tabs>
          <w:tab w:val="num" w:pos="3435"/>
        </w:tabs>
        <w:ind w:left="3435" w:hanging="360"/>
      </w:pPr>
      <w:rPr>
        <w:rFonts w:ascii="Wingdings" w:hAnsi="Wingdings" w:hint="default"/>
      </w:rPr>
    </w:lvl>
    <w:lvl w:ilvl="3" w:tplc="04090001">
      <w:start w:val="1"/>
      <w:numFmt w:val="bullet"/>
      <w:lvlText w:val=""/>
      <w:lvlJc w:val="left"/>
      <w:pPr>
        <w:tabs>
          <w:tab w:val="num" w:pos="4155"/>
        </w:tabs>
        <w:ind w:left="4155" w:hanging="360"/>
      </w:pPr>
      <w:rPr>
        <w:rFonts w:ascii="Symbol" w:hAnsi="Symbol" w:hint="default"/>
      </w:rPr>
    </w:lvl>
    <w:lvl w:ilvl="4" w:tplc="04090003">
      <w:start w:val="1"/>
      <w:numFmt w:val="bullet"/>
      <w:lvlText w:val="o"/>
      <w:lvlJc w:val="left"/>
      <w:pPr>
        <w:tabs>
          <w:tab w:val="num" w:pos="4875"/>
        </w:tabs>
        <w:ind w:left="4875" w:hanging="360"/>
      </w:pPr>
      <w:rPr>
        <w:rFonts w:ascii="Courier New" w:hAnsi="Courier New" w:cs="Courier New" w:hint="default"/>
      </w:rPr>
    </w:lvl>
    <w:lvl w:ilvl="5" w:tplc="04090005">
      <w:start w:val="1"/>
      <w:numFmt w:val="bullet"/>
      <w:lvlText w:val=""/>
      <w:lvlJc w:val="left"/>
      <w:pPr>
        <w:tabs>
          <w:tab w:val="num" w:pos="5595"/>
        </w:tabs>
        <w:ind w:left="5595" w:hanging="360"/>
      </w:pPr>
      <w:rPr>
        <w:rFonts w:ascii="Wingdings" w:hAnsi="Wingdings" w:hint="default"/>
      </w:rPr>
    </w:lvl>
    <w:lvl w:ilvl="6" w:tplc="04090001">
      <w:start w:val="1"/>
      <w:numFmt w:val="bullet"/>
      <w:lvlText w:val=""/>
      <w:lvlJc w:val="left"/>
      <w:pPr>
        <w:tabs>
          <w:tab w:val="num" w:pos="6315"/>
        </w:tabs>
        <w:ind w:left="6315" w:hanging="360"/>
      </w:pPr>
      <w:rPr>
        <w:rFonts w:ascii="Symbol" w:hAnsi="Symbol" w:hint="default"/>
      </w:rPr>
    </w:lvl>
    <w:lvl w:ilvl="7" w:tplc="04090003">
      <w:start w:val="1"/>
      <w:numFmt w:val="bullet"/>
      <w:lvlText w:val="o"/>
      <w:lvlJc w:val="left"/>
      <w:pPr>
        <w:tabs>
          <w:tab w:val="num" w:pos="7035"/>
        </w:tabs>
        <w:ind w:left="7035" w:hanging="360"/>
      </w:pPr>
      <w:rPr>
        <w:rFonts w:ascii="Courier New" w:hAnsi="Courier New" w:cs="Courier New" w:hint="default"/>
      </w:rPr>
    </w:lvl>
    <w:lvl w:ilvl="8" w:tplc="04090005">
      <w:start w:val="1"/>
      <w:numFmt w:val="bullet"/>
      <w:lvlText w:val=""/>
      <w:lvlJc w:val="left"/>
      <w:pPr>
        <w:tabs>
          <w:tab w:val="num" w:pos="7755"/>
        </w:tabs>
        <w:ind w:left="7755" w:hanging="360"/>
      </w:pPr>
      <w:rPr>
        <w:rFonts w:ascii="Wingdings" w:hAnsi="Wingdings" w:hint="default"/>
      </w:rPr>
    </w:lvl>
  </w:abstractNum>
  <w:num w:numId="1">
    <w:abstractNumId w:val="66"/>
  </w:num>
  <w:num w:numId="2">
    <w:abstractNumId w:val="68"/>
  </w:num>
  <w:num w:numId="3">
    <w:abstractNumId w:val="0"/>
  </w:num>
  <w:num w:numId="4">
    <w:abstractNumId w:val="47"/>
  </w:num>
  <w:num w:numId="5">
    <w:abstractNumId w:val="46"/>
  </w:num>
  <w:num w:numId="6">
    <w:abstractNumId w:val="30"/>
  </w:num>
  <w:num w:numId="7">
    <w:abstractNumId w:val="48"/>
  </w:num>
  <w:num w:numId="8">
    <w:abstractNumId w:val="18"/>
  </w:num>
  <w:num w:numId="9">
    <w:abstractNumId w:val="21"/>
  </w:num>
  <w:num w:numId="10">
    <w:abstractNumId w:val="39"/>
  </w:num>
  <w:num w:numId="11">
    <w:abstractNumId w:val="29"/>
  </w:num>
  <w:num w:numId="12">
    <w:abstractNumId w:val="11"/>
  </w:num>
  <w:num w:numId="13">
    <w:abstractNumId w:val="37"/>
  </w:num>
  <w:num w:numId="14">
    <w:abstractNumId w:val="45"/>
  </w:num>
  <w:num w:numId="15">
    <w:abstractNumId w:val="32"/>
  </w:num>
  <w:num w:numId="16">
    <w:abstractNumId w:val="49"/>
  </w:num>
  <w:num w:numId="17">
    <w:abstractNumId w:val="69"/>
  </w:num>
  <w:num w:numId="18">
    <w:abstractNumId w:val="13"/>
  </w:num>
  <w:num w:numId="19">
    <w:abstractNumId w:val="38"/>
  </w:num>
  <w:num w:numId="20">
    <w:abstractNumId w:val="10"/>
  </w:num>
  <w:num w:numId="21">
    <w:abstractNumId w:val="26"/>
  </w:num>
  <w:num w:numId="22">
    <w:abstractNumId w:val="8"/>
  </w:num>
  <w:num w:numId="23">
    <w:abstractNumId w:val="14"/>
  </w:num>
  <w:num w:numId="24">
    <w:abstractNumId w:val="41"/>
  </w:num>
  <w:num w:numId="25">
    <w:abstractNumId w:val="28"/>
  </w:num>
  <w:num w:numId="26">
    <w:abstractNumId w:val="33"/>
  </w:num>
  <w:num w:numId="27">
    <w:abstractNumId w:val="36"/>
  </w:num>
  <w:num w:numId="28">
    <w:abstractNumId w:val="9"/>
  </w:num>
  <w:num w:numId="29">
    <w:abstractNumId w:val="62"/>
  </w:num>
  <w:num w:numId="30">
    <w:abstractNumId w:val="17"/>
  </w:num>
  <w:num w:numId="31">
    <w:abstractNumId w:val="42"/>
  </w:num>
  <w:num w:numId="32">
    <w:abstractNumId w:val="23"/>
  </w:num>
  <w:num w:numId="33">
    <w:abstractNumId w:val="52"/>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num>
  <w:num w:numId="36">
    <w:abstractNumId w:val="60"/>
  </w:num>
  <w:num w:numId="37">
    <w:abstractNumId w:val="56"/>
  </w:num>
  <w:num w:numId="38">
    <w:abstractNumId w:val="63"/>
  </w:num>
  <w:num w:numId="39">
    <w:abstractNumId w:val="57"/>
  </w:num>
  <w:num w:numId="40">
    <w:abstractNumId w:val="22"/>
  </w:num>
  <w:num w:numId="41">
    <w:abstractNumId w:val="35"/>
  </w:num>
  <w:num w:numId="42">
    <w:abstractNumId w:val="25"/>
  </w:num>
  <w:num w:numId="43">
    <w:abstractNumId w:val="2"/>
  </w:num>
  <w:num w:numId="44">
    <w:abstractNumId w:val="3"/>
  </w:num>
  <w:num w:numId="45">
    <w:abstractNumId w:val="19"/>
  </w:num>
  <w:num w:numId="46">
    <w:abstractNumId w:val="5"/>
  </w:num>
  <w:num w:numId="47">
    <w:abstractNumId w:val="6"/>
  </w:num>
  <w:num w:numId="48">
    <w:abstractNumId w:val="4"/>
  </w:num>
  <w:num w:numId="49">
    <w:abstractNumId w:val="59"/>
  </w:num>
  <w:num w:numId="50">
    <w:abstractNumId w:val="54"/>
  </w:num>
  <w:num w:numId="51">
    <w:abstractNumId w:val="67"/>
  </w:num>
  <w:num w:numId="52">
    <w:abstractNumId w:val="15"/>
  </w:num>
  <w:num w:numId="53">
    <w:abstractNumId w:val="64"/>
  </w:num>
  <w:num w:numId="54">
    <w:abstractNumId w:val="43"/>
  </w:num>
  <w:num w:numId="55">
    <w:abstractNumId w:val="70"/>
  </w:num>
  <w:num w:numId="56">
    <w:abstractNumId w:val="34"/>
  </w:num>
  <w:num w:numId="57">
    <w:abstractNumId w:val="40"/>
  </w:num>
  <w:num w:numId="58">
    <w:abstractNumId w:val="27"/>
  </w:num>
  <w:num w:numId="59">
    <w:abstractNumId w:val="65"/>
  </w:num>
  <w:num w:numId="60">
    <w:abstractNumId w:val="55"/>
  </w:num>
  <w:num w:numId="61">
    <w:abstractNumId w:val="31"/>
  </w:num>
  <w:num w:numId="62">
    <w:abstractNumId w:val="24"/>
  </w:num>
  <w:num w:numId="63">
    <w:abstractNumId w:val="61"/>
  </w:num>
  <w:num w:numId="64">
    <w:abstractNumId w:val="50"/>
  </w:num>
  <w:num w:numId="65">
    <w:abstractNumId w:val="1"/>
  </w:num>
  <w:num w:numId="66">
    <w:abstractNumId w:val="16"/>
  </w:num>
  <w:num w:numId="67">
    <w:abstractNumId w:val="51"/>
  </w:num>
  <w:num w:numId="68">
    <w:abstractNumId w:val="63"/>
  </w:num>
  <w:num w:numId="69">
    <w:abstractNumId w:val="71"/>
  </w:num>
  <w:num w:numId="70">
    <w:abstractNumId w:val="20"/>
  </w:num>
  <w:num w:numId="71">
    <w:abstractNumId w:val="42"/>
  </w:num>
  <w:num w:numId="72">
    <w:abstractNumId w:val="7"/>
  </w:num>
  <w:num w:numId="73">
    <w:abstractNumId w:val="44"/>
  </w:num>
  <w:num w:numId="74">
    <w:abstractNumId w:val="12"/>
  </w:num>
  <w:num w:numId="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B8"/>
    <w:rsid w:val="000033CE"/>
    <w:rsid w:val="000208C1"/>
    <w:rsid w:val="00031DCF"/>
    <w:rsid w:val="00032DC0"/>
    <w:rsid w:val="0003428B"/>
    <w:rsid w:val="00036A4B"/>
    <w:rsid w:val="00053506"/>
    <w:rsid w:val="00057C50"/>
    <w:rsid w:val="0006488E"/>
    <w:rsid w:val="00073E79"/>
    <w:rsid w:val="00076124"/>
    <w:rsid w:val="00095AF4"/>
    <w:rsid w:val="000C2739"/>
    <w:rsid w:val="000C46B1"/>
    <w:rsid w:val="000D399A"/>
    <w:rsid w:val="000D643A"/>
    <w:rsid w:val="000E71B8"/>
    <w:rsid w:val="000F4B4A"/>
    <w:rsid w:val="000F670D"/>
    <w:rsid w:val="00103B57"/>
    <w:rsid w:val="00110C4A"/>
    <w:rsid w:val="001132E3"/>
    <w:rsid w:val="00122993"/>
    <w:rsid w:val="00130E7C"/>
    <w:rsid w:val="00135AAD"/>
    <w:rsid w:val="001404CA"/>
    <w:rsid w:val="00145173"/>
    <w:rsid w:val="00153D0B"/>
    <w:rsid w:val="001664C1"/>
    <w:rsid w:val="0018116C"/>
    <w:rsid w:val="00182E71"/>
    <w:rsid w:val="0018710D"/>
    <w:rsid w:val="00190206"/>
    <w:rsid w:val="001A5D46"/>
    <w:rsid w:val="001B2639"/>
    <w:rsid w:val="001C0DD8"/>
    <w:rsid w:val="001C49D8"/>
    <w:rsid w:val="001D3018"/>
    <w:rsid w:val="001D63C2"/>
    <w:rsid w:val="001E4B16"/>
    <w:rsid w:val="00214E31"/>
    <w:rsid w:val="00220494"/>
    <w:rsid w:val="00224900"/>
    <w:rsid w:val="00237B40"/>
    <w:rsid w:val="00244D01"/>
    <w:rsid w:val="00253B93"/>
    <w:rsid w:val="00260750"/>
    <w:rsid w:val="002816B8"/>
    <w:rsid w:val="00282741"/>
    <w:rsid w:val="002A5C44"/>
    <w:rsid w:val="002B05C3"/>
    <w:rsid w:val="002B1686"/>
    <w:rsid w:val="002B35CD"/>
    <w:rsid w:val="002B670F"/>
    <w:rsid w:val="002B6D5C"/>
    <w:rsid w:val="002C27BA"/>
    <w:rsid w:val="002C55B9"/>
    <w:rsid w:val="002D5062"/>
    <w:rsid w:val="002E13A4"/>
    <w:rsid w:val="003044C7"/>
    <w:rsid w:val="003100B9"/>
    <w:rsid w:val="00321D3A"/>
    <w:rsid w:val="00324342"/>
    <w:rsid w:val="00327544"/>
    <w:rsid w:val="00330747"/>
    <w:rsid w:val="00331057"/>
    <w:rsid w:val="00342495"/>
    <w:rsid w:val="003442DA"/>
    <w:rsid w:val="00361437"/>
    <w:rsid w:val="00367E56"/>
    <w:rsid w:val="00373F9E"/>
    <w:rsid w:val="00386EAF"/>
    <w:rsid w:val="00394A17"/>
    <w:rsid w:val="00397C0C"/>
    <w:rsid w:val="003C139B"/>
    <w:rsid w:val="003C627F"/>
    <w:rsid w:val="003C705B"/>
    <w:rsid w:val="003D0FC0"/>
    <w:rsid w:val="003D267D"/>
    <w:rsid w:val="003D368F"/>
    <w:rsid w:val="003D3C55"/>
    <w:rsid w:val="003E0DD1"/>
    <w:rsid w:val="003E18D0"/>
    <w:rsid w:val="00410831"/>
    <w:rsid w:val="00410BAE"/>
    <w:rsid w:val="00426234"/>
    <w:rsid w:val="00430504"/>
    <w:rsid w:val="00440548"/>
    <w:rsid w:val="00441593"/>
    <w:rsid w:val="0044676E"/>
    <w:rsid w:val="00453F42"/>
    <w:rsid w:val="00455C8C"/>
    <w:rsid w:val="00464C4B"/>
    <w:rsid w:val="00476F2D"/>
    <w:rsid w:val="004B18F5"/>
    <w:rsid w:val="004C1549"/>
    <w:rsid w:val="004C5422"/>
    <w:rsid w:val="004D718B"/>
    <w:rsid w:val="004E4993"/>
    <w:rsid w:val="004E7449"/>
    <w:rsid w:val="004F3EF3"/>
    <w:rsid w:val="004F7B3B"/>
    <w:rsid w:val="0050288D"/>
    <w:rsid w:val="00513E6A"/>
    <w:rsid w:val="00521281"/>
    <w:rsid w:val="00532595"/>
    <w:rsid w:val="00533E0D"/>
    <w:rsid w:val="00535E22"/>
    <w:rsid w:val="005431F4"/>
    <w:rsid w:val="00543C4B"/>
    <w:rsid w:val="00553748"/>
    <w:rsid w:val="005568B3"/>
    <w:rsid w:val="0056116F"/>
    <w:rsid w:val="00561DB9"/>
    <w:rsid w:val="00561F56"/>
    <w:rsid w:val="005760E5"/>
    <w:rsid w:val="005833A9"/>
    <w:rsid w:val="005877C6"/>
    <w:rsid w:val="00590700"/>
    <w:rsid w:val="0059283A"/>
    <w:rsid w:val="00597F63"/>
    <w:rsid w:val="005A04BC"/>
    <w:rsid w:val="005A0D50"/>
    <w:rsid w:val="005A28FC"/>
    <w:rsid w:val="005B3412"/>
    <w:rsid w:val="005C1388"/>
    <w:rsid w:val="005C241C"/>
    <w:rsid w:val="005D3ED3"/>
    <w:rsid w:val="005E0FB4"/>
    <w:rsid w:val="005F423A"/>
    <w:rsid w:val="005F64D0"/>
    <w:rsid w:val="006022D5"/>
    <w:rsid w:val="00613533"/>
    <w:rsid w:val="00620250"/>
    <w:rsid w:val="00622BC1"/>
    <w:rsid w:val="0062599B"/>
    <w:rsid w:val="006362A8"/>
    <w:rsid w:val="00666C8E"/>
    <w:rsid w:val="006766E7"/>
    <w:rsid w:val="00676874"/>
    <w:rsid w:val="006A06CF"/>
    <w:rsid w:val="006A099E"/>
    <w:rsid w:val="006A28E2"/>
    <w:rsid w:val="006A5B82"/>
    <w:rsid w:val="006A6773"/>
    <w:rsid w:val="006C6826"/>
    <w:rsid w:val="006E7E50"/>
    <w:rsid w:val="006F1AB9"/>
    <w:rsid w:val="006F5A72"/>
    <w:rsid w:val="006F73C6"/>
    <w:rsid w:val="0070627E"/>
    <w:rsid w:val="0070782F"/>
    <w:rsid w:val="0071258A"/>
    <w:rsid w:val="007133AB"/>
    <w:rsid w:val="00716C8D"/>
    <w:rsid w:val="00725380"/>
    <w:rsid w:val="00725B6F"/>
    <w:rsid w:val="007278CD"/>
    <w:rsid w:val="00745859"/>
    <w:rsid w:val="00747178"/>
    <w:rsid w:val="00767137"/>
    <w:rsid w:val="00770350"/>
    <w:rsid w:val="00770528"/>
    <w:rsid w:val="0077579B"/>
    <w:rsid w:val="007862AE"/>
    <w:rsid w:val="007936E4"/>
    <w:rsid w:val="007955DD"/>
    <w:rsid w:val="007F115E"/>
    <w:rsid w:val="00817465"/>
    <w:rsid w:val="008363C1"/>
    <w:rsid w:val="00837873"/>
    <w:rsid w:val="008425B5"/>
    <w:rsid w:val="00842E0F"/>
    <w:rsid w:val="00845B1E"/>
    <w:rsid w:val="00845FF6"/>
    <w:rsid w:val="00865207"/>
    <w:rsid w:val="00867043"/>
    <w:rsid w:val="00867582"/>
    <w:rsid w:val="008705B6"/>
    <w:rsid w:val="00870857"/>
    <w:rsid w:val="00870E31"/>
    <w:rsid w:val="00876CC5"/>
    <w:rsid w:val="008876D3"/>
    <w:rsid w:val="00891D0C"/>
    <w:rsid w:val="008D001B"/>
    <w:rsid w:val="008D0688"/>
    <w:rsid w:val="008D521F"/>
    <w:rsid w:val="008E6D77"/>
    <w:rsid w:val="008F19D8"/>
    <w:rsid w:val="008F7BC5"/>
    <w:rsid w:val="009044E1"/>
    <w:rsid w:val="009110CB"/>
    <w:rsid w:val="009208DE"/>
    <w:rsid w:val="00921B37"/>
    <w:rsid w:val="00927F53"/>
    <w:rsid w:val="0094171D"/>
    <w:rsid w:val="00951A57"/>
    <w:rsid w:val="009564C1"/>
    <w:rsid w:val="00957A35"/>
    <w:rsid w:val="00970B89"/>
    <w:rsid w:val="009764B6"/>
    <w:rsid w:val="00981348"/>
    <w:rsid w:val="00986207"/>
    <w:rsid w:val="009B0F9D"/>
    <w:rsid w:val="009B1B3A"/>
    <w:rsid w:val="009B58B1"/>
    <w:rsid w:val="009E1B05"/>
    <w:rsid w:val="009E3E12"/>
    <w:rsid w:val="009E6DBF"/>
    <w:rsid w:val="009E744E"/>
    <w:rsid w:val="009F005B"/>
    <w:rsid w:val="00A0192E"/>
    <w:rsid w:val="00A229D3"/>
    <w:rsid w:val="00A25007"/>
    <w:rsid w:val="00A46F8D"/>
    <w:rsid w:val="00A47F46"/>
    <w:rsid w:val="00A701A3"/>
    <w:rsid w:val="00A70A66"/>
    <w:rsid w:val="00AB2680"/>
    <w:rsid w:val="00AB7729"/>
    <w:rsid w:val="00AC5C8B"/>
    <w:rsid w:val="00AD2CD9"/>
    <w:rsid w:val="00B13545"/>
    <w:rsid w:val="00B149C9"/>
    <w:rsid w:val="00B2624F"/>
    <w:rsid w:val="00B312C4"/>
    <w:rsid w:val="00B35142"/>
    <w:rsid w:val="00B41396"/>
    <w:rsid w:val="00B50DFA"/>
    <w:rsid w:val="00B64670"/>
    <w:rsid w:val="00B776BF"/>
    <w:rsid w:val="00B808C5"/>
    <w:rsid w:val="00B81E1F"/>
    <w:rsid w:val="00B903DE"/>
    <w:rsid w:val="00BB288C"/>
    <w:rsid w:val="00BB39F6"/>
    <w:rsid w:val="00BD3479"/>
    <w:rsid w:val="00BD40A7"/>
    <w:rsid w:val="00BD4690"/>
    <w:rsid w:val="00BD4F6F"/>
    <w:rsid w:val="00BE72CF"/>
    <w:rsid w:val="00BF2268"/>
    <w:rsid w:val="00C03FF7"/>
    <w:rsid w:val="00C10E46"/>
    <w:rsid w:val="00C1199F"/>
    <w:rsid w:val="00C14BCA"/>
    <w:rsid w:val="00C17E43"/>
    <w:rsid w:val="00C26959"/>
    <w:rsid w:val="00C31A1A"/>
    <w:rsid w:val="00C34E7C"/>
    <w:rsid w:val="00C416BB"/>
    <w:rsid w:val="00C434C0"/>
    <w:rsid w:val="00C5357D"/>
    <w:rsid w:val="00C61672"/>
    <w:rsid w:val="00C61B15"/>
    <w:rsid w:val="00C621FA"/>
    <w:rsid w:val="00C66AF9"/>
    <w:rsid w:val="00C7036C"/>
    <w:rsid w:val="00C767C6"/>
    <w:rsid w:val="00C77AB2"/>
    <w:rsid w:val="00CA5C55"/>
    <w:rsid w:val="00CB0342"/>
    <w:rsid w:val="00CB23A4"/>
    <w:rsid w:val="00CC2DFC"/>
    <w:rsid w:val="00CD5BB6"/>
    <w:rsid w:val="00CE002F"/>
    <w:rsid w:val="00CE06AD"/>
    <w:rsid w:val="00CE7994"/>
    <w:rsid w:val="00D0542A"/>
    <w:rsid w:val="00D10414"/>
    <w:rsid w:val="00D23337"/>
    <w:rsid w:val="00D33869"/>
    <w:rsid w:val="00D34E11"/>
    <w:rsid w:val="00D66A69"/>
    <w:rsid w:val="00D816DE"/>
    <w:rsid w:val="00DA79DB"/>
    <w:rsid w:val="00DB0FF7"/>
    <w:rsid w:val="00DB2CCA"/>
    <w:rsid w:val="00DC23AC"/>
    <w:rsid w:val="00DE2F05"/>
    <w:rsid w:val="00DE3FB5"/>
    <w:rsid w:val="00DF45A8"/>
    <w:rsid w:val="00E046F4"/>
    <w:rsid w:val="00E047FD"/>
    <w:rsid w:val="00E16256"/>
    <w:rsid w:val="00E21C99"/>
    <w:rsid w:val="00E32BE8"/>
    <w:rsid w:val="00E36684"/>
    <w:rsid w:val="00E3669D"/>
    <w:rsid w:val="00E41C56"/>
    <w:rsid w:val="00E755C8"/>
    <w:rsid w:val="00EB5F4B"/>
    <w:rsid w:val="00EB7A1C"/>
    <w:rsid w:val="00EC312A"/>
    <w:rsid w:val="00EC5C3E"/>
    <w:rsid w:val="00ED2ADB"/>
    <w:rsid w:val="00ED7DB9"/>
    <w:rsid w:val="00EF2EC6"/>
    <w:rsid w:val="00EF37BA"/>
    <w:rsid w:val="00EF7DE4"/>
    <w:rsid w:val="00F00624"/>
    <w:rsid w:val="00F029DF"/>
    <w:rsid w:val="00F2387F"/>
    <w:rsid w:val="00F27092"/>
    <w:rsid w:val="00F32570"/>
    <w:rsid w:val="00F45452"/>
    <w:rsid w:val="00F54A5B"/>
    <w:rsid w:val="00F707E4"/>
    <w:rsid w:val="00F820C1"/>
    <w:rsid w:val="00F9043D"/>
    <w:rsid w:val="00F95C98"/>
    <w:rsid w:val="00FA201D"/>
    <w:rsid w:val="00FA4EDF"/>
    <w:rsid w:val="00FB39AD"/>
    <w:rsid w:val="00FB5392"/>
    <w:rsid w:val="00FC2AD2"/>
    <w:rsid w:val="00FE08BC"/>
    <w:rsid w:val="00FE17A3"/>
    <w:rsid w:val="00FE68C3"/>
    <w:rsid w:val="00FF1010"/>
    <w:rsid w:val="00FF69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6B8"/>
    <w:pPr>
      <w:spacing w:after="200" w:line="276" w:lineRule="auto"/>
    </w:pPr>
    <w:rPr>
      <w:rFonts w:ascii="Calibri" w:eastAsia="Calibri" w:hAnsi="Calibri" w:cs="Times New Roman"/>
      <w:lang w:val="sr-Latn-CS"/>
    </w:rPr>
  </w:style>
  <w:style w:type="paragraph" w:styleId="Heading1">
    <w:name w:val="heading 1"/>
    <w:basedOn w:val="Normal"/>
    <w:next w:val="Normal"/>
    <w:link w:val="Heading1Char"/>
    <w:uiPriority w:val="9"/>
    <w:qFormat/>
    <w:rsid w:val="002816B8"/>
    <w:pPr>
      <w:keepNext/>
      <w:keepLines/>
      <w:spacing w:before="480" w:after="0"/>
      <w:outlineLvl w:val="0"/>
    </w:pPr>
    <w:rPr>
      <w:rFonts w:ascii="Times New Roman" w:eastAsia="Times New Roman" w:hAnsi="Times New Roman"/>
      <w:b/>
      <w:bCs/>
      <w:sz w:val="24"/>
      <w:szCs w:val="28"/>
      <w:lang w:eastAsia="x-none"/>
    </w:rPr>
  </w:style>
  <w:style w:type="paragraph" w:styleId="Heading2">
    <w:name w:val="heading 2"/>
    <w:basedOn w:val="Normal"/>
    <w:next w:val="Normal"/>
    <w:link w:val="Heading2Char"/>
    <w:uiPriority w:val="9"/>
    <w:unhideWhenUsed/>
    <w:qFormat/>
    <w:rsid w:val="00CE0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E00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6B8"/>
    <w:rPr>
      <w:rFonts w:ascii="Times New Roman" w:eastAsia="Times New Roman" w:hAnsi="Times New Roman" w:cs="Times New Roman"/>
      <w:b/>
      <w:bCs/>
      <w:sz w:val="24"/>
      <w:szCs w:val="28"/>
      <w:lang w:val="sr-Latn-CS" w:eastAsia="x-none"/>
    </w:rPr>
  </w:style>
  <w:style w:type="paragraph" w:styleId="NoSpacing">
    <w:name w:val="No Spacing"/>
    <w:basedOn w:val="Normal"/>
    <w:link w:val="NoSpacingChar"/>
    <w:uiPriority w:val="99"/>
    <w:qFormat/>
    <w:rsid w:val="00342495"/>
    <w:pPr>
      <w:spacing w:after="0" w:line="240" w:lineRule="auto"/>
    </w:pPr>
    <w:rPr>
      <w:rFonts w:eastAsia="Times New Roman"/>
      <w:lang w:val="x-none" w:eastAsia="x-none" w:bidi="en-US"/>
    </w:rPr>
  </w:style>
  <w:style w:type="character" w:customStyle="1" w:styleId="NoSpacingChar">
    <w:name w:val="No Spacing Char"/>
    <w:link w:val="NoSpacing"/>
    <w:uiPriority w:val="99"/>
    <w:rsid w:val="00342495"/>
    <w:rPr>
      <w:rFonts w:ascii="Calibri" w:eastAsia="Times New Roman" w:hAnsi="Calibri" w:cs="Times New Roman"/>
      <w:lang w:val="x-none" w:eastAsia="x-none" w:bidi="en-US"/>
    </w:rPr>
  </w:style>
  <w:style w:type="character" w:customStyle="1" w:styleId="Heading2Char">
    <w:name w:val="Heading 2 Char"/>
    <w:basedOn w:val="DefaultParagraphFont"/>
    <w:link w:val="Heading2"/>
    <w:rsid w:val="00CE002F"/>
    <w:rPr>
      <w:rFonts w:asciiTheme="majorHAnsi" w:eastAsiaTheme="majorEastAsia" w:hAnsiTheme="majorHAnsi" w:cstheme="majorBidi"/>
      <w:color w:val="2E74B5" w:themeColor="accent1" w:themeShade="BF"/>
      <w:sz w:val="26"/>
      <w:szCs w:val="26"/>
      <w:lang w:val="sr-Latn-CS"/>
    </w:rPr>
  </w:style>
  <w:style w:type="paragraph" w:styleId="NormalWeb">
    <w:name w:val="Normal (Web)"/>
    <w:basedOn w:val="Normal"/>
    <w:uiPriority w:val="99"/>
    <w:unhideWhenUsed/>
    <w:rsid w:val="00CE002F"/>
    <w:pPr>
      <w:spacing w:before="100" w:beforeAutospacing="1" w:after="115" w:line="240" w:lineRule="auto"/>
    </w:pPr>
    <w:rPr>
      <w:rFonts w:ascii="Times New Roman" w:eastAsia="Times New Roman" w:hAnsi="Times New Roman"/>
      <w:sz w:val="24"/>
      <w:szCs w:val="24"/>
      <w:lang w:val="sr-Latn-RS" w:eastAsia="sr-Latn-RS"/>
    </w:rPr>
  </w:style>
  <w:style w:type="character" w:styleId="Hyperlink">
    <w:name w:val="Hyperlink"/>
    <w:basedOn w:val="DefaultParagraphFont"/>
    <w:uiPriority w:val="99"/>
    <w:semiHidden/>
    <w:unhideWhenUsed/>
    <w:rsid w:val="00CE002F"/>
    <w:rPr>
      <w:color w:val="0000FF"/>
      <w:u w:val="single"/>
    </w:rPr>
  </w:style>
  <w:style w:type="paragraph" w:styleId="Header">
    <w:name w:val="header"/>
    <w:basedOn w:val="Normal"/>
    <w:link w:val="HeaderChar"/>
    <w:uiPriority w:val="99"/>
    <w:unhideWhenUsed/>
    <w:rsid w:val="00CE00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002F"/>
    <w:rPr>
      <w:rFonts w:ascii="Calibri" w:eastAsia="Calibri" w:hAnsi="Calibri" w:cs="Times New Roman"/>
      <w:lang w:val="sr-Latn-CS"/>
    </w:rPr>
  </w:style>
  <w:style w:type="paragraph" w:styleId="Footer">
    <w:name w:val="footer"/>
    <w:basedOn w:val="Normal"/>
    <w:link w:val="FooterChar"/>
    <w:uiPriority w:val="99"/>
    <w:unhideWhenUsed/>
    <w:rsid w:val="00CE00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002F"/>
    <w:rPr>
      <w:rFonts w:ascii="Calibri" w:eastAsia="Calibri" w:hAnsi="Calibri" w:cs="Times New Roman"/>
      <w:lang w:val="sr-Latn-CS"/>
    </w:rPr>
  </w:style>
  <w:style w:type="character" w:customStyle="1" w:styleId="Heading3Char">
    <w:name w:val="Heading 3 Char"/>
    <w:basedOn w:val="DefaultParagraphFont"/>
    <w:link w:val="Heading3"/>
    <w:uiPriority w:val="9"/>
    <w:semiHidden/>
    <w:rsid w:val="00CE002F"/>
    <w:rPr>
      <w:rFonts w:asciiTheme="majorHAnsi" w:eastAsiaTheme="majorEastAsia" w:hAnsiTheme="majorHAnsi" w:cstheme="majorBidi"/>
      <w:color w:val="1F4D78" w:themeColor="accent1" w:themeShade="7F"/>
      <w:sz w:val="24"/>
      <w:szCs w:val="24"/>
      <w:lang w:val="sr-Latn-CS"/>
    </w:rPr>
  </w:style>
  <w:style w:type="paragraph" w:styleId="ListParagraph">
    <w:name w:val="List Paragraph"/>
    <w:basedOn w:val="Normal"/>
    <w:uiPriority w:val="34"/>
    <w:qFormat/>
    <w:rsid w:val="00AC5C8B"/>
    <w:pPr>
      <w:ind w:left="720"/>
      <w:contextualSpacing/>
    </w:pPr>
  </w:style>
  <w:style w:type="paragraph" w:styleId="BodyText3">
    <w:name w:val="Body Text 3"/>
    <w:basedOn w:val="Normal"/>
    <w:link w:val="BodyText3Char"/>
    <w:uiPriority w:val="99"/>
    <w:unhideWhenUsed/>
    <w:rsid w:val="00845FF6"/>
    <w:pPr>
      <w:spacing w:after="120"/>
    </w:pPr>
    <w:rPr>
      <w:sz w:val="16"/>
      <w:szCs w:val="16"/>
      <w:lang w:eastAsia="x-none"/>
    </w:rPr>
  </w:style>
  <w:style w:type="character" w:customStyle="1" w:styleId="BodyText3Char">
    <w:name w:val="Body Text 3 Char"/>
    <w:basedOn w:val="DefaultParagraphFont"/>
    <w:link w:val="BodyText3"/>
    <w:uiPriority w:val="99"/>
    <w:rsid w:val="00845FF6"/>
    <w:rPr>
      <w:rFonts w:ascii="Calibri" w:eastAsia="Calibri" w:hAnsi="Calibri" w:cs="Times New Roman"/>
      <w:sz w:val="16"/>
      <w:szCs w:val="16"/>
      <w:lang w:val="sr-Latn-CS" w:eastAsia="x-none"/>
    </w:rPr>
  </w:style>
  <w:style w:type="paragraph" w:styleId="BodyText2">
    <w:name w:val="Body Text 2"/>
    <w:basedOn w:val="Normal"/>
    <w:link w:val="BodyText2Char"/>
    <w:uiPriority w:val="99"/>
    <w:unhideWhenUsed/>
    <w:rsid w:val="00FC2AD2"/>
    <w:pPr>
      <w:spacing w:after="120" w:line="480" w:lineRule="auto"/>
    </w:pPr>
    <w:rPr>
      <w:lang w:eastAsia="x-none"/>
    </w:rPr>
  </w:style>
  <w:style w:type="character" w:customStyle="1" w:styleId="BodyText2Char">
    <w:name w:val="Body Text 2 Char"/>
    <w:basedOn w:val="DefaultParagraphFont"/>
    <w:link w:val="BodyText2"/>
    <w:uiPriority w:val="99"/>
    <w:rsid w:val="00FC2AD2"/>
    <w:rPr>
      <w:rFonts w:ascii="Calibri" w:eastAsia="Calibri" w:hAnsi="Calibri" w:cs="Times New Roman"/>
      <w:lang w:val="sr-Latn-CS" w:eastAsia="x-none"/>
    </w:rPr>
  </w:style>
  <w:style w:type="paragraph" w:styleId="BodyText">
    <w:name w:val="Body Text"/>
    <w:basedOn w:val="Normal"/>
    <w:link w:val="BodyTextChar"/>
    <w:uiPriority w:val="99"/>
    <w:semiHidden/>
    <w:unhideWhenUsed/>
    <w:rsid w:val="00FC2AD2"/>
    <w:pPr>
      <w:spacing w:after="120"/>
    </w:pPr>
  </w:style>
  <w:style w:type="character" w:customStyle="1" w:styleId="BodyTextChar">
    <w:name w:val="Body Text Char"/>
    <w:basedOn w:val="DefaultParagraphFont"/>
    <w:link w:val="BodyText"/>
    <w:uiPriority w:val="99"/>
    <w:semiHidden/>
    <w:rsid w:val="00FC2AD2"/>
    <w:rPr>
      <w:rFonts w:ascii="Calibri" w:eastAsia="Calibri" w:hAnsi="Calibri" w:cs="Times New Roman"/>
      <w:lang w:val="sr-Latn-CS"/>
    </w:rPr>
  </w:style>
  <w:style w:type="paragraph" w:customStyle="1" w:styleId="Normal1">
    <w:name w:val="Normal1"/>
    <w:basedOn w:val="Normal"/>
    <w:rsid w:val="0050288D"/>
    <w:pPr>
      <w:spacing w:before="100" w:beforeAutospacing="1" w:after="100" w:afterAutospacing="1" w:line="240" w:lineRule="auto"/>
    </w:pPr>
    <w:rPr>
      <w:rFonts w:ascii="Arial" w:eastAsia="Times New Roman" w:hAnsi="Arial" w:cs="Arial"/>
      <w:lang w:val="en-US"/>
    </w:rPr>
  </w:style>
  <w:style w:type="paragraph" w:customStyle="1" w:styleId="Standard">
    <w:name w:val="Standard"/>
    <w:rsid w:val="00B13545"/>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table" w:styleId="TableGrid">
    <w:name w:val="Table Grid"/>
    <w:basedOn w:val="TableNormal"/>
    <w:uiPriority w:val="39"/>
    <w:rsid w:val="004E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paragraph"/>
    <w:basedOn w:val="Normal"/>
    <w:rsid w:val="004E7449"/>
    <w:pPr>
      <w:spacing w:before="100" w:beforeAutospacing="1" w:after="100" w:afterAutospacing="1" w:line="240" w:lineRule="auto"/>
    </w:pPr>
    <w:rPr>
      <w:rFonts w:ascii="Times New Roman" w:eastAsia="Times New Roman" w:hAnsi="Times New Roman"/>
      <w:sz w:val="24"/>
      <w:szCs w:val="24"/>
      <w:lang w:val="sr-Latn-RS" w:eastAsia="sr-Latn-RS"/>
    </w:rPr>
  </w:style>
  <w:style w:type="character" w:customStyle="1" w:styleId="krajzakdela">
    <w:name w:val="krajzakdela"/>
    <w:basedOn w:val="DefaultParagraphFont"/>
    <w:rsid w:val="004E7449"/>
  </w:style>
  <w:style w:type="paragraph" w:styleId="BalloonText">
    <w:name w:val="Balloon Text"/>
    <w:basedOn w:val="Normal"/>
    <w:link w:val="BalloonTextChar"/>
    <w:uiPriority w:val="99"/>
    <w:semiHidden/>
    <w:unhideWhenUsed/>
    <w:rsid w:val="00BD4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0A7"/>
    <w:rPr>
      <w:rFonts w:ascii="Segoe UI" w:eastAsia="Calibri" w:hAnsi="Segoe UI" w:cs="Segoe UI"/>
      <w:sz w:val="18"/>
      <w:szCs w:val="18"/>
      <w:lang w:val="sr-Latn-CS"/>
    </w:rPr>
  </w:style>
  <w:style w:type="paragraph" w:customStyle="1" w:styleId="Style1">
    <w:name w:val="Style1"/>
    <w:basedOn w:val="Normal"/>
    <w:link w:val="Style1Char"/>
    <w:qFormat/>
    <w:rsid w:val="00182E71"/>
    <w:rPr>
      <w:rFonts w:ascii="Times New Roman" w:hAnsi="Times New Roman"/>
      <w:b/>
      <w:sz w:val="24"/>
      <w:szCs w:val="24"/>
      <w:lang w:val="sr-Cyrl-CS"/>
    </w:rPr>
  </w:style>
  <w:style w:type="character" w:customStyle="1" w:styleId="Style1Char">
    <w:name w:val="Style1 Char"/>
    <w:basedOn w:val="DefaultParagraphFont"/>
    <w:link w:val="Style1"/>
    <w:rsid w:val="00182E71"/>
    <w:rPr>
      <w:rFonts w:ascii="Times New Roman" w:eastAsia="Calibri" w:hAnsi="Times New Roman" w:cs="Times New Roman"/>
      <w:b/>
      <w:sz w:val="24"/>
      <w:szCs w:val="24"/>
      <w:lang w:val="sr-Cyrl-CS"/>
    </w:rPr>
  </w:style>
  <w:style w:type="character" w:styleId="SubtleEmphasis">
    <w:name w:val="Subtle Emphasis"/>
    <w:basedOn w:val="DefaultParagraphFont"/>
    <w:uiPriority w:val="19"/>
    <w:qFormat/>
    <w:rsid w:val="00FF1010"/>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6B8"/>
    <w:pPr>
      <w:spacing w:after="200" w:line="276" w:lineRule="auto"/>
    </w:pPr>
    <w:rPr>
      <w:rFonts w:ascii="Calibri" w:eastAsia="Calibri" w:hAnsi="Calibri" w:cs="Times New Roman"/>
      <w:lang w:val="sr-Latn-CS"/>
    </w:rPr>
  </w:style>
  <w:style w:type="paragraph" w:styleId="Heading1">
    <w:name w:val="heading 1"/>
    <w:basedOn w:val="Normal"/>
    <w:next w:val="Normal"/>
    <w:link w:val="Heading1Char"/>
    <w:uiPriority w:val="9"/>
    <w:qFormat/>
    <w:rsid w:val="002816B8"/>
    <w:pPr>
      <w:keepNext/>
      <w:keepLines/>
      <w:spacing w:before="480" w:after="0"/>
      <w:outlineLvl w:val="0"/>
    </w:pPr>
    <w:rPr>
      <w:rFonts w:ascii="Times New Roman" w:eastAsia="Times New Roman" w:hAnsi="Times New Roman"/>
      <w:b/>
      <w:bCs/>
      <w:sz w:val="24"/>
      <w:szCs w:val="28"/>
      <w:lang w:eastAsia="x-none"/>
    </w:rPr>
  </w:style>
  <w:style w:type="paragraph" w:styleId="Heading2">
    <w:name w:val="heading 2"/>
    <w:basedOn w:val="Normal"/>
    <w:next w:val="Normal"/>
    <w:link w:val="Heading2Char"/>
    <w:uiPriority w:val="9"/>
    <w:unhideWhenUsed/>
    <w:qFormat/>
    <w:rsid w:val="00CE0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E00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6B8"/>
    <w:rPr>
      <w:rFonts w:ascii="Times New Roman" w:eastAsia="Times New Roman" w:hAnsi="Times New Roman" w:cs="Times New Roman"/>
      <w:b/>
      <w:bCs/>
      <w:sz w:val="24"/>
      <w:szCs w:val="28"/>
      <w:lang w:val="sr-Latn-CS" w:eastAsia="x-none"/>
    </w:rPr>
  </w:style>
  <w:style w:type="paragraph" w:styleId="NoSpacing">
    <w:name w:val="No Spacing"/>
    <w:basedOn w:val="Normal"/>
    <w:link w:val="NoSpacingChar"/>
    <w:uiPriority w:val="99"/>
    <w:qFormat/>
    <w:rsid w:val="00342495"/>
    <w:pPr>
      <w:spacing w:after="0" w:line="240" w:lineRule="auto"/>
    </w:pPr>
    <w:rPr>
      <w:rFonts w:eastAsia="Times New Roman"/>
      <w:lang w:val="x-none" w:eastAsia="x-none" w:bidi="en-US"/>
    </w:rPr>
  </w:style>
  <w:style w:type="character" w:customStyle="1" w:styleId="NoSpacingChar">
    <w:name w:val="No Spacing Char"/>
    <w:link w:val="NoSpacing"/>
    <w:uiPriority w:val="99"/>
    <w:rsid w:val="00342495"/>
    <w:rPr>
      <w:rFonts w:ascii="Calibri" w:eastAsia="Times New Roman" w:hAnsi="Calibri" w:cs="Times New Roman"/>
      <w:lang w:val="x-none" w:eastAsia="x-none" w:bidi="en-US"/>
    </w:rPr>
  </w:style>
  <w:style w:type="character" w:customStyle="1" w:styleId="Heading2Char">
    <w:name w:val="Heading 2 Char"/>
    <w:basedOn w:val="DefaultParagraphFont"/>
    <w:link w:val="Heading2"/>
    <w:rsid w:val="00CE002F"/>
    <w:rPr>
      <w:rFonts w:asciiTheme="majorHAnsi" w:eastAsiaTheme="majorEastAsia" w:hAnsiTheme="majorHAnsi" w:cstheme="majorBidi"/>
      <w:color w:val="2E74B5" w:themeColor="accent1" w:themeShade="BF"/>
      <w:sz w:val="26"/>
      <w:szCs w:val="26"/>
      <w:lang w:val="sr-Latn-CS"/>
    </w:rPr>
  </w:style>
  <w:style w:type="paragraph" w:styleId="NormalWeb">
    <w:name w:val="Normal (Web)"/>
    <w:basedOn w:val="Normal"/>
    <w:uiPriority w:val="99"/>
    <w:unhideWhenUsed/>
    <w:rsid w:val="00CE002F"/>
    <w:pPr>
      <w:spacing w:before="100" w:beforeAutospacing="1" w:after="115" w:line="240" w:lineRule="auto"/>
    </w:pPr>
    <w:rPr>
      <w:rFonts w:ascii="Times New Roman" w:eastAsia="Times New Roman" w:hAnsi="Times New Roman"/>
      <w:sz w:val="24"/>
      <w:szCs w:val="24"/>
      <w:lang w:val="sr-Latn-RS" w:eastAsia="sr-Latn-RS"/>
    </w:rPr>
  </w:style>
  <w:style w:type="character" w:styleId="Hyperlink">
    <w:name w:val="Hyperlink"/>
    <w:basedOn w:val="DefaultParagraphFont"/>
    <w:uiPriority w:val="99"/>
    <w:semiHidden/>
    <w:unhideWhenUsed/>
    <w:rsid w:val="00CE002F"/>
    <w:rPr>
      <w:color w:val="0000FF"/>
      <w:u w:val="single"/>
    </w:rPr>
  </w:style>
  <w:style w:type="paragraph" w:styleId="Header">
    <w:name w:val="header"/>
    <w:basedOn w:val="Normal"/>
    <w:link w:val="HeaderChar"/>
    <w:uiPriority w:val="99"/>
    <w:unhideWhenUsed/>
    <w:rsid w:val="00CE00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002F"/>
    <w:rPr>
      <w:rFonts w:ascii="Calibri" w:eastAsia="Calibri" w:hAnsi="Calibri" w:cs="Times New Roman"/>
      <w:lang w:val="sr-Latn-CS"/>
    </w:rPr>
  </w:style>
  <w:style w:type="paragraph" w:styleId="Footer">
    <w:name w:val="footer"/>
    <w:basedOn w:val="Normal"/>
    <w:link w:val="FooterChar"/>
    <w:uiPriority w:val="99"/>
    <w:unhideWhenUsed/>
    <w:rsid w:val="00CE00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002F"/>
    <w:rPr>
      <w:rFonts w:ascii="Calibri" w:eastAsia="Calibri" w:hAnsi="Calibri" w:cs="Times New Roman"/>
      <w:lang w:val="sr-Latn-CS"/>
    </w:rPr>
  </w:style>
  <w:style w:type="character" w:customStyle="1" w:styleId="Heading3Char">
    <w:name w:val="Heading 3 Char"/>
    <w:basedOn w:val="DefaultParagraphFont"/>
    <w:link w:val="Heading3"/>
    <w:uiPriority w:val="9"/>
    <w:semiHidden/>
    <w:rsid w:val="00CE002F"/>
    <w:rPr>
      <w:rFonts w:asciiTheme="majorHAnsi" w:eastAsiaTheme="majorEastAsia" w:hAnsiTheme="majorHAnsi" w:cstheme="majorBidi"/>
      <w:color w:val="1F4D78" w:themeColor="accent1" w:themeShade="7F"/>
      <w:sz w:val="24"/>
      <w:szCs w:val="24"/>
      <w:lang w:val="sr-Latn-CS"/>
    </w:rPr>
  </w:style>
  <w:style w:type="paragraph" w:styleId="ListParagraph">
    <w:name w:val="List Paragraph"/>
    <w:basedOn w:val="Normal"/>
    <w:uiPriority w:val="34"/>
    <w:qFormat/>
    <w:rsid w:val="00AC5C8B"/>
    <w:pPr>
      <w:ind w:left="720"/>
      <w:contextualSpacing/>
    </w:pPr>
  </w:style>
  <w:style w:type="paragraph" w:styleId="BodyText3">
    <w:name w:val="Body Text 3"/>
    <w:basedOn w:val="Normal"/>
    <w:link w:val="BodyText3Char"/>
    <w:uiPriority w:val="99"/>
    <w:unhideWhenUsed/>
    <w:rsid w:val="00845FF6"/>
    <w:pPr>
      <w:spacing w:after="120"/>
    </w:pPr>
    <w:rPr>
      <w:sz w:val="16"/>
      <w:szCs w:val="16"/>
      <w:lang w:eastAsia="x-none"/>
    </w:rPr>
  </w:style>
  <w:style w:type="character" w:customStyle="1" w:styleId="BodyText3Char">
    <w:name w:val="Body Text 3 Char"/>
    <w:basedOn w:val="DefaultParagraphFont"/>
    <w:link w:val="BodyText3"/>
    <w:uiPriority w:val="99"/>
    <w:rsid w:val="00845FF6"/>
    <w:rPr>
      <w:rFonts w:ascii="Calibri" w:eastAsia="Calibri" w:hAnsi="Calibri" w:cs="Times New Roman"/>
      <w:sz w:val="16"/>
      <w:szCs w:val="16"/>
      <w:lang w:val="sr-Latn-CS" w:eastAsia="x-none"/>
    </w:rPr>
  </w:style>
  <w:style w:type="paragraph" w:styleId="BodyText2">
    <w:name w:val="Body Text 2"/>
    <w:basedOn w:val="Normal"/>
    <w:link w:val="BodyText2Char"/>
    <w:uiPriority w:val="99"/>
    <w:unhideWhenUsed/>
    <w:rsid w:val="00FC2AD2"/>
    <w:pPr>
      <w:spacing w:after="120" w:line="480" w:lineRule="auto"/>
    </w:pPr>
    <w:rPr>
      <w:lang w:eastAsia="x-none"/>
    </w:rPr>
  </w:style>
  <w:style w:type="character" w:customStyle="1" w:styleId="BodyText2Char">
    <w:name w:val="Body Text 2 Char"/>
    <w:basedOn w:val="DefaultParagraphFont"/>
    <w:link w:val="BodyText2"/>
    <w:uiPriority w:val="99"/>
    <w:rsid w:val="00FC2AD2"/>
    <w:rPr>
      <w:rFonts w:ascii="Calibri" w:eastAsia="Calibri" w:hAnsi="Calibri" w:cs="Times New Roman"/>
      <w:lang w:val="sr-Latn-CS" w:eastAsia="x-none"/>
    </w:rPr>
  </w:style>
  <w:style w:type="paragraph" w:styleId="BodyText">
    <w:name w:val="Body Text"/>
    <w:basedOn w:val="Normal"/>
    <w:link w:val="BodyTextChar"/>
    <w:uiPriority w:val="99"/>
    <w:semiHidden/>
    <w:unhideWhenUsed/>
    <w:rsid w:val="00FC2AD2"/>
    <w:pPr>
      <w:spacing w:after="120"/>
    </w:pPr>
  </w:style>
  <w:style w:type="character" w:customStyle="1" w:styleId="BodyTextChar">
    <w:name w:val="Body Text Char"/>
    <w:basedOn w:val="DefaultParagraphFont"/>
    <w:link w:val="BodyText"/>
    <w:uiPriority w:val="99"/>
    <w:semiHidden/>
    <w:rsid w:val="00FC2AD2"/>
    <w:rPr>
      <w:rFonts w:ascii="Calibri" w:eastAsia="Calibri" w:hAnsi="Calibri" w:cs="Times New Roman"/>
      <w:lang w:val="sr-Latn-CS"/>
    </w:rPr>
  </w:style>
  <w:style w:type="paragraph" w:customStyle="1" w:styleId="Normal1">
    <w:name w:val="Normal1"/>
    <w:basedOn w:val="Normal"/>
    <w:rsid w:val="0050288D"/>
    <w:pPr>
      <w:spacing w:before="100" w:beforeAutospacing="1" w:after="100" w:afterAutospacing="1" w:line="240" w:lineRule="auto"/>
    </w:pPr>
    <w:rPr>
      <w:rFonts w:ascii="Arial" w:eastAsia="Times New Roman" w:hAnsi="Arial" w:cs="Arial"/>
      <w:lang w:val="en-US"/>
    </w:rPr>
  </w:style>
  <w:style w:type="paragraph" w:customStyle="1" w:styleId="Standard">
    <w:name w:val="Standard"/>
    <w:rsid w:val="00B13545"/>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table" w:styleId="TableGrid">
    <w:name w:val="Table Grid"/>
    <w:basedOn w:val="TableNormal"/>
    <w:uiPriority w:val="39"/>
    <w:rsid w:val="004E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paragraph"/>
    <w:basedOn w:val="Normal"/>
    <w:rsid w:val="004E7449"/>
    <w:pPr>
      <w:spacing w:before="100" w:beforeAutospacing="1" w:after="100" w:afterAutospacing="1" w:line="240" w:lineRule="auto"/>
    </w:pPr>
    <w:rPr>
      <w:rFonts w:ascii="Times New Roman" w:eastAsia="Times New Roman" w:hAnsi="Times New Roman"/>
      <w:sz w:val="24"/>
      <w:szCs w:val="24"/>
      <w:lang w:val="sr-Latn-RS" w:eastAsia="sr-Latn-RS"/>
    </w:rPr>
  </w:style>
  <w:style w:type="character" w:customStyle="1" w:styleId="krajzakdela">
    <w:name w:val="krajzakdela"/>
    <w:basedOn w:val="DefaultParagraphFont"/>
    <w:rsid w:val="004E7449"/>
  </w:style>
  <w:style w:type="paragraph" w:styleId="BalloonText">
    <w:name w:val="Balloon Text"/>
    <w:basedOn w:val="Normal"/>
    <w:link w:val="BalloonTextChar"/>
    <w:uiPriority w:val="99"/>
    <w:semiHidden/>
    <w:unhideWhenUsed/>
    <w:rsid w:val="00BD4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0A7"/>
    <w:rPr>
      <w:rFonts w:ascii="Segoe UI" w:eastAsia="Calibri" w:hAnsi="Segoe UI" w:cs="Segoe UI"/>
      <w:sz w:val="18"/>
      <w:szCs w:val="18"/>
      <w:lang w:val="sr-Latn-CS"/>
    </w:rPr>
  </w:style>
  <w:style w:type="paragraph" w:customStyle="1" w:styleId="Style1">
    <w:name w:val="Style1"/>
    <w:basedOn w:val="Normal"/>
    <w:link w:val="Style1Char"/>
    <w:qFormat/>
    <w:rsid w:val="00182E71"/>
    <w:rPr>
      <w:rFonts w:ascii="Times New Roman" w:hAnsi="Times New Roman"/>
      <w:b/>
      <w:sz w:val="24"/>
      <w:szCs w:val="24"/>
      <w:lang w:val="sr-Cyrl-CS"/>
    </w:rPr>
  </w:style>
  <w:style w:type="character" w:customStyle="1" w:styleId="Style1Char">
    <w:name w:val="Style1 Char"/>
    <w:basedOn w:val="DefaultParagraphFont"/>
    <w:link w:val="Style1"/>
    <w:rsid w:val="00182E71"/>
    <w:rPr>
      <w:rFonts w:ascii="Times New Roman" w:eastAsia="Calibri" w:hAnsi="Times New Roman" w:cs="Times New Roman"/>
      <w:b/>
      <w:sz w:val="24"/>
      <w:szCs w:val="24"/>
      <w:lang w:val="sr-Cyrl-CS"/>
    </w:rPr>
  </w:style>
  <w:style w:type="character" w:styleId="SubtleEmphasis">
    <w:name w:val="Subtle Emphasis"/>
    <w:basedOn w:val="DefaultParagraphFont"/>
    <w:uiPriority w:val="19"/>
    <w:qFormat/>
    <w:rsid w:val="00FF101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3579">
      <w:bodyDiv w:val="1"/>
      <w:marLeft w:val="0"/>
      <w:marRight w:val="0"/>
      <w:marTop w:val="0"/>
      <w:marBottom w:val="0"/>
      <w:divBdr>
        <w:top w:val="none" w:sz="0" w:space="0" w:color="auto"/>
        <w:left w:val="none" w:sz="0" w:space="0" w:color="auto"/>
        <w:bottom w:val="none" w:sz="0" w:space="0" w:color="auto"/>
        <w:right w:val="none" w:sz="0" w:space="0" w:color="auto"/>
      </w:divBdr>
    </w:div>
    <w:div w:id="266817216">
      <w:bodyDiv w:val="1"/>
      <w:marLeft w:val="0"/>
      <w:marRight w:val="0"/>
      <w:marTop w:val="0"/>
      <w:marBottom w:val="0"/>
      <w:divBdr>
        <w:top w:val="none" w:sz="0" w:space="0" w:color="auto"/>
        <w:left w:val="none" w:sz="0" w:space="0" w:color="auto"/>
        <w:bottom w:val="none" w:sz="0" w:space="0" w:color="auto"/>
        <w:right w:val="none" w:sz="0" w:space="0" w:color="auto"/>
      </w:divBdr>
    </w:div>
    <w:div w:id="293950379">
      <w:bodyDiv w:val="1"/>
      <w:marLeft w:val="0"/>
      <w:marRight w:val="0"/>
      <w:marTop w:val="0"/>
      <w:marBottom w:val="0"/>
      <w:divBdr>
        <w:top w:val="none" w:sz="0" w:space="0" w:color="auto"/>
        <w:left w:val="none" w:sz="0" w:space="0" w:color="auto"/>
        <w:bottom w:val="none" w:sz="0" w:space="0" w:color="auto"/>
        <w:right w:val="none" w:sz="0" w:space="0" w:color="auto"/>
      </w:divBdr>
    </w:div>
    <w:div w:id="449250257">
      <w:bodyDiv w:val="1"/>
      <w:marLeft w:val="0"/>
      <w:marRight w:val="0"/>
      <w:marTop w:val="0"/>
      <w:marBottom w:val="0"/>
      <w:divBdr>
        <w:top w:val="none" w:sz="0" w:space="0" w:color="auto"/>
        <w:left w:val="none" w:sz="0" w:space="0" w:color="auto"/>
        <w:bottom w:val="none" w:sz="0" w:space="0" w:color="auto"/>
        <w:right w:val="none" w:sz="0" w:space="0" w:color="auto"/>
      </w:divBdr>
    </w:div>
    <w:div w:id="809253224">
      <w:bodyDiv w:val="1"/>
      <w:marLeft w:val="0"/>
      <w:marRight w:val="0"/>
      <w:marTop w:val="0"/>
      <w:marBottom w:val="0"/>
      <w:divBdr>
        <w:top w:val="none" w:sz="0" w:space="0" w:color="auto"/>
        <w:left w:val="none" w:sz="0" w:space="0" w:color="auto"/>
        <w:bottom w:val="none" w:sz="0" w:space="0" w:color="auto"/>
        <w:right w:val="none" w:sz="0" w:space="0" w:color="auto"/>
      </w:divBdr>
    </w:div>
    <w:div w:id="1023673681">
      <w:bodyDiv w:val="1"/>
      <w:marLeft w:val="0"/>
      <w:marRight w:val="0"/>
      <w:marTop w:val="0"/>
      <w:marBottom w:val="0"/>
      <w:divBdr>
        <w:top w:val="none" w:sz="0" w:space="0" w:color="auto"/>
        <w:left w:val="none" w:sz="0" w:space="0" w:color="auto"/>
        <w:bottom w:val="none" w:sz="0" w:space="0" w:color="auto"/>
        <w:right w:val="none" w:sz="0" w:space="0" w:color="auto"/>
      </w:divBdr>
    </w:div>
    <w:div w:id="1078865272">
      <w:bodyDiv w:val="1"/>
      <w:marLeft w:val="0"/>
      <w:marRight w:val="0"/>
      <w:marTop w:val="0"/>
      <w:marBottom w:val="0"/>
      <w:divBdr>
        <w:top w:val="none" w:sz="0" w:space="0" w:color="auto"/>
        <w:left w:val="none" w:sz="0" w:space="0" w:color="auto"/>
        <w:bottom w:val="none" w:sz="0" w:space="0" w:color="auto"/>
        <w:right w:val="none" w:sz="0" w:space="0" w:color="auto"/>
      </w:divBdr>
    </w:div>
    <w:div w:id="1232764754">
      <w:bodyDiv w:val="1"/>
      <w:marLeft w:val="0"/>
      <w:marRight w:val="0"/>
      <w:marTop w:val="0"/>
      <w:marBottom w:val="0"/>
      <w:divBdr>
        <w:top w:val="none" w:sz="0" w:space="0" w:color="auto"/>
        <w:left w:val="none" w:sz="0" w:space="0" w:color="auto"/>
        <w:bottom w:val="none" w:sz="0" w:space="0" w:color="auto"/>
        <w:right w:val="none" w:sz="0" w:space="0" w:color="auto"/>
      </w:divBdr>
    </w:div>
    <w:div w:id="1280918939">
      <w:bodyDiv w:val="1"/>
      <w:marLeft w:val="0"/>
      <w:marRight w:val="0"/>
      <w:marTop w:val="0"/>
      <w:marBottom w:val="0"/>
      <w:divBdr>
        <w:top w:val="none" w:sz="0" w:space="0" w:color="auto"/>
        <w:left w:val="none" w:sz="0" w:space="0" w:color="auto"/>
        <w:bottom w:val="none" w:sz="0" w:space="0" w:color="auto"/>
        <w:right w:val="none" w:sz="0" w:space="0" w:color="auto"/>
      </w:divBdr>
    </w:div>
    <w:div w:id="1319647462">
      <w:bodyDiv w:val="1"/>
      <w:marLeft w:val="0"/>
      <w:marRight w:val="0"/>
      <w:marTop w:val="0"/>
      <w:marBottom w:val="0"/>
      <w:divBdr>
        <w:top w:val="none" w:sz="0" w:space="0" w:color="auto"/>
        <w:left w:val="none" w:sz="0" w:space="0" w:color="auto"/>
        <w:bottom w:val="none" w:sz="0" w:space="0" w:color="auto"/>
        <w:right w:val="none" w:sz="0" w:space="0" w:color="auto"/>
      </w:divBdr>
    </w:div>
    <w:div w:id="1393775513">
      <w:bodyDiv w:val="1"/>
      <w:marLeft w:val="0"/>
      <w:marRight w:val="0"/>
      <w:marTop w:val="0"/>
      <w:marBottom w:val="0"/>
      <w:divBdr>
        <w:top w:val="none" w:sz="0" w:space="0" w:color="auto"/>
        <w:left w:val="none" w:sz="0" w:space="0" w:color="auto"/>
        <w:bottom w:val="none" w:sz="0" w:space="0" w:color="auto"/>
        <w:right w:val="none" w:sz="0" w:space="0" w:color="auto"/>
      </w:divBdr>
    </w:div>
    <w:div w:id="1929654199">
      <w:bodyDiv w:val="1"/>
      <w:marLeft w:val="0"/>
      <w:marRight w:val="0"/>
      <w:marTop w:val="0"/>
      <w:marBottom w:val="0"/>
      <w:divBdr>
        <w:top w:val="none" w:sz="0" w:space="0" w:color="auto"/>
        <w:left w:val="none" w:sz="0" w:space="0" w:color="auto"/>
        <w:bottom w:val="none" w:sz="0" w:space="0" w:color="auto"/>
        <w:right w:val="none" w:sz="0" w:space="0" w:color="auto"/>
      </w:divBdr>
    </w:div>
    <w:div w:id="1962607993">
      <w:bodyDiv w:val="1"/>
      <w:marLeft w:val="0"/>
      <w:marRight w:val="0"/>
      <w:marTop w:val="0"/>
      <w:marBottom w:val="0"/>
      <w:divBdr>
        <w:top w:val="none" w:sz="0" w:space="0" w:color="auto"/>
        <w:left w:val="none" w:sz="0" w:space="0" w:color="auto"/>
        <w:bottom w:val="none" w:sz="0" w:space="0" w:color="auto"/>
        <w:right w:val="none" w:sz="0" w:space="0" w:color="auto"/>
      </w:divBdr>
    </w:div>
    <w:div w:id="20923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fzpWMKLwuM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cef.org/serbia/media/8626/file/Godine_uzleta.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u8sept@yahoo.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C9D5-C79F-46C1-8B7D-79220AEC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26119</Words>
  <Characters>148883</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Marijana</cp:lastModifiedBy>
  <cp:revision>2</cp:revision>
  <cp:lastPrinted>2022-09-19T06:59:00Z</cp:lastPrinted>
  <dcterms:created xsi:type="dcterms:W3CDTF">2022-10-21T06:00:00Z</dcterms:created>
  <dcterms:modified xsi:type="dcterms:W3CDTF">2022-10-21T06:00:00Z</dcterms:modified>
</cp:coreProperties>
</file>