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sr-RS"/>
        </w:rPr>
      </w:pPr>
      <w:r>
        <w:rPr/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b/>
          <w:bCs/>
          <w:i/>
          <w:iCs/>
          <w:lang w:eastAsia="en-GB"/>
        </w:rPr>
        <w:t> </w:t>
      </w:r>
      <w:r>
        <w:rPr>
          <w:rStyle w:val="DefaultParagraphFont"/>
          <w:rFonts w:eastAsia="Times New Roman" w:ascii="Times New Roman" w:hAnsi="Times New Roman"/>
          <w:b/>
          <w:bCs/>
          <w:i/>
          <w:iCs/>
          <w:lang w:eastAsia="en-GB"/>
        </w:rPr>
        <w:t xml:space="preserve">ОБРАЗАЦ ПОНУДЕ </w:t>
      </w:r>
      <w:r>
        <w:rPr>
          <w:rStyle w:val="DefaultParagraphFont"/>
          <w:rFonts w:eastAsia="Times New Roman" w:ascii="Times New Roman" w:hAnsi="Times New Roman"/>
          <w:b/>
          <w:bCs/>
          <w:i/>
          <w:iCs/>
          <w:lang w:val="sr-RS" w:eastAsia="en-GB"/>
        </w:rPr>
        <w:t>(Образац 1)</w:t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b w:val="false"/>
          <w:bCs w:val="false"/>
          <w:lang w:eastAsia="en-GB"/>
        </w:rPr>
        <w:t>Понуда понуђача бр. ________________од ______2026.године, у  по</w:t>
        <w:softHyphen/>
        <w:t>ступ</w:t>
        <w:softHyphen/>
        <w:t>ку набавке услуге кредита за финансирање капиталних инвестиционих расхода.</w:t>
      </w:r>
    </w:p>
    <w:p>
      <w:pPr>
        <w:pStyle w:val="Normal2"/>
        <w:spacing w:lineRule="auto" w:line="240" w:before="100" w:after="100"/>
        <w:rPr>
          <w:rStyle w:val="DefaultParagraphFont"/>
          <w:rFonts w:ascii="Times New Roman" w:hAnsi="Times New Roman" w:eastAsia="Times New Roman"/>
          <w:b w:val="false"/>
          <w:bCs w:val="false"/>
          <w:lang w:eastAsia="en-GB"/>
        </w:rPr>
      </w:pPr>
      <w:r>
        <w:rPr/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ОПШТИ ПОДАЦИ О ПОНУЂАЧУ</w:t>
      </w:r>
    </w:p>
    <w:tbl>
      <w:tblPr>
        <w:tblW w:w="5628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3"/>
        <w:gridCol w:w="375"/>
      </w:tblGrid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Назив понуђача: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Адреса понуђача: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Матични број понуђача: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Порески идентификациони број понуђача (ПИБ):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Име особе за контакт: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Електронска адреса понуђача (e-mail):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Телефон: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Телефакс: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Број рачуна понуђача и назив банке: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  <w:tr>
        <w:trPr/>
        <w:tc>
          <w:tcPr>
            <w:tcW w:w="5253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Лице овлашћено за потписивање уговора</w:t>
            </w:r>
          </w:p>
        </w:tc>
        <w:tc>
          <w:tcPr>
            <w:tcW w:w="37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  <w:r>
              <w:rPr>
                <w:rStyle w:val="DefaultParagraphFont"/>
                <w:rFonts w:eastAsia="Times New Roman" w:ascii="Times New Roman" w:hAnsi="Times New Roman"/>
                <w:lang w:eastAsia="en-GB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bCs/>
                <w:lang w:eastAsia="en-GB"/>
              </w:rPr>
              <w:t> </w:t>
            </w:r>
          </w:p>
        </w:tc>
      </w:tr>
    </w:tbl>
    <w:p>
      <w:pPr>
        <w:pStyle w:val="Normal2"/>
        <w:spacing w:lineRule="auto" w:line="240" w:before="100" w:after="100"/>
        <w:rPr>
          <w:rStyle w:val="DefaultParagraphFont"/>
          <w:rFonts w:ascii="Times New Roman" w:hAnsi="Times New Roman" w:eastAsia="Times New Roman"/>
          <w:b/>
          <w:bCs/>
          <w:lang w:eastAsia="en-GB"/>
        </w:rPr>
      </w:pPr>
      <w:r>
        <w:rPr/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 xml:space="preserve">ОБРАЗАЦ  ПОНУДЕ ЗА КРЕДИТ У ДИНАРИМА </w:t>
      </w:r>
      <w:r>
        <w:rPr>
          <w:rStyle w:val="DefaultParagraphFont"/>
          <w:rFonts w:eastAsia="Times New Roman" w:ascii="Times New Roman" w:hAnsi="Times New Roman"/>
          <w:b/>
          <w:bCs/>
          <w:lang w:val="sr-RS" w:eastAsia="en-GB"/>
        </w:rPr>
        <w:t>(</w:t>
      </w:r>
      <w:r>
        <w:rPr>
          <w:rStyle w:val="DefaultParagraphFont"/>
          <w:rFonts w:eastAsia="Times New Roman" w:ascii="Times New Roman" w:hAnsi="Times New Roman"/>
          <w:b/>
          <w:bCs/>
          <w:i/>
          <w:iCs/>
          <w:lang w:val="sr-RS" w:eastAsia="en-GB"/>
        </w:rPr>
        <w:t>Образац 2)</w:t>
      </w:r>
    </w:p>
    <w:p>
      <w:pPr>
        <w:pStyle w:val="Normal2"/>
        <w:spacing w:lineRule="auto" w:line="240" w:before="100" w:after="24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>1.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 xml:space="preserve">Износ кредита: 53.138.000,00 </w:t>
      </w:r>
      <w:r>
        <w:rPr>
          <w:rStyle w:val="DefaultParagraphFont"/>
          <w:rFonts w:eastAsia="Times New Roman" w:ascii="Times New Roman" w:hAnsi="Times New Roman"/>
          <w:lang w:eastAsia="en-GB"/>
        </w:rPr>
        <w:t>динара.</w:t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>2.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Номинална каматна стопа:</w:t>
      </w:r>
    </w:p>
    <w:p>
      <w:pPr>
        <w:pStyle w:val="Normal2"/>
        <w:spacing w:lineRule="auto" w:line="240" w:before="100" w:after="100"/>
        <w:rPr>
          <w:rFonts w:ascii="Times New Roman" w:hAnsi="Times New Roman" w:eastAsia="Times New Roman"/>
          <w:lang w:eastAsia="en-GB"/>
        </w:rPr>
      </w:pPr>
      <w:r>
        <w:rPr>
          <w:rFonts w:eastAsia="Times New Roman" w:ascii="Times New Roman" w:hAnsi="Times New Roman"/>
          <w:lang w:eastAsia="en-GB"/>
        </w:rPr>
        <w:t>___________________  % годишње</w:t>
      </w:r>
    </w:p>
    <w:p>
      <w:pPr>
        <w:pStyle w:val="Normal2"/>
        <w:spacing w:lineRule="auto" w:line="240" w:before="100" w:after="100"/>
        <w:rPr>
          <w:rFonts w:ascii="Times New Roman" w:hAnsi="Times New Roman" w:eastAsia="Times New Roman"/>
          <w:lang w:eastAsia="en-GB"/>
        </w:rPr>
      </w:pPr>
      <w:r>
        <w:rPr>
          <w:rFonts w:eastAsia="Times New Roman" w:ascii="Times New Roman" w:hAnsi="Times New Roman"/>
          <w:lang w:eastAsia="en-GB"/>
        </w:rPr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 xml:space="preserve">     </w:t>
      </w:r>
      <w:r>
        <w:rPr>
          <w:rStyle w:val="DefaultParagraphFont"/>
          <w:rFonts w:eastAsia="Times New Roman" w:ascii="Times New Roman" w:hAnsi="Times New Roman"/>
          <w:lang w:eastAsia="en-GB"/>
        </w:rPr>
        <w:t>3.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Остали трошкови кредита</w:t>
      </w:r>
      <w:r>
        <w:rPr>
          <w:rStyle w:val="DefaultParagraphFont"/>
          <w:rFonts w:eastAsia="Times New Roman" w:ascii="Times New Roman" w:hAnsi="Times New Roman"/>
          <w:lang w:eastAsia="en-GB"/>
        </w:rPr>
        <w:t xml:space="preserve"> (провизије / накнаде):</w:t>
      </w:r>
    </w:p>
    <w:tbl>
      <w:tblPr>
        <w:tblW w:w="7862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"/>
        <w:gridCol w:w="2355"/>
        <w:gridCol w:w="1916"/>
        <w:gridCol w:w="3396"/>
      </w:tblGrid>
      <w:tr>
        <w:trPr/>
        <w:tc>
          <w:tcPr>
            <w:tcW w:w="19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Назив трошка кредита</w:t>
            </w:r>
          </w:p>
        </w:tc>
        <w:tc>
          <w:tcPr>
            <w:tcW w:w="191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Износ у динарима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% у односу на главницу кредита</w:t>
            </w:r>
          </w:p>
        </w:tc>
      </w:tr>
      <w:tr>
        <w:trPr/>
        <w:tc>
          <w:tcPr>
            <w:tcW w:w="19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1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          </w:t>
            </w:r>
          </w:p>
        </w:tc>
        <w:tc>
          <w:tcPr>
            <w:tcW w:w="191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</w:tr>
      <w:tr>
        <w:trPr/>
        <w:tc>
          <w:tcPr>
            <w:tcW w:w="19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2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  </w:t>
            </w:r>
          </w:p>
        </w:tc>
        <w:tc>
          <w:tcPr>
            <w:tcW w:w="191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</w:tr>
      <w:tr>
        <w:trPr/>
        <w:tc>
          <w:tcPr>
            <w:tcW w:w="19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3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191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</w:tr>
      <w:tr>
        <w:trPr/>
        <w:tc>
          <w:tcPr>
            <w:tcW w:w="19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4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191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</w:tr>
      <w:tr>
        <w:trPr/>
        <w:tc>
          <w:tcPr>
            <w:tcW w:w="19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5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191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  <w:tc>
          <w:tcPr>
            <w:tcW w:w="3396" w:type="dxa"/>
            <w:tcBorders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Times New Roman" w:hAnsi="Times New Roman" w:eastAsia="Times New Roman"/>
                <w:lang w:eastAsia="en-GB"/>
              </w:rPr>
            </w:pPr>
            <w:r>
              <w:rPr>
                <w:rFonts w:eastAsia="Times New Roman" w:ascii="Times New Roman" w:hAnsi="Times New Roman"/>
                <w:lang w:eastAsia="en-GB"/>
              </w:rPr>
              <w:t> </w:t>
            </w:r>
          </w:p>
        </w:tc>
      </w:tr>
    </w:tbl>
    <w:p>
      <w:pPr>
        <w:pStyle w:val="Normal2"/>
        <w:spacing w:lineRule="auto" w:line="240" w:before="100" w:after="100"/>
        <w:rPr>
          <w:rStyle w:val="DefaultParagraphFont"/>
          <w:rFonts w:ascii="Times New Roman" w:hAnsi="Times New Roman" w:eastAsia="Times New Roman"/>
          <w:lang w:eastAsia="en-GB"/>
        </w:rPr>
      </w:pPr>
      <w:r>
        <w:rPr/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>4.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Ефективна каматна стопа:</w:t>
      </w:r>
      <w:r>
        <w:rPr>
          <w:rStyle w:val="DefaultParagraphFont"/>
          <w:rFonts w:eastAsia="Times New Roman" w:ascii="Times New Roman" w:hAnsi="Times New Roman"/>
          <w:lang w:eastAsia="en-GB"/>
        </w:rPr>
        <w:t>   ___________________  % годишње.</w:t>
      </w:r>
    </w:p>
    <w:p>
      <w:pPr>
        <w:pStyle w:val="Normal2"/>
        <w:spacing w:lineRule="auto" w:line="240" w:before="100" w:after="100"/>
        <w:rPr>
          <w:rStyle w:val="DefaultParagraphFont"/>
          <w:rFonts w:ascii="Times New Roman" w:hAnsi="Times New Roman" w:eastAsia="Times New Roman"/>
          <w:lang w:eastAsia="en-GB"/>
        </w:rPr>
      </w:pPr>
      <w:r>
        <w:rPr/>
      </w:r>
    </w:p>
    <w:p>
      <w:pPr>
        <w:pStyle w:val="Normal2"/>
        <w:spacing w:lineRule="auto" w:line="240" w:before="0" w:after="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>5.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Цена кредита:</w:t>
      </w:r>
      <w:r>
        <w:rPr>
          <w:rStyle w:val="DefaultParagraphFont"/>
          <w:rFonts w:eastAsia="Times New Roman" w:ascii="Times New Roman" w:hAnsi="Times New Roman"/>
          <w:lang w:eastAsia="en-GB"/>
        </w:rPr>
        <w:t xml:space="preserve"> __________________дин. (камата + остали трошкови кредита).</w:t>
      </w:r>
    </w:p>
    <w:p>
      <w:pPr>
        <w:pStyle w:val="Normal2"/>
        <w:spacing w:lineRule="auto" w:line="240" w:before="0" w:after="0"/>
        <w:rPr>
          <w:rStyle w:val="DefaultParagraphFont"/>
          <w:rFonts w:ascii="Times New Roman" w:hAnsi="Times New Roman" w:eastAsia="Times New Roman"/>
          <w:lang w:val="sr-RS" w:eastAsia="en-GB"/>
        </w:rPr>
      </w:pPr>
      <w:r>
        <w:rPr/>
      </w:r>
    </w:p>
    <w:p>
      <w:pPr>
        <w:pStyle w:val="Normal2"/>
        <w:spacing w:lineRule="auto" w:line="240" w:before="0" w:after="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>6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 xml:space="preserve">.Укупан износ </w:t>
      </w:r>
      <w:r>
        <w:rPr>
          <w:rStyle w:val="DefaultParagraphFont"/>
          <w:rFonts w:eastAsia="Times New Roman" w:ascii="Times New Roman" w:hAnsi="Times New Roman"/>
          <w:b/>
          <w:bCs/>
          <w:lang w:val="sr-RS" w:eastAsia="en-GB"/>
        </w:rPr>
        <w:t>набавке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 xml:space="preserve"> кредита:</w:t>
      </w:r>
    </w:p>
    <w:p>
      <w:pPr>
        <w:pStyle w:val="Normal2"/>
        <w:spacing w:lineRule="auto" w:line="240" w:before="100" w:after="100"/>
        <w:rPr>
          <w:rFonts w:ascii="Times New Roman" w:hAnsi="Times New Roman" w:eastAsia="Times New Roman"/>
          <w:lang w:eastAsia="en-GB"/>
        </w:rPr>
      </w:pPr>
      <w:r>
        <w:rPr>
          <w:rFonts w:eastAsia="Times New Roman" w:ascii="Times New Roman" w:hAnsi="Times New Roman"/>
          <w:lang w:eastAsia="en-GB"/>
        </w:rPr>
        <w:t>(главница+камата+остали трошкови кредита):  __________________дин.</w:t>
      </w:r>
    </w:p>
    <w:p>
      <w:pPr>
        <w:pStyle w:val="Normal2"/>
        <w:spacing w:lineRule="auto" w:line="240" w:before="100" w:after="100"/>
        <w:jc w:val="both"/>
        <w:rPr/>
      </w:pP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 </w:t>
      </w:r>
      <w:r>
        <w:rPr>
          <w:rStyle w:val="DefaultParagraphFont"/>
          <w:rFonts w:eastAsia="Times New Roman" w:ascii="Times New Roman" w:hAnsi="Times New Roman"/>
          <w:lang w:eastAsia="en-GB"/>
        </w:rPr>
        <w:t>7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>. План отплате кредита-</w:t>
      </w:r>
      <w:r>
        <w:rPr>
          <w:rStyle w:val="DefaultParagraphFont"/>
          <w:rFonts w:eastAsia="Times New Roman" w:ascii="Times New Roman" w:hAnsi="Times New Roman"/>
          <w:lang w:eastAsia="en-GB"/>
        </w:rPr>
        <w:t>Ради упоредивости понуда у плану отплате кредита приказати</w:t>
      </w:r>
      <w:r>
        <w:rPr>
          <w:rStyle w:val="DefaultParagraphFont"/>
          <w:rFonts w:eastAsia="Times New Roman" w:ascii="Times New Roman" w:hAnsi="Times New Roman"/>
          <w:lang w:val="sr-RS" w:eastAsia="en-GB"/>
        </w:rPr>
        <w:t>________________________</w:t>
      </w:r>
      <w:r>
        <w:rPr>
          <w:rStyle w:val="DefaultParagraphFont"/>
          <w:rFonts w:eastAsia="Times New Roman" w:ascii="Times New Roman" w:hAnsi="Times New Roman"/>
          <w:lang w:eastAsia="en-GB"/>
        </w:rPr>
        <w:t>. године као датум повлачења укупних средстава кредита.</w:t>
      </w:r>
    </w:p>
    <w:p>
      <w:pPr>
        <w:pStyle w:val="Normal2"/>
        <w:spacing w:lineRule="auto" w:line="240" w:before="100" w:after="100"/>
        <w:rPr/>
      </w:pPr>
      <w:r>
        <w:rPr>
          <w:rStyle w:val="DefaultParagraphFont"/>
          <w:rFonts w:eastAsia="Times New Roman" w:ascii="Times New Roman" w:hAnsi="Times New Roman"/>
          <w:lang w:eastAsia="en-GB"/>
        </w:rPr>
        <w:t xml:space="preserve">  </w:t>
      </w:r>
      <w:r>
        <w:rPr>
          <w:rStyle w:val="DefaultParagraphFont"/>
          <w:rFonts w:eastAsia="Times New Roman" w:ascii="Times New Roman" w:hAnsi="Times New Roman"/>
          <w:lang w:eastAsia="en-GB"/>
        </w:rPr>
        <w:t>8</w:t>
      </w:r>
      <w:r>
        <w:rPr>
          <w:rStyle w:val="DefaultParagraphFont"/>
          <w:rFonts w:eastAsia="Times New Roman" w:ascii="Times New Roman" w:hAnsi="Times New Roman"/>
          <w:b/>
          <w:bCs/>
          <w:lang w:eastAsia="en-GB"/>
        </w:rPr>
        <w:t xml:space="preserve">. Рок важења понуде__________________  </w:t>
      </w:r>
      <w:r>
        <w:rPr>
          <w:rStyle w:val="DefaultParagraphFont"/>
          <w:rFonts w:eastAsia="Times New Roman" w:ascii="Times New Roman" w:hAnsi="Times New Roman"/>
          <w:lang w:eastAsia="en-GB"/>
        </w:rPr>
        <w:t>дана (минимално 30 дана од дана отварања понуда).</w:t>
      </w:r>
    </w:p>
    <w:p>
      <w:pPr>
        <w:pStyle w:val="Normal2"/>
        <w:spacing w:lineRule="auto" w:line="240" w:before="100" w:after="100"/>
        <w:rPr>
          <w:rFonts w:ascii="Times New Roman" w:hAnsi="Times New Roman" w:eastAsia="Times New Roman"/>
          <w:lang w:eastAsia="en-GB"/>
        </w:rPr>
      </w:pPr>
      <w:r>
        <w:rPr>
          <w:rFonts w:eastAsia="Times New Roman" w:ascii="Times New Roman" w:hAnsi="Times New Roman"/>
          <w:lang w:eastAsia="en-GB"/>
        </w:rPr>
        <w:t>                                                                                       </w:t>
      </w:r>
    </w:p>
    <w:p>
      <w:pPr>
        <w:pStyle w:val="Normal2"/>
        <w:spacing w:lineRule="auto" w:line="240" w:before="100" w:after="100"/>
        <w:rPr>
          <w:rFonts w:ascii="Times New Roman" w:hAnsi="Times New Roman" w:eastAsia="Times New Roman"/>
          <w:lang w:eastAsia="en-GB"/>
        </w:rPr>
      </w:pPr>
      <w:r>
        <w:rPr>
          <w:rFonts w:eastAsia="Times New Roman" w:ascii="Times New Roman" w:hAnsi="Times New Roman"/>
          <w:lang w:eastAsia="en-GB"/>
        </w:rPr>
        <w:t xml:space="preserve">                                                                                        </w:t>
      </w:r>
      <w:r>
        <w:rPr>
          <w:rFonts w:eastAsia="Times New Roman" w:ascii="Times New Roman" w:hAnsi="Times New Roman"/>
          <w:lang w:eastAsia="en-GB"/>
        </w:rPr>
        <w:t>______________________________</w:t>
      </w:r>
    </w:p>
    <w:p>
      <w:pPr>
        <w:pStyle w:val="Normal2"/>
        <w:spacing w:lineRule="auto" w:line="240" w:before="100" w:after="100"/>
        <w:rPr>
          <w:rFonts w:ascii="Times New Roman" w:hAnsi="Times New Roman" w:eastAsia="Times New Roman"/>
          <w:lang w:eastAsia="en-GB"/>
        </w:rPr>
      </w:pPr>
      <w:r>
        <w:rPr>
          <w:rFonts w:eastAsia="Times New Roman" w:ascii="Times New Roman" w:hAnsi="Times New Roman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 </w:t>
      </w:r>
      <w:r>
        <w:rPr>
          <w:rFonts w:eastAsia="Times New Roman" w:ascii="Times New Roman" w:hAnsi="Times New Roman"/>
          <w:lang w:eastAsia="en-GB"/>
        </w:rPr>
        <w:t>Овлашћено лице понуђача</w:t>
      </w:r>
    </w:p>
    <w:p>
      <w:pPr>
        <w:pStyle w:val="Normal2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ptos" w:cs="" w:cstheme="minorBidi" w:eastAsia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Aptos" w:cs="" w:cstheme="minorBidi" w:eastAsia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Char"/>
    <w:uiPriority w:val="9"/>
    <w:qFormat/>
    <w:rsid w:val="001b3c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1b3c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1b3c75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1b3c75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b3c75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b3c75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1b3c75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1b3c75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1b3c75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Наслов 1 Char"/>
    <w:basedOn w:val="DefaultParagraphFont"/>
    <w:link w:val="Heading1"/>
    <w:uiPriority w:val="9"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Char" w:customStyle="1">
    <w:name w:val="Наслов 2 Char"/>
    <w:basedOn w:val="DefaultParagraphFont"/>
    <w:link w:val="Heading2"/>
    <w:uiPriority w:val="9"/>
    <w:semiHidden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Char" w:customStyle="1">
    <w:name w:val="Наслов 3 Char"/>
    <w:basedOn w:val="DefaultParagraphFont"/>
    <w:link w:val="Heading3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4Char" w:customStyle="1">
    <w:name w:val="Наслов 4 Char"/>
    <w:basedOn w:val="DefaultParagraphFont"/>
    <w:link w:val="Heading4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Char" w:customStyle="1">
    <w:name w:val="Наслов 5 Char"/>
    <w:basedOn w:val="DefaultParagraphFont"/>
    <w:link w:val="Heading5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Char" w:customStyle="1">
    <w:name w:val="Наслов 6 Char"/>
    <w:basedOn w:val="DefaultParagraphFont"/>
    <w:link w:val="Heading6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7Char" w:customStyle="1">
    <w:name w:val="Наслов 7 Char"/>
    <w:basedOn w:val="DefaultParagraphFont"/>
    <w:link w:val="Heading7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8Char" w:customStyle="1">
    <w:name w:val="Наслов 8 Char"/>
    <w:basedOn w:val="DefaultParagraphFont"/>
    <w:link w:val="Heading8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9Char" w:customStyle="1">
    <w:name w:val="Наслов 9 Char"/>
    <w:basedOn w:val="DefaultParagraphFont"/>
    <w:link w:val="Heading9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Char" w:customStyle="1">
    <w:name w:val="Наслов Char"/>
    <w:basedOn w:val="DefaultParagraphFont"/>
    <w:link w:val="Title"/>
    <w:uiPriority w:val="10"/>
    <w:qFormat/>
    <w:rsid w:val="001b3c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Поднаслов Char"/>
    <w:basedOn w:val="DefaultParagraphFont"/>
    <w:link w:val="Subtitle"/>
    <w:uiPriority w:val="11"/>
    <w:qFormat/>
    <w:rsid w:val="001b3c75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har2" w:customStyle="1">
    <w:name w:val="Навођење Char"/>
    <w:basedOn w:val="DefaultParagraphFont"/>
    <w:link w:val="Quote"/>
    <w:uiPriority w:val="29"/>
    <w:qFormat/>
    <w:rsid w:val="001b3c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b3c75"/>
    <w:rPr>
      <w:i/>
      <w:iCs/>
      <w:color w:themeColor="accent1" w:themeShade="bf" w:val="0F4761"/>
    </w:rPr>
  </w:style>
  <w:style w:type="character" w:styleId="Char3" w:customStyle="1">
    <w:name w:val="Подебљани наводници Char"/>
    <w:basedOn w:val="DefaultParagraphFont"/>
    <w:link w:val="IntenseQuote"/>
    <w:uiPriority w:val="30"/>
    <w:qFormat/>
    <w:rsid w:val="001b3c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b3c75"/>
    <w:rPr>
      <w:b/>
      <w:bCs/>
      <w:smallCaps/>
      <w:color w:themeColor="accent1" w:themeShade="bf" w:val="0F4761"/>
      <w:spacing w:val="5"/>
    </w:rPr>
  </w:style>
  <w:style w:type="character" w:styleId="Char4" w:customStyle="1">
    <w:name w:val="Заглавље странице Char"/>
    <w:basedOn w:val="DefaultParagraphFont"/>
    <w:link w:val="Header"/>
    <w:uiPriority w:val="99"/>
    <w:qFormat/>
    <w:rsid w:val="001b3c75"/>
    <w:rPr/>
  </w:style>
  <w:style w:type="character" w:styleId="Char5" w:customStyle="1">
    <w:name w:val="Подножје странице Char"/>
    <w:basedOn w:val="DefaultParagraphFont"/>
    <w:link w:val="Footer"/>
    <w:uiPriority w:val="99"/>
    <w:qFormat/>
    <w:rsid w:val="001b3c75"/>
    <w:rPr/>
  </w:style>
  <w:style w:type="character" w:styleId="Hyperlink">
    <w:name w:val="Hyperlink"/>
    <w:basedOn w:val="DefaultParagraphFont"/>
    <w:uiPriority w:val="99"/>
    <w:unhideWhenUsed/>
    <w:rsid w:val="001b3c75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3c75"/>
    <w:rPr>
      <w:color w:val="605E5C"/>
      <w:shd w:fill="E1DFDD" w:val="clear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1">
    <w:name w:val="Hyperlink1"/>
    <w:basedOn w:val="DefaultParagraphFont"/>
    <w:qFormat/>
    <w:rPr>
      <w:color w:val="0000FF"/>
      <w:u w:val="single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Char"/>
    <w:uiPriority w:val="10"/>
    <w:qFormat/>
    <w:rsid w:val="001b3c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1b3c75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1b3c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b3c7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1b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4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Char5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ptos" w:cs="" w:cstheme="minorBidi" w:eastAsia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Normal2">
    <w:name w:val="Normal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ptos" w:cs="" w:cstheme="minorBidi" w:eastAsia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LibreOffice/26.2.0.3$Windows_X86_64 LibreOffice_project/620$Build-3</Application>
  <AppVersion>15.0000</AppVersion>
  <Pages>2</Pages>
  <Words>155</Words>
  <Characters>1106</Characters>
  <CharactersWithSpaces>1604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2025-10-05T10:20:00Z</dcterms:created>
  <dc:creator>Zeljko Vostic</dc:creator>
  <dc:description/>
  <dc:language>en-US</dc:language>
  <cp:lastModifiedBy/>
  <cp:lastPrinted>2026-04-23T13:16:31Z</cp:lastPrinted>
  <dcterms:modified xsi:type="dcterms:W3CDTF">2026-04-23T14:24:58Z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