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579120" cy="789305"/>
            <wp:effectExtent l="0" t="0" r="0" b="0"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9" t="-214" r="-259" b="-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89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643255</wp:posOffset>
            </wp:positionH>
            <wp:positionV relativeFrom="paragraph">
              <wp:posOffset>6350</wp:posOffset>
            </wp:positionV>
            <wp:extent cx="715010" cy="781050"/>
            <wp:effectExtent l="0" t="0" r="0" b="0"/>
            <wp:wrapSquare wrapText="bothSides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57" t="-52" r="-57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Spacing"/>
        <w:spacing w:before="0" w:after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sr-RS"/>
        </w:rPr>
        <w:t>Република Србија</w:t>
      </w:r>
    </w:p>
    <w:p>
      <w:pPr>
        <w:pStyle w:val="NoSpacing"/>
        <w:spacing w:before="0" w:after="0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Општина Димитровград</w:t>
      </w:r>
    </w:p>
    <w:p>
      <w:pPr>
        <w:pStyle w:val="Normal"/>
        <w:spacing w:before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>Комисија за спровођење поступка располагањ</w:t>
      </w:r>
      <w:r>
        <w:rPr>
          <w:rFonts w:ascii="Times New Roman" w:hAnsi="Times New Roman"/>
          <w:sz w:val="24"/>
          <w:szCs w:val="24"/>
          <w:lang w:val="sr-RS"/>
        </w:rPr>
        <w:t>а</w:t>
      </w:r>
      <w:r>
        <w:rPr>
          <w:rFonts w:ascii="Times New Roman" w:hAnsi="Times New Roman"/>
          <w:sz w:val="24"/>
          <w:szCs w:val="24"/>
          <w:lang w:val="sr-RS"/>
        </w:rPr>
        <w:t xml:space="preserve"> грађевинским земљиштем</w:t>
      </w:r>
      <w:r>
        <w:rPr>
          <w:rFonts w:ascii="Times New Roman" w:hAnsi="Times New Roman"/>
          <w:b/>
          <w:bCs/>
          <w:color w:val="000000"/>
          <w:sz w:val="22"/>
          <w:szCs w:val="22"/>
          <w:lang w:val="sr-RS"/>
        </w:rPr>
        <w:t xml:space="preserve"> 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  <w:t>Балканска 2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  <w:t>Димитровград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</w:r>
    </w:p>
    <w:p>
      <w:pPr>
        <w:pStyle w:val="Normal"/>
        <w:bidi w:val="0"/>
        <w:jc w:val="right"/>
        <w:rPr>
          <w:rFonts w:ascii="Times New Roman" w:hAnsi="Times New Roman"/>
          <w:b/>
          <w:bCs/>
          <w:sz w:val="22"/>
          <w:szCs w:val="22"/>
          <w:lang w:val="sr-RS"/>
        </w:rPr>
      </w:pPr>
      <w:r>
        <w:rPr>
          <w:rFonts w:ascii="Times New Roman" w:hAnsi="Times New Roman"/>
          <w:b/>
          <w:bCs/>
          <w:sz w:val="22"/>
          <w:szCs w:val="22"/>
          <w:lang w:val="sr-RS"/>
        </w:rPr>
        <w:t>ОБРАЗАЦ 1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2"/>
          <w:szCs w:val="22"/>
          <w:lang w:val="sr-RS"/>
        </w:rPr>
      </w:pPr>
      <w:r>
        <w:rPr>
          <w:rFonts w:ascii="Times New Roman" w:hAnsi="Times New Roman"/>
          <w:b/>
          <w:bCs/>
          <w:sz w:val="22"/>
          <w:szCs w:val="22"/>
          <w:lang w:val="sr-RS"/>
        </w:rPr>
        <w:t>ПРИЈАВА ЗА УЧЕШЋЕ У ПОСТУПКУ ЈАВНОГ НАДМЕТАЊА</w:t>
      </w:r>
    </w:p>
    <w:p>
      <w:pPr>
        <w:pStyle w:val="Normal"/>
        <w:bidi w:val="0"/>
        <w:jc w:val="center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  <w:t>Физичко лице/правно лице/предузетник (заокружити подносиоца)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  <w:t xml:space="preserve">Име и презиме/пословно име:   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  <w:t xml:space="preserve">Адреса пребивалишта/адреса седишта/адреса за пријем писмена: 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  <w:t xml:space="preserve">ЈМБГ (за физичка лица)/Матични број (за правна лица и предузетнике): 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  <w:t xml:space="preserve">Број личне карте (за физичка лица)/ ПИБ (за правна лица и предузетнике): 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  <w:t xml:space="preserve">Контакт телефон: 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  <w:t xml:space="preserve">Адреса електронске поште: 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  <w:t xml:space="preserve">Подносим/о пријаву за учешће у поступку јавног надметања/прикупљања писмених понуда поводом Јавног огласа за отуђење неизграђеног грађевинског земљишта у јавној својини бр.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sr-RS"/>
        </w:rPr>
        <w:t>002474974 2026 04956 004 120 364 013</w:t>
      </w:r>
      <w:r>
        <w:rPr>
          <w:rFonts w:ascii="Times New Roman" w:hAnsi="Times New Roman"/>
          <w:sz w:val="22"/>
          <w:szCs w:val="22"/>
          <w:lang w:val="sr-RS"/>
        </w:rPr>
        <w:t xml:space="preserve"> од </w:t>
      </w:r>
      <w:r>
        <w:rPr>
          <w:rFonts w:ascii="Times New Roman" w:hAnsi="Times New Roman"/>
          <w:sz w:val="22"/>
          <w:szCs w:val="22"/>
          <w:lang w:val="en-GB"/>
        </w:rPr>
        <w:t>14</w:t>
      </w:r>
      <w:r>
        <w:rPr>
          <w:rFonts w:ascii="Times New Roman" w:hAnsi="Times New Roman"/>
          <w:sz w:val="22"/>
          <w:szCs w:val="22"/>
          <w:lang w:val="en-GB"/>
        </w:rPr>
        <w:t>.0</w:t>
      </w:r>
      <w:r>
        <w:rPr>
          <w:rFonts w:ascii="Times New Roman" w:hAnsi="Times New Roman"/>
          <w:sz w:val="22"/>
          <w:szCs w:val="22"/>
          <w:lang w:val="en-GB"/>
        </w:rPr>
        <w:t>5</w:t>
      </w:r>
      <w:r>
        <w:rPr>
          <w:rFonts w:ascii="Times New Roman" w:hAnsi="Times New Roman"/>
          <w:sz w:val="22"/>
          <w:szCs w:val="22"/>
          <w:lang w:val="en-GB"/>
        </w:rPr>
        <w:t>.2026.</w:t>
      </w:r>
      <w:r>
        <w:rPr>
          <w:rFonts w:ascii="Times New Roman" w:hAnsi="Times New Roman"/>
          <w:sz w:val="22"/>
          <w:szCs w:val="22"/>
          <w:lang w:val="sr-RS"/>
        </w:rPr>
        <w:t xml:space="preserve"> г. 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sr-RS"/>
        </w:rPr>
        <w:t xml:space="preserve">Јавни оглас односи се на катастарску/е парцеле број: </w:t>
      </w:r>
      <w:r>
        <w:rPr>
          <w:rFonts w:ascii="Times New Roman" w:hAnsi="Times New Roman"/>
          <w:sz w:val="22"/>
          <w:szCs w:val="22"/>
          <w:lang w:val="en-GB"/>
        </w:rPr>
        <w:t>1175/1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  <w:t xml:space="preserve">Датум: </w:t>
        <w:tab/>
        <w:tab/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  <w:t>у  Димитровграду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</w:r>
    </w:p>
    <w:p>
      <w:pPr>
        <w:pStyle w:val="Normal"/>
        <w:bidi w:val="0"/>
        <w:jc w:val="righ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  <w:t>Потпис/потпис и печат</w:t>
      </w:r>
    </w:p>
    <w:p>
      <w:pPr>
        <w:pStyle w:val="Normal"/>
        <w:bidi w:val="0"/>
        <w:jc w:val="righ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</w:r>
    </w:p>
    <w:p>
      <w:pPr>
        <w:pStyle w:val="Normal"/>
        <w:bidi w:val="0"/>
        <w:jc w:val="righ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</w:r>
    </w:p>
    <w:p>
      <w:pPr>
        <w:pStyle w:val="Normal"/>
        <w:bidi w:val="0"/>
        <w:jc w:val="right"/>
        <w:rPr>
          <w:rFonts w:ascii="Times New Roman" w:hAnsi="Times New Roman"/>
          <w:sz w:val="22"/>
          <w:szCs w:val="22"/>
          <w:lang w:val="sr-RS"/>
        </w:rPr>
      </w:pPr>
      <w:r>
        <w:rPr>
          <w:rFonts w:ascii="Times New Roman" w:hAnsi="Times New Roman"/>
          <w:sz w:val="22"/>
          <w:szCs w:val="22"/>
          <w:lang w:val="sr-RS"/>
        </w:rPr>
        <w:t>________________________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en-GB" w:eastAsia="zh-CN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8770</TotalTime>
  <Application>LibreOffice/25.2.7.2$Windows_X86_64 LibreOffice_project/5cbfd1ab6520636bb5f7b99185aa69bd7456825d</Application>
  <AppVersion>15.0000</AppVersion>
  <Pages>1</Pages>
  <Words>113</Words>
  <Characters>766</Characters>
  <CharactersWithSpaces>874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2026-01-08T11:01:12Z</dcterms:created>
  <dc:creator/>
  <dc:description/>
  <dc:language>en-US</dc:language>
  <cp:lastModifiedBy/>
  <cp:lastPrinted>2026-04-27T11:26:00Z</cp:lastPrinted>
  <dcterms:modified xsi:type="dcterms:W3CDTF">2026-05-19T12:01:37Z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