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6A6B68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</w:rPr>
      </w:pPr>
      <w:proofErr w:type="spellStart"/>
      <w:r w:rsidRPr="006A6B68">
        <w:rPr>
          <w:rFonts w:ascii="Times New Roman" w:hAnsi="Times New Roman" w:cs="Times New Roman"/>
          <w:b/>
          <w:bCs/>
        </w:rPr>
        <w:t>П</w:t>
      </w:r>
      <w:r w:rsidR="004A12DC" w:rsidRPr="006A6B68">
        <w:rPr>
          <w:rFonts w:ascii="Times New Roman" w:hAnsi="Times New Roman" w:cs="Times New Roman"/>
          <w:b/>
          <w:bCs/>
        </w:rPr>
        <w:t>рилог</w:t>
      </w:r>
      <w:proofErr w:type="spellEnd"/>
      <w:r w:rsidRPr="006A6B68">
        <w:rPr>
          <w:rFonts w:ascii="Times New Roman" w:hAnsi="Times New Roman" w:cs="Times New Roman"/>
          <w:b/>
          <w:bCs/>
        </w:rPr>
        <w:t xml:space="preserve"> 1</w:t>
      </w:r>
    </w:p>
    <w:p w14:paraId="6709C617" w14:textId="51BB0B47" w:rsidR="3AEF39DD" w:rsidRPr="006A6B68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93B8DD3" w14:textId="39C3EDF2" w:rsidR="00E15884" w:rsidRPr="006A6B68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6B68">
        <w:rPr>
          <w:rFonts w:ascii="Times New Roman" w:hAnsi="Times New Roman" w:cs="Times New Roman"/>
          <w:b/>
          <w:bCs/>
        </w:rPr>
        <w:t>П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Р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И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Ј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А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В</w:t>
      </w:r>
      <w:r w:rsidR="004A12DC" w:rsidRPr="006A6B6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6A6B68">
        <w:rPr>
          <w:rFonts w:ascii="Times New Roman" w:hAnsi="Times New Roman" w:cs="Times New Roman"/>
          <w:b/>
          <w:bCs/>
        </w:rPr>
        <w:t>А</w:t>
      </w:r>
    </w:p>
    <w:p w14:paraId="1B7F5CA4" w14:textId="77777777" w:rsidR="00E15884" w:rsidRPr="006A6B68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lang w:val="sr-Cyrl-CS"/>
        </w:rPr>
      </w:pPr>
    </w:p>
    <w:p w14:paraId="0011C2A5" w14:textId="77777777" w:rsidR="00E15884" w:rsidRPr="006A6B68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6A6B68">
        <w:rPr>
          <w:rFonts w:ascii="Times New Roman" w:eastAsia="Times New Roman" w:hAnsi="Times New Roman" w:cs="Times New Roman"/>
          <w:b/>
          <w:i/>
          <w:lang w:val="sr-Cyrl-CS"/>
        </w:rPr>
        <w:t xml:space="preserve"> 1. ОСНОВНИ ПОДАЦИ О ПРИВРЕДНОМ </w:t>
      </w:r>
      <w:r w:rsidRPr="006A6B68">
        <w:rPr>
          <w:rFonts w:ascii="Times New Roman" w:hAnsi="Times New Roman" w:cs="Times New Roman"/>
          <w:b/>
          <w:i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6A6B68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Пун назив привредног </w:t>
            </w: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субјекта</w:t>
            </w: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  <w:tr w:rsidR="00E15884" w:rsidRPr="006A6B68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6A6B68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2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6A6B68" w:rsidRDefault="00E15884" w:rsidP="00437A85">
            <w:pPr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6A6B68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3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6A6B68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  <w:tr w:rsidR="00E15884" w:rsidRPr="006A6B68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6A6B68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4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6A6B68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6A6B68" w:rsidRDefault="00E15884" w:rsidP="00437A85">
            <w:pPr>
              <w:spacing w:after="0"/>
              <w:rPr>
                <w:rStyle w:val="Referencafusnote"/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</w:p>
        </w:tc>
      </w:tr>
      <w:tr w:rsidR="00E15884" w:rsidRPr="006A6B68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6A6B68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5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6A6B68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Адреса за слање поште</w:t>
            </w:r>
          </w:p>
          <w:p w14:paraId="72966357" w14:textId="77777777" w:rsidR="00E15884" w:rsidRPr="006A6B68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6A6B68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6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6A6B68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7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6A6B68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Факс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6A6B68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8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eastAsia="Times New Roman" w:hAnsi="Times New Roman" w:cs="Times New Roman"/>
                <w:b/>
                <w:spacing w:val="-2"/>
                <w:lang w:val="sr-Cyrl-CS"/>
              </w:rPr>
            </w:pPr>
          </w:p>
        </w:tc>
      </w:tr>
      <w:tr w:rsidR="00E15884" w:rsidRPr="006A6B68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6A6B68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9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Интернет адреса</w:t>
            </w:r>
            <w:r w:rsidR="001271B7"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</w:tbl>
    <w:p w14:paraId="7CD3FCEA" w14:textId="77777777" w:rsidR="00E15884" w:rsidRPr="006A6B68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sr-Cyrl-CS"/>
        </w:rPr>
      </w:pPr>
    </w:p>
    <w:p w14:paraId="6B9A9AA9" w14:textId="77777777" w:rsidR="00E15884" w:rsidRPr="006A6B68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lang w:val="sr-Cyrl-CS"/>
        </w:rPr>
      </w:pPr>
      <w:r w:rsidRPr="006A6B68">
        <w:rPr>
          <w:rFonts w:ascii="Times New Roman" w:eastAsia="Times New Roman" w:hAnsi="Times New Roman" w:cs="Times New Roman"/>
          <w:b/>
          <w:i/>
          <w:lang w:val="sr-Cyrl-CS"/>
        </w:rPr>
        <w:t xml:space="preserve">  2</w:t>
      </w:r>
      <w:r w:rsidRPr="006A6B68">
        <w:rPr>
          <w:rFonts w:ascii="Times New Roman" w:eastAsia="Times New Roman" w:hAnsi="Times New Roman" w:cs="Times New Roman"/>
          <w:b/>
          <w:i/>
          <w:lang w:val="sr-Latn-RS"/>
        </w:rPr>
        <w:t xml:space="preserve">. </w:t>
      </w:r>
      <w:r w:rsidRPr="006A6B68">
        <w:rPr>
          <w:rFonts w:ascii="Times New Roman" w:eastAsia="Times New Roman" w:hAnsi="Times New Roman" w:cs="Times New Roman"/>
          <w:b/>
          <w:i/>
          <w:lang w:val="sr-Cyrl-CS"/>
        </w:rPr>
        <w:t xml:space="preserve">ПОДАЦИ О </w:t>
      </w:r>
      <w:r w:rsidRPr="006A6B68">
        <w:rPr>
          <w:rFonts w:ascii="Times New Roman" w:hAnsi="Times New Roman" w:cs="Times New Roman"/>
          <w:b/>
          <w:i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6A6B68" w14:paraId="10C58156" w14:textId="77777777" w:rsidTr="006A6B68">
        <w:trPr>
          <w:trHeight w:val="40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6A6B68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1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  <w:tr w:rsidR="00E15884" w:rsidRPr="006A6B68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6A6B68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2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  <w:tr w:rsidR="00E15884" w:rsidRPr="006A6B68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6A6B68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3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  <w:tr w:rsidR="00E15884" w:rsidRPr="006A6B68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6A6B68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A6B68">
              <w:rPr>
                <w:rFonts w:ascii="Times New Roman" w:hAnsi="Times New Roman" w:cs="Times New Roman"/>
                <w:spacing w:val="-2"/>
                <w:lang w:val="sr-Cyrl-CS"/>
              </w:rPr>
              <w:t>4</w:t>
            </w:r>
            <w:r w:rsidR="00E15884" w:rsidRPr="006A6B68">
              <w:rPr>
                <w:rFonts w:ascii="Times New Roman" w:hAnsi="Times New Roman" w:cs="Times New Roman"/>
                <w:spacing w:val="-2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spacing w:val="-2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6A6B68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Referencafusnote"/>
                <w:rFonts w:ascii="Times New Roman" w:hAnsi="Times New Roman" w:cs="Times New Roman"/>
              </w:rPr>
            </w:pPr>
          </w:p>
        </w:tc>
      </w:tr>
    </w:tbl>
    <w:p w14:paraId="310CA2AB" w14:textId="77777777" w:rsidR="00E15884" w:rsidRPr="006A6B68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lang w:val="sr-Cyrl-CS"/>
        </w:rPr>
      </w:pPr>
    </w:p>
    <w:p w14:paraId="0AE0B041" w14:textId="0CD03980" w:rsidR="00E15884" w:rsidRPr="006A6B68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lang w:val="sr-Cyrl-RS"/>
        </w:rPr>
      </w:pPr>
    </w:p>
    <w:p w14:paraId="76DD523D" w14:textId="23A8D51D" w:rsidR="004A12DC" w:rsidRPr="006A6B68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lang w:val="sr-Cyrl-RS"/>
        </w:rPr>
      </w:pPr>
      <w:r w:rsidRPr="006A6B68">
        <w:rPr>
          <w:rFonts w:ascii="Times New Roman" w:eastAsia="Times New Roman" w:hAnsi="Times New Roman" w:cs="Times New Roman"/>
          <w:b/>
          <w:i/>
          <w:iCs/>
          <w:lang w:val="sr-Cyrl-RS"/>
        </w:rPr>
        <w:t>3</w:t>
      </w:r>
      <w:r w:rsidR="00E15884" w:rsidRPr="006A6B68">
        <w:rPr>
          <w:rFonts w:ascii="Times New Roman" w:eastAsia="Times New Roman" w:hAnsi="Times New Roman" w:cs="Times New Roman"/>
          <w:b/>
          <w:i/>
          <w:iCs/>
          <w:lang w:val="sr-Latn-RS"/>
        </w:rPr>
        <w:t xml:space="preserve">. </w:t>
      </w:r>
      <w:r w:rsidR="00E15884" w:rsidRPr="006A6B68">
        <w:rPr>
          <w:rFonts w:ascii="Times New Roman" w:eastAsia="Times New Roman" w:hAnsi="Times New Roman" w:cs="Times New Roman"/>
          <w:b/>
          <w:i/>
          <w:iCs/>
          <w:lang w:val="sr-Cyrl-RS"/>
        </w:rPr>
        <w:t xml:space="preserve">ВРСТЕ МЕРА </w:t>
      </w:r>
    </w:p>
    <w:p w14:paraId="68D6746B" w14:textId="0B29B77C" w:rsidR="00E15884" w:rsidRPr="006A6B68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lang w:val="sr-Cyrl-RS"/>
        </w:rPr>
      </w:pPr>
      <w:r w:rsidRPr="006A6B68">
        <w:rPr>
          <w:rFonts w:ascii="Times New Roman" w:eastAsia="Times New Roman" w:hAnsi="Times New Roman" w:cs="Times New Roman"/>
          <w:b/>
          <w:iCs/>
          <w:lang w:val="sr-Cyrl-RS"/>
        </w:rPr>
        <w:t>(</w:t>
      </w:r>
      <w:r w:rsidRPr="006A6B68">
        <w:rPr>
          <w:rFonts w:ascii="Times New Roman" w:eastAsia="Times New Roman" w:hAnsi="Times New Roman" w:cs="Times New Roman"/>
          <w:i/>
          <w:iCs/>
          <w:lang w:val="sr-Cyrl-RS"/>
        </w:rPr>
        <w:t>Испред појединачне мере уписати Х</w:t>
      </w:r>
      <w:r w:rsidR="00D709E6" w:rsidRPr="006A6B68">
        <w:rPr>
          <w:rFonts w:ascii="Times New Roman" w:eastAsia="Times New Roman" w:hAnsi="Times New Roman" w:cs="Times New Roman"/>
          <w:i/>
          <w:iCs/>
          <w:lang w:val="sr-Cyrl-RS"/>
        </w:rPr>
        <w:t>. Могуће је конкурисати за више мера</w:t>
      </w:r>
      <w:r w:rsidRPr="006A6B68">
        <w:rPr>
          <w:rFonts w:ascii="Times New Roman" w:eastAsia="Times New Roman" w:hAnsi="Times New Roman" w:cs="Times New Roman"/>
          <w:i/>
          <w:iCs/>
          <w:lang w:val="sr-Cyrl-RS"/>
        </w:rPr>
        <w:t>)</w:t>
      </w:r>
    </w:p>
    <w:p w14:paraId="5A70CADD" w14:textId="77777777" w:rsidR="004A12DC" w:rsidRPr="006A6B68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lang w:val="sr-Cyrl-RS"/>
        </w:rPr>
      </w:pP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6A6B68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6A6B68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6A6B68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З</w:t>
            </w:r>
            <w:proofErr w:type="spellStart"/>
            <w:r w:rsidRPr="006A6B68">
              <w:rPr>
                <w:rFonts w:ascii="Times New Roman" w:eastAsia="Calibri" w:hAnsi="Times New Roman" w:cs="Times New Roman"/>
                <w:lang w:val="sr-Cyrl-RS"/>
              </w:rPr>
              <w:t>аменa</w:t>
            </w:r>
            <w:proofErr w:type="spellEnd"/>
            <w:r w:rsidRPr="006A6B68">
              <w:rPr>
                <w:rFonts w:ascii="Times New Roman" w:eastAsia="Calibri" w:hAnsi="Times New Roman" w:cs="Times New Roman"/>
                <w:lang w:val="sr-Cyrl-RS"/>
              </w:rPr>
              <w:t xml:space="preserve"> спољних прозора и врата и других транспарентних елемената термичког омотача. </w:t>
            </w:r>
            <w:r w:rsidRPr="006A6B68">
              <w:rPr>
                <w:rFonts w:ascii="Times New Roman" w:eastAsia="Calibri" w:hAnsi="Times New Roman" w:cs="Times New Roman"/>
                <w:lang w:val="sr-Cyrl-CS"/>
              </w:rPr>
              <w:t xml:space="preserve">Ова мера обухвата и пратећу </w:t>
            </w:r>
            <w:proofErr w:type="spellStart"/>
            <w:r w:rsidRPr="006A6B68">
              <w:rPr>
                <w:rFonts w:ascii="Times New Roman" w:eastAsia="Calibri" w:hAnsi="Times New Roman" w:cs="Times New Roman"/>
                <w:lang w:val="sr-Cyrl-CS"/>
              </w:rPr>
              <w:t>oпрему</w:t>
            </w:r>
            <w:proofErr w:type="spellEnd"/>
            <w:r w:rsidRPr="006A6B68">
              <w:rPr>
                <w:rFonts w:ascii="Times New Roman" w:eastAsia="Calibri" w:hAnsi="Times New Roman" w:cs="Times New Roman"/>
                <w:lang w:val="sr-Cyrl-CS"/>
              </w:rPr>
              <w:t xml:space="preserve">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</w:t>
            </w:r>
            <w:proofErr w:type="spellStart"/>
            <w:r w:rsidRPr="006A6B68">
              <w:rPr>
                <w:rFonts w:ascii="Times New Roman" w:eastAsia="Calibri" w:hAnsi="Times New Roman" w:cs="Times New Roman"/>
                <w:lang w:val="sr-Cyrl-CS"/>
              </w:rPr>
              <w:t>прозорa</w:t>
            </w:r>
            <w:proofErr w:type="spellEnd"/>
            <w:r w:rsidRPr="006A6B68">
              <w:rPr>
                <w:rFonts w:ascii="Times New Roman" w:eastAsia="Calibri" w:hAnsi="Times New Roman" w:cs="Times New Roman"/>
                <w:lang w:val="sr-Cyrl-CS"/>
              </w:rPr>
              <w:t>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6A6B68" w:rsidRDefault="002433DC" w:rsidP="002433DC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6A6B68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bookmarkStart w:id="0" w:name="_Hlk142654757"/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264D7979" w:rsidR="002433DC" w:rsidRPr="006A6B68" w:rsidRDefault="002433DC" w:rsidP="002433DC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 xml:space="preserve">Израда техничке документације у складу са </w:t>
            </w:r>
            <w:r w:rsidR="00B90221" w:rsidRPr="006A6B68">
              <w:rPr>
                <w:rFonts w:ascii="Times New Roman" w:eastAsia="Calibri" w:hAnsi="Times New Roman" w:cs="Times New Roman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6A6B68" w:rsidRDefault="002433DC" w:rsidP="002433DC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bookmarkEnd w:id="0"/>
      <w:tr w:rsidR="002433DC" w:rsidRPr="006A6B68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6A6B68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6A6B68" w:rsidRDefault="002433DC" w:rsidP="00764A8B">
            <w:pPr>
              <w:jc w:val="both"/>
              <w:rPr>
                <w:rFonts w:ascii="Times New Roman" w:hAnsi="Times New Roman" w:cs="Times New Roman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6A6B68" w:rsidRDefault="002433DC" w:rsidP="00764A8B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7313D" w:rsidRPr="006A6B68" w14:paraId="6DB2B402" w14:textId="77777777" w:rsidTr="2DAE2E28">
        <w:tc>
          <w:tcPr>
            <w:tcW w:w="456" w:type="dxa"/>
          </w:tcPr>
          <w:p w14:paraId="6F00F247" w14:textId="41042942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bookmarkStart w:id="1" w:name="_Hlk142654777"/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2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bookmarkEnd w:id="1"/>
      <w:tr w:rsidR="002433DC" w:rsidRPr="006A6B68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6A6B68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en-U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lastRenderedPageBreak/>
              <w:t>3</w:t>
            </w:r>
          </w:p>
        </w:tc>
        <w:tc>
          <w:tcPr>
            <w:tcW w:w="7910" w:type="dxa"/>
          </w:tcPr>
          <w:p w14:paraId="4D7AE2A3" w14:textId="60BA603D" w:rsidR="002433DC" w:rsidRPr="006A6B68" w:rsidRDefault="002433DC" w:rsidP="09563F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6A6B68" w:rsidRDefault="002433DC" w:rsidP="09563F5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C7313D" w:rsidRPr="006A6B68" w14:paraId="1104BB66" w14:textId="77777777" w:rsidTr="2DAE2E28">
        <w:tc>
          <w:tcPr>
            <w:tcW w:w="456" w:type="dxa"/>
          </w:tcPr>
          <w:p w14:paraId="4F34F7AB" w14:textId="14A81B17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3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6A6B68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6A6B68" w:rsidRDefault="002433DC" w:rsidP="00A17D2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006A6B6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гас)</w:t>
            </w:r>
            <w:r w:rsidR="00C7313D" w:rsidRPr="006A6B6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6A6B68" w:rsidRDefault="002433DC" w:rsidP="00A17D2E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7313D" w:rsidRPr="006A6B68" w14:paraId="51A0E426" w14:textId="77777777" w:rsidTr="2DAE2E28">
        <w:tc>
          <w:tcPr>
            <w:tcW w:w="456" w:type="dxa"/>
          </w:tcPr>
          <w:p w14:paraId="7D95DF50" w14:textId="1E845BB3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4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6A6B68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6A6B68" w:rsidRDefault="002433DC" w:rsidP="00A17D2E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З</w:t>
            </w: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6A6B6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6A6B68" w:rsidRDefault="002433DC" w:rsidP="00A17D2E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C7313D" w:rsidRPr="006A6B68" w14:paraId="198CF9E4" w14:textId="77777777" w:rsidTr="2DAE2E28">
        <w:tc>
          <w:tcPr>
            <w:tcW w:w="456" w:type="dxa"/>
          </w:tcPr>
          <w:p w14:paraId="689237E4" w14:textId="148AE402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5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6A6B68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Уградња топлотних пумпи</w:t>
            </w:r>
            <w:r w:rsidR="00C7313D" w:rsidRPr="006A6B6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7313D" w:rsidRPr="006A6B68" w14:paraId="0F7D7B2B" w14:textId="77777777" w:rsidTr="2DAE2E28">
        <w:tc>
          <w:tcPr>
            <w:tcW w:w="456" w:type="dxa"/>
          </w:tcPr>
          <w:p w14:paraId="505B64B0" w14:textId="3F7307E0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6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6A6B68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6A6B68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7313D" w:rsidRPr="006A6B68" w14:paraId="4B57CAF7" w14:textId="77777777" w:rsidTr="2DAE2E28">
        <w:tc>
          <w:tcPr>
            <w:tcW w:w="456" w:type="dxa"/>
          </w:tcPr>
          <w:p w14:paraId="5BEAE0FC" w14:textId="00AEBEE0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7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6A6B68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 w:rsidRPr="006A6B6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7313D" w:rsidRPr="006A6B68" w14:paraId="64FA92EB" w14:textId="77777777" w:rsidTr="2DAE2E28">
        <w:tc>
          <w:tcPr>
            <w:tcW w:w="456" w:type="dxa"/>
          </w:tcPr>
          <w:p w14:paraId="4ADD46BB" w14:textId="5401E7FE" w:rsidR="00C7313D" w:rsidRPr="006A6B68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iCs/>
                <w:lang w:val="en-US"/>
              </w:rPr>
              <w:t>8</w:t>
            </w:r>
            <w:r w:rsidRPr="006A6B68">
              <w:rPr>
                <w:rFonts w:ascii="Times New Roman" w:eastAsia="Times New Roman" w:hAnsi="Times New Roman" w:cs="Times New Roman"/>
                <w:b/>
                <w:iCs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6A6B68" w:rsidRDefault="00B90221" w:rsidP="009E771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A6B68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6A6B68" w:rsidRDefault="00C7313D" w:rsidP="009E7714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2433DC" w:rsidRPr="006A6B68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6A6B68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B68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6A6B68" w:rsidRDefault="002433DC" w:rsidP="00322979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Уградња соларних панела</w:t>
            </w:r>
            <w:r w:rsidR="00B90221" w:rsidRPr="006A6B68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>пратеће инсталације</w:t>
            </w:r>
            <w:r w:rsidR="00B90221" w:rsidRPr="006A6B68">
              <w:rPr>
                <w:rFonts w:ascii="Times New Roman" w:eastAsia="Times New Roman" w:hAnsi="Times New Roman" w:cs="Times New Roman"/>
                <w:lang w:val="sr-Cyrl-CS"/>
              </w:rPr>
              <w:t xml:space="preserve"> и</w:t>
            </w:r>
            <w:r w:rsidR="00B90221" w:rsidRPr="006A6B68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 xml:space="preserve"> </w:t>
            </w:r>
            <w:r w:rsidR="00B90221" w:rsidRPr="006A6B68">
              <w:rPr>
                <w:rFonts w:ascii="Times New Roman" w:eastAsia="Calibri" w:hAnsi="Times New Roman" w:cs="Times New Roman"/>
                <w:lang w:val="sr-Cyrl-CS"/>
              </w:rPr>
              <w:t>неопходне техничке документације</w:t>
            </w:r>
            <w:r w:rsidRPr="006A6B68">
              <w:rPr>
                <w:rFonts w:ascii="Times New Roman" w:eastAsia="Times New Roman" w:hAnsi="Times New Roman" w:cs="Times New Roman"/>
                <w:lang w:val="sr-Cyrl-CS"/>
              </w:rPr>
              <w:t xml:space="preserve">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6A6B68" w:rsidRDefault="002433DC" w:rsidP="00322979">
            <w:pPr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4FC040D1" w14:textId="5FB066A6" w:rsidR="152A4B4B" w:rsidRPr="006A6B68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lang w:val="sr-Cyrl-RS"/>
        </w:rPr>
      </w:pPr>
    </w:p>
    <w:p w14:paraId="3876A970" w14:textId="74EC7716" w:rsidR="003F4A9D" w:rsidRPr="006A6B68" w:rsidRDefault="002433DC" w:rsidP="006A6B68">
      <w:pPr>
        <w:jc w:val="both"/>
        <w:rPr>
          <w:rFonts w:ascii="Times New Roman" w:eastAsia="Times New Roman" w:hAnsi="Times New Roman" w:cs="Times New Roman"/>
          <w:b/>
          <w:bCs/>
          <w:iCs/>
          <w:lang w:val="sr-Cyrl-RS"/>
        </w:rPr>
      </w:pPr>
      <w:r w:rsidRPr="006A6B68">
        <w:rPr>
          <w:rFonts w:ascii="Times New Roman" w:eastAsia="Times New Roman" w:hAnsi="Times New Roman" w:cs="Times New Roman"/>
          <w:b/>
          <w:bCs/>
          <w:i/>
          <w:lang w:val="sr-Cyrl-RS"/>
        </w:rPr>
        <w:t>4</w:t>
      </w:r>
      <w:r w:rsidR="59C29F48" w:rsidRPr="006A6B68">
        <w:rPr>
          <w:rFonts w:ascii="Times New Roman" w:eastAsia="Times New Roman" w:hAnsi="Times New Roman" w:cs="Times New Roman"/>
          <w:b/>
          <w:bCs/>
          <w:i/>
          <w:lang w:val="sr-Cyrl-RS"/>
        </w:rPr>
        <w:t>. ЦЕНОВНИ ПРЕГЛЕД ПРОИЗВОДА И УСЛУГ</w:t>
      </w:r>
      <w:r w:rsidR="00B90221" w:rsidRPr="006A6B68">
        <w:rPr>
          <w:rFonts w:ascii="Times New Roman" w:eastAsia="Times New Roman" w:hAnsi="Times New Roman" w:cs="Times New Roman"/>
          <w:b/>
          <w:bCs/>
          <w:i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Koordinatnamreatabele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6A6B68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6A6B68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Назив производа и услуга </w:t>
            </w:r>
            <w:r w:rsidR="2AC2050D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>у оквиру мер</w:t>
            </w:r>
            <w:r w:rsidR="16CC3AF6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>е/мера пријављених</w:t>
            </w:r>
            <w:r w:rsidR="2AC2050D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у тачки </w:t>
            </w:r>
            <w:r w:rsidR="00B90221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>3</w:t>
            </w:r>
            <w:r w:rsidR="2AC2050D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>.</w:t>
            </w:r>
            <w:r w:rsidR="00B90221" w:rsidRPr="006A6B68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 </w:t>
            </w:r>
            <w:r w:rsidR="00B90221" w:rsidRPr="006A6B68">
              <w:rPr>
                <w:rFonts w:ascii="Times New Roman" w:eastAsia="Times New Roman" w:hAnsi="Times New Roman" w:cs="Times New Roman"/>
                <w:b/>
                <w:bCs/>
                <w:iCs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6A6B68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A6B68">
              <w:rPr>
                <w:rFonts w:ascii="Times New Roman" w:hAnsi="Times New Roman" w:cs="Times New Roman"/>
                <w:b/>
                <w:lang w:val="sr-Cyrl-CS"/>
              </w:rPr>
              <w:t>Цена производа и услуга</w:t>
            </w:r>
            <w:r w:rsidR="00B90221" w:rsidRPr="006A6B68">
              <w:rPr>
                <w:rFonts w:ascii="Times New Roman" w:eastAsia="Times New Roman" w:hAnsi="Times New Roman" w:cs="Times New Roman"/>
                <w:b/>
                <w:bCs/>
                <w:iCs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6A6B68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6A6B68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6A6B68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73693" w:rsidRPr="006A6B68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6A6B68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6A6B68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1EFD1FD" w14:textId="6F9454B5" w:rsidR="00D170C3" w:rsidRPr="006A6B68" w:rsidRDefault="00D170C3">
      <w:pPr>
        <w:rPr>
          <w:rFonts w:ascii="Times New Roman" w:eastAsia="Times New Roman" w:hAnsi="Times New Roman" w:cs="Times New Roman"/>
          <w:b/>
          <w:iCs/>
          <w:lang w:val="sr-Cyrl-RS"/>
        </w:rPr>
      </w:pPr>
    </w:p>
    <w:sectPr w:rsidR="00D170C3" w:rsidRPr="006A6B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E78" w14:textId="77777777" w:rsidR="00F61144" w:rsidRDefault="00F61144" w:rsidP="008A6F6C">
      <w:pPr>
        <w:spacing w:after="0" w:line="240" w:lineRule="auto"/>
      </w:pPr>
      <w:r>
        <w:separator/>
      </w:r>
    </w:p>
  </w:endnote>
  <w:endnote w:type="continuationSeparator" w:id="0">
    <w:p w14:paraId="0BFF5EDA" w14:textId="77777777" w:rsidR="00F61144" w:rsidRDefault="00F61144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Zaglavljestranice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Zaglavljestranice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Zaglavljestranice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93DA" w14:textId="77777777" w:rsidR="00F61144" w:rsidRDefault="00F61144" w:rsidP="008A6F6C">
      <w:pPr>
        <w:spacing w:after="0" w:line="240" w:lineRule="auto"/>
      </w:pPr>
      <w:r>
        <w:separator/>
      </w:r>
    </w:p>
  </w:footnote>
  <w:footnote w:type="continuationSeparator" w:id="0">
    <w:p w14:paraId="26FE3ACE" w14:textId="77777777" w:rsidR="00F61144" w:rsidRDefault="00F61144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Zaglavljestranice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Zaglavljestranice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A6B68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5F7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1144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C4675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1C4675"/>
    <w:rPr>
      <w:vertAlign w:val="superscript"/>
    </w:rPr>
  </w:style>
  <w:style w:type="paragraph" w:styleId="Tekstfusnote">
    <w:name w:val="footnote text"/>
    <w:basedOn w:val="Normal"/>
    <w:link w:val="Tekstfusnote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8A6F6C"/>
    <w:rPr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5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Bezrazmaka">
    <w:name w:val="No Spacing"/>
    <w:uiPriority w:val="1"/>
    <w:qFormat/>
    <w:rsid w:val="0024474C"/>
    <w:pPr>
      <w:spacing w:after="0" w:line="240" w:lineRule="auto"/>
    </w:pPr>
  </w:style>
  <w:style w:type="paragraph" w:styleId="Korektura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Podrazumevanifontpasusa"/>
    <w:rsid w:val="006C694E"/>
  </w:style>
  <w:style w:type="paragraph" w:styleId="Zaglavljestranice">
    <w:name w:val="header"/>
    <w:basedOn w:val="Normal"/>
    <w:link w:val="Zaglavljestranice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A12DC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Opština Dimitrovgrad</cp:lastModifiedBy>
  <cp:revision>2</cp:revision>
  <cp:lastPrinted>2022-04-13T17:00:00Z</cp:lastPrinted>
  <dcterms:created xsi:type="dcterms:W3CDTF">2025-10-20T10:28:00Z</dcterms:created>
  <dcterms:modified xsi:type="dcterms:W3CDTF">2025-10-20T10:28:00Z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