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F5E" w:rsidRPr="00CF5019" w:rsidRDefault="00E56F5E" w:rsidP="00E56F5E">
      <w:pPr>
        <w:pStyle w:val="1"/>
        <w:shd w:val="clear" w:color="auto" w:fill="auto"/>
        <w:ind w:firstLine="0"/>
        <w:rPr>
          <w:rFonts w:ascii="Times New Roman" w:hAnsi="Times New Roman" w:cs="Times New Roman"/>
          <w:sz w:val="24"/>
          <w:szCs w:val="24"/>
        </w:rPr>
      </w:pPr>
      <w:proofErr w:type="spellStart"/>
      <w:proofErr w:type="gramStart"/>
      <w:r w:rsidRPr="00716664">
        <w:rPr>
          <w:rStyle w:val="a"/>
          <w:rFonts w:ascii="Times New Roman" w:hAnsi="Times New Roman" w:cs="Times New Roman"/>
          <w:color w:val="000000"/>
          <w:sz w:val="24"/>
          <w:szCs w:val="24"/>
          <w:lang w:eastAsia="sr-Cyrl-CS"/>
        </w:rPr>
        <w:t>На</w:t>
      </w:r>
      <w:proofErr w:type="spellEnd"/>
      <w:r w:rsidRPr="00716664">
        <w:rPr>
          <w:rStyle w:val="a"/>
          <w:rFonts w:ascii="Times New Roman" w:hAnsi="Times New Roman" w:cs="Times New Roman"/>
          <w:color w:val="000000"/>
          <w:sz w:val="24"/>
          <w:szCs w:val="24"/>
          <w:lang w:eastAsia="sr-Cyrl-CS"/>
        </w:rPr>
        <w:t xml:space="preserve"> </w:t>
      </w:r>
      <w:proofErr w:type="spellStart"/>
      <w:r w:rsidRPr="00716664">
        <w:rPr>
          <w:rStyle w:val="a"/>
          <w:rFonts w:ascii="Times New Roman" w:hAnsi="Times New Roman" w:cs="Times New Roman"/>
          <w:color w:val="000000"/>
          <w:sz w:val="24"/>
          <w:szCs w:val="24"/>
          <w:lang w:eastAsia="sr-Cyrl-CS"/>
        </w:rPr>
        <w:t>основу</w:t>
      </w:r>
      <w:proofErr w:type="spellEnd"/>
      <w:r w:rsidRPr="00716664">
        <w:rPr>
          <w:rStyle w:val="a"/>
          <w:rFonts w:ascii="Times New Roman" w:hAnsi="Times New Roman" w:cs="Times New Roman"/>
          <w:color w:val="000000"/>
          <w:sz w:val="24"/>
          <w:szCs w:val="24"/>
          <w:lang w:eastAsia="sr-Cyrl-CS"/>
        </w:rPr>
        <w:t xml:space="preserve"> </w:t>
      </w:r>
      <w:proofErr w:type="spellStart"/>
      <w:r w:rsidRPr="00716664">
        <w:rPr>
          <w:rStyle w:val="a"/>
          <w:rFonts w:ascii="Times New Roman" w:hAnsi="Times New Roman" w:cs="Times New Roman"/>
          <w:color w:val="000000"/>
          <w:sz w:val="24"/>
          <w:szCs w:val="24"/>
          <w:lang w:eastAsia="sr-Cyrl-CS"/>
        </w:rPr>
        <w:t>члана</w:t>
      </w:r>
      <w:proofErr w:type="spellEnd"/>
      <w:r w:rsidRPr="00716664">
        <w:rPr>
          <w:rStyle w:val="a"/>
          <w:rFonts w:ascii="Times New Roman" w:hAnsi="Times New Roman" w:cs="Times New Roman"/>
          <w:color w:val="000000"/>
          <w:sz w:val="24"/>
          <w:szCs w:val="24"/>
          <w:lang w:eastAsia="sr-Cyrl-CS"/>
        </w:rPr>
        <w:t xml:space="preserve"> 7.</w:t>
      </w:r>
      <w:proofErr w:type="gramEnd"/>
      <w:r w:rsidRPr="00716664">
        <w:rPr>
          <w:rStyle w:val="a"/>
          <w:rFonts w:ascii="Times New Roman" w:hAnsi="Times New Roman" w:cs="Times New Roman"/>
          <w:color w:val="000000"/>
          <w:sz w:val="24"/>
          <w:szCs w:val="24"/>
          <w:lang w:eastAsia="sr-Cyrl-CS"/>
        </w:rPr>
        <w:t xml:space="preserve"> </w:t>
      </w:r>
      <w:proofErr w:type="spellStart"/>
      <w:r w:rsidRPr="00716664">
        <w:rPr>
          <w:rStyle w:val="a"/>
          <w:rFonts w:ascii="Times New Roman" w:hAnsi="Times New Roman" w:cs="Times New Roman"/>
          <w:color w:val="000000"/>
          <w:sz w:val="24"/>
          <w:szCs w:val="24"/>
          <w:lang w:eastAsia="sr-Cyrl-CS"/>
        </w:rPr>
        <w:t>Правилника</w:t>
      </w:r>
      <w:proofErr w:type="spellEnd"/>
      <w:r w:rsidRPr="00716664">
        <w:rPr>
          <w:rStyle w:val="a"/>
          <w:rFonts w:ascii="Times New Roman" w:hAnsi="Times New Roman" w:cs="Times New Roman"/>
          <w:color w:val="000000"/>
          <w:sz w:val="24"/>
          <w:szCs w:val="24"/>
          <w:lang w:eastAsia="sr-Cyrl-CS"/>
        </w:rPr>
        <w:t xml:space="preserve"> о </w:t>
      </w:r>
      <w:proofErr w:type="spellStart"/>
      <w:r w:rsidRPr="00716664">
        <w:rPr>
          <w:rStyle w:val="a"/>
          <w:rFonts w:ascii="Times New Roman" w:hAnsi="Times New Roman" w:cs="Times New Roman"/>
          <w:color w:val="000000"/>
          <w:sz w:val="24"/>
          <w:szCs w:val="24"/>
          <w:lang w:eastAsia="sr-Cyrl-CS"/>
        </w:rPr>
        <w:t>условима</w:t>
      </w:r>
      <w:proofErr w:type="spellEnd"/>
      <w:r w:rsidRPr="00716664">
        <w:rPr>
          <w:rStyle w:val="a"/>
          <w:rFonts w:ascii="Times New Roman" w:hAnsi="Times New Roman" w:cs="Times New Roman"/>
          <w:color w:val="000000"/>
          <w:sz w:val="24"/>
          <w:szCs w:val="24"/>
          <w:lang w:eastAsia="sr-Cyrl-CS"/>
        </w:rPr>
        <w:t xml:space="preserve">, </w:t>
      </w:r>
      <w:proofErr w:type="spellStart"/>
      <w:r w:rsidRPr="00716664">
        <w:rPr>
          <w:rStyle w:val="a"/>
          <w:rFonts w:ascii="Times New Roman" w:hAnsi="Times New Roman" w:cs="Times New Roman"/>
          <w:color w:val="000000"/>
          <w:sz w:val="24"/>
          <w:szCs w:val="24"/>
          <w:lang w:eastAsia="sr-Cyrl-CS"/>
        </w:rPr>
        <w:t>начину</w:t>
      </w:r>
      <w:proofErr w:type="spellEnd"/>
      <w:r w:rsidRPr="00716664">
        <w:rPr>
          <w:rStyle w:val="a"/>
          <w:rFonts w:ascii="Times New Roman" w:hAnsi="Times New Roman" w:cs="Times New Roman"/>
          <w:color w:val="000000"/>
          <w:sz w:val="24"/>
          <w:szCs w:val="24"/>
          <w:lang w:eastAsia="sr-Cyrl-CS"/>
        </w:rPr>
        <w:t xml:space="preserve"> и </w:t>
      </w:r>
      <w:proofErr w:type="spellStart"/>
      <w:r w:rsidRPr="00716664">
        <w:rPr>
          <w:rStyle w:val="a"/>
          <w:rFonts w:ascii="Times New Roman" w:hAnsi="Times New Roman" w:cs="Times New Roman"/>
          <w:color w:val="000000"/>
          <w:sz w:val="24"/>
          <w:szCs w:val="24"/>
          <w:lang w:eastAsia="sr-Cyrl-CS"/>
        </w:rPr>
        <w:t>критеријумима</w:t>
      </w:r>
      <w:proofErr w:type="spellEnd"/>
      <w:r w:rsidRPr="00716664">
        <w:rPr>
          <w:rStyle w:val="a"/>
          <w:rFonts w:ascii="Times New Roman" w:hAnsi="Times New Roman" w:cs="Times New Roman"/>
          <w:color w:val="000000"/>
          <w:sz w:val="24"/>
          <w:szCs w:val="24"/>
          <w:lang w:eastAsia="sr-Cyrl-CS"/>
        </w:rPr>
        <w:t xml:space="preserve"> </w:t>
      </w:r>
      <w:proofErr w:type="spellStart"/>
      <w:r w:rsidRPr="00716664">
        <w:rPr>
          <w:rStyle w:val="a"/>
          <w:rFonts w:ascii="Times New Roman" w:hAnsi="Times New Roman" w:cs="Times New Roman"/>
          <w:color w:val="000000"/>
          <w:sz w:val="24"/>
          <w:szCs w:val="24"/>
          <w:lang w:eastAsia="sr-Cyrl-CS"/>
        </w:rPr>
        <w:t>за</w:t>
      </w:r>
      <w:proofErr w:type="spellEnd"/>
      <w:r w:rsidRPr="00716664">
        <w:rPr>
          <w:rStyle w:val="a"/>
          <w:rFonts w:ascii="Times New Roman" w:hAnsi="Times New Roman" w:cs="Times New Roman"/>
          <w:color w:val="000000"/>
          <w:sz w:val="24"/>
          <w:szCs w:val="24"/>
          <w:lang w:eastAsia="sr-Cyrl-CS"/>
        </w:rPr>
        <w:t xml:space="preserve"> </w:t>
      </w:r>
      <w:proofErr w:type="spellStart"/>
      <w:r w:rsidRPr="00716664">
        <w:rPr>
          <w:rStyle w:val="a"/>
          <w:rFonts w:ascii="Times New Roman" w:hAnsi="Times New Roman" w:cs="Times New Roman"/>
          <w:color w:val="000000"/>
          <w:sz w:val="24"/>
          <w:szCs w:val="24"/>
          <w:lang w:eastAsia="sr-Cyrl-CS"/>
        </w:rPr>
        <w:t>доделу</w:t>
      </w:r>
      <w:proofErr w:type="spellEnd"/>
      <w:r w:rsidRPr="00716664">
        <w:rPr>
          <w:rStyle w:val="a"/>
          <w:rFonts w:ascii="Times New Roman" w:hAnsi="Times New Roman" w:cs="Times New Roman"/>
          <w:color w:val="000000"/>
          <w:sz w:val="24"/>
          <w:szCs w:val="24"/>
          <w:lang w:eastAsia="sr-Cyrl-CS"/>
        </w:rPr>
        <w:t xml:space="preserve"> </w:t>
      </w:r>
      <w:proofErr w:type="spellStart"/>
      <w:r w:rsidRPr="00716664">
        <w:rPr>
          <w:rStyle w:val="a"/>
          <w:rFonts w:ascii="Times New Roman" w:hAnsi="Times New Roman" w:cs="Times New Roman"/>
          <w:color w:val="000000"/>
          <w:sz w:val="24"/>
          <w:szCs w:val="24"/>
          <w:lang w:eastAsia="sr-Cyrl-CS"/>
        </w:rPr>
        <w:t>студентских</w:t>
      </w:r>
      <w:proofErr w:type="spellEnd"/>
      <w:r w:rsidRPr="00716664">
        <w:rPr>
          <w:rStyle w:val="a"/>
          <w:rFonts w:ascii="Times New Roman" w:hAnsi="Times New Roman" w:cs="Times New Roman"/>
          <w:color w:val="000000"/>
          <w:sz w:val="24"/>
          <w:szCs w:val="24"/>
          <w:lang w:eastAsia="sr-Cyrl-CS"/>
        </w:rPr>
        <w:t xml:space="preserve"> </w:t>
      </w:r>
      <w:proofErr w:type="spellStart"/>
      <w:r w:rsidRPr="00716664">
        <w:rPr>
          <w:rStyle w:val="a"/>
          <w:rFonts w:ascii="Times New Roman" w:hAnsi="Times New Roman" w:cs="Times New Roman"/>
          <w:color w:val="000000"/>
          <w:sz w:val="24"/>
          <w:szCs w:val="24"/>
          <w:lang w:eastAsia="sr-Cyrl-CS"/>
        </w:rPr>
        <w:t>стипендија</w:t>
      </w:r>
      <w:proofErr w:type="spellEnd"/>
      <w:r w:rsidRPr="00716664">
        <w:rPr>
          <w:rStyle w:val="a"/>
          <w:rFonts w:ascii="Times New Roman" w:hAnsi="Times New Roman" w:cs="Times New Roman"/>
          <w:color w:val="000000"/>
          <w:sz w:val="24"/>
          <w:szCs w:val="24"/>
          <w:lang w:eastAsia="sr-Cyrl-CS"/>
        </w:rPr>
        <w:t xml:space="preserve"> </w:t>
      </w:r>
      <w:proofErr w:type="spellStart"/>
      <w:r w:rsidRPr="00716664">
        <w:rPr>
          <w:rStyle w:val="a"/>
          <w:rFonts w:ascii="Times New Roman" w:hAnsi="Times New Roman" w:cs="Times New Roman"/>
          <w:color w:val="000000"/>
          <w:sz w:val="24"/>
          <w:szCs w:val="24"/>
          <w:lang w:eastAsia="sr-Cyrl-CS"/>
        </w:rPr>
        <w:t>студентима</w:t>
      </w:r>
      <w:proofErr w:type="spellEnd"/>
      <w:r w:rsidRPr="00716664">
        <w:rPr>
          <w:rStyle w:val="a"/>
          <w:rFonts w:ascii="Times New Roman" w:hAnsi="Times New Roman" w:cs="Times New Roman"/>
          <w:color w:val="000000"/>
          <w:sz w:val="24"/>
          <w:szCs w:val="24"/>
          <w:lang w:eastAsia="sr-Cyrl-CS"/>
        </w:rPr>
        <w:t xml:space="preserve"> </w:t>
      </w:r>
      <w:proofErr w:type="spellStart"/>
      <w:r w:rsidRPr="00716664">
        <w:rPr>
          <w:rStyle w:val="a"/>
          <w:rFonts w:ascii="Times New Roman" w:hAnsi="Times New Roman" w:cs="Times New Roman"/>
          <w:color w:val="000000"/>
          <w:sz w:val="24"/>
          <w:szCs w:val="24"/>
          <w:lang w:eastAsia="sr-Cyrl-CS"/>
        </w:rPr>
        <w:t>са</w:t>
      </w:r>
      <w:proofErr w:type="spellEnd"/>
      <w:r w:rsidRPr="00716664">
        <w:rPr>
          <w:rStyle w:val="a"/>
          <w:rFonts w:ascii="Times New Roman" w:hAnsi="Times New Roman" w:cs="Times New Roman"/>
          <w:color w:val="000000"/>
          <w:sz w:val="24"/>
          <w:szCs w:val="24"/>
          <w:lang w:eastAsia="sr-Cyrl-CS"/>
        </w:rPr>
        <w:t xml:space="preserve"> </w:t>
      </w:r>
      <w:proofErr w:type="spellStart"/>
      <w:r w:rsidRPr="00716664">
        <w:rPr>
          <w:rStyle w:val="a"/>
          <w:rFonts w:ascii="Times New Roman" w:hAnsi="Times New Roman" w:cs="Times New Roman"/>
          <w:color w:val="000000"/>
          <w:sz w:val="24"/>
          <w:szCs w:val="24"/>
          <w:lang w:eastAsia="sr-Cyrl-CS"/>
        </w:rPr>
        <w:t>територије</w:t>
      </w:r>
      <w:proofErr w:type="spellEnd"/>
      <w:r w:rsidRPr="00716664">
        <w:rPr>
          <w:rStyle w:val="a"/>
          <w:rFonts w:ascii="Times New Roman" w:hAnsi="Times New Roman" w:cs="Times New Roman"/>
          <w:color w:val="000000"/>
          <w:sz w:val="24"/>
          <w:szCs w:val="24"/>
          <w:lang w:eastAsia="sr-Cyrl-CS"/>
        </w:rPr>
        <w:t xml:space="preserve"> </w:t>
      </w:r>
      <w:proofErr w:type="spellStart"/>
      <w:r w:rsidRPr="00716664">
        <w:rPr>
          <w:rStyle w:val="a"/>
          <w:rFonts w:ascii="Times New Roman" w:hAnsi="Times New Roman" w:cs="Times New Roman"/>
          <w:color w:val="000000"/>
          <w:sz w:val="24"/>
          <w:szCs w:val="24"/>
          <w:lang w:eastAsia="sr-Cyrl-CS"/>
        </w:rPr>
        <w:t>опш</w:t>
      </w:r>
      <w:r>
        <w:rPr>
          <w:rStyle w:val="a"/>
          <w:rFonts w:ascii="Times New Roman" w:hAnsi="Times New Roman" w:cs="Times New Roman"/>
          <w:color w:val="000000"/>
          <w:sz w:val="24"/>
          <w:szCs w:val="24"/>
          <w:lang w:eastAsia="sr-Cyrl-CS"/>
        </w:rPr>
        <w:t>тине</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Димитровград</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за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школску</w:t>
      </w:r>
      <w:proofErr w:type="spellEnd"/>
      <w:r>
        <w:rPr>
          <w:rStyle w:val="a"/>
          <w:rFonts w:ascii="Times New Roman" w:hAnsi="Times New Roman" w:cs="Times New Roman"/>
          <w:color w:val="000000"/>
          <w:sz w:val="24"/>
          <w:szCs w:val="24"/>
          <w:lang w:eastAsia="sr-Cyrl-CS"/>
        </w:rPr>
        <w:t xml:space="preserve"> 20</w:t>
      </w:r>
      <w:r>
        <w:rPr>
          <w:rStyle w:val="a"/>
          <w:rFonts w:ascii="Times New Roman" w:hAnsi="Times New Roman" w:cs="Times New Roman"/>
          <w:color w:val="000000"/>
          <w:sz w:val="24"/>
          <w:szCs w:val="24"/>
          <w:lang w:val="sr-Cyrl-RS" w:eastAsia="sr-Cyrl-CS"/>
        </w:rPr>
        <w:t>2</w:t>
      </w:r>
      <w:r>
        <w:rPr>
          <w:rStyle w:val="a"/>
          <w:rFonts w:ascii="Times New Roman" w:hAnsi="Times New Roman" w:cs="Times New Roman"/>
          <w:color w:val="000000"/>
          <w:sz w:val="24"/>
          <w:szCs w:val="24"/>
          <w:lang w:val="sr-Latn-RS" w:eastAsia="sr-Cyrl-CS"/>
        </w:rPr>
        <w:t>1</w:t>
      </w:r>
      <w:r>
        <w:rPr>
          <w:rStyle w:val="a"/>
          <w:rFonts w:ascii="Times New Roman" w:hAnsi="Times New Roman" w:cs="Times New Roman"/>
          <w:color w:val="000000"/>
          <w:sz w:val="24"/>
          <w:szCs w:val="24"/>
          <w:lang w:eastAsia="sr-Cyrl-CS"/>
        </w:rPr>
        <w:t>/20</w:t>
      </w:r>
      <w:r>
        <w:rPr>
          <w:rStyle w:val="a"/>
          <w:rFonts w:ascii="Times New Roman" w:hAnsi="Times New Roman" w:cs="Times New Roman"/>
          <w:color w:val="000000"/>
          <w:sz w:val="24"/>
          <w:szCs w:val="24"/>
          <w:lang w:val="sr-Cyrl-RS" w:eastAsia="sr-Cyrl-CS"/>
        </w:rPr>
        <w:t>2</w:t>
      </w:r>
      <w:r>
        <w:rPr>
          <w:rStyle w:val="a"/>
          <w:rFonts w:ascii="Times New Roman" w:hAnsi="Times New Roman" w:cs="Times New Roman"/>
          <w:color w:val="000000"/>
          <w:sz w:val="24"/>
          <w:szCs w:val="24"/>
          <w:lang w:val="sr-Latn-RS" w:eastAsia="sr-Cyrl-CS"/>
        </w:rPr>
        <w:t>2</w:t>
      </w:r>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годину</w:t>
      </w:r>
      <w:proofErr w:type="spellEnd"/>
      <w:r>
        <w:rPr>
          <w:rStyle w:val="a"/>
          <w:rFonts w:ascii="Times New Roman" w:hAnsi="Times New Roman" w:cs="Times New Roman"/>
          <w:color w:val="000000"/>
          <w:sz w:val="24"/>
          <w:szCs w:val="24"/>
          <w:lang w:eastAsia="sr-Cyrl-CS"/>
        </w:rPr>
        <w:t xml:space="preserve">, </w:t>
      </w:r>
      <w:r>
        <w:rPr>
          <w:rStyle w:val="a"/>
          <w:rFonts w:ascii="Times New Roman" w:hAnsi="Times New Roman" w:cs="Times New Roman"/>
          <w:color w:val="000000"/>
          <w:sz w:val="24"/>
          <w:szCs w:val="24"/>
          <w:lang w:val="sr-Cyrl-RS" w:eastAsia="sr-Cyrl-CS"/>
        </w:rPr>
        <w:t>(„Сл. лист општине Димитровград</w:t>
      </w:r>
      <w:proofErr w:type="gramStart"/>
      <w:r>
        <w:rPr>
          <w:rStyle w:val="a"/>
          <w:rFonts w:ascii="Times New Roman" w:hAnsi="Times New Roman" w:cs="Times New Roman"/>
          <w:color w:val="000000"/>
          <w:sz w:val="24"/>
          <w:szCs w:val="24"/>
          <w:lang w:val="sr-Cyrl-RS" w:eastAsia="sr-Cyrl-CS"/>
        </w:rPr>
        <w:t>“ бр</w:t>
      </w:r>
      <w:proofErr w:type="gramEnd"/>
      <w:r>
        <w:rPr>
          <w:rStyle w:val="a"/>
          <w:rFonts w:ascii="Times New Roman" w:hAnsi="Times New Roman" w:cs="Times New Roman"/>
          <w:color w:val="000000"/>
          <w:sz w:val="24"/>
          <w:szCs w:val="24"/>
          <w:lang w:val="sr-Cyrl-RS" w:eastAsia="sr-Cyrl-CS"/>
        </w:rPr>
        <w:t>. 54/21)</w:t>
      </w:r>
      <w:r w:rsidRPr="00CF5019">
        <w:rPr>
          <w:rStyle w:val="a"/>
          <w:rFonts w:ascii="Times New Roman" w:hAnsi="Times New Roman" w:cs="Times New Roman"/>
          <w:sz w:val="24"/>
          <w:szCs w:val="24"/>
          <w:lang w:eastAsia="sr-Cyrl-CS"/>
        </w:rPr>
        <w:t xml:space="preserve">., </w:t>
      </w:r>
      <w:proofErr w:type="spellStart"/>
      <w:r w:rsidRPr="00CF5019">
        <w:rPr>
          <w:rStyle w:val="a"/>
          <w:rFonts w:ascii="Times New Roman" w:hAnsi="Times New Roman" w:cs="Times New Roman"/>
          <w:sz w:val="24"/>
          <w:szCs w:val="24"/>
          <w:lang w:eastAsia="sr-Cyrl-CS"/>
        </w:rPr>
        <w:t>Председник</w:t>
      </w:r>
      <w:proofErr w:type="spellEnd"/>
      <w:r w:rsidRPr="00CF5019">
        <w:rPr>
          <w:rStyle w:val="a"/>
          <w:rFonts w:ascii="Times New Roman" w:hAnsi="Times New Roman" w:cs="Times New Roman"/>
          <w:sz w:val="24"/>
          <w:szCs w:val="24"/>
          <w:lang w:eastAsia="sr-Cyrl-CS"/>
        </w:rPr>
        <w:t xml:space="preserve"> </w:t>
      </w:r>
      <w:proofErr w:type="spellStart"/>
      <w:r w:rsidRPr="00CF5019">
        <w:rPr>
          <w:rStyle w:val="a"/>
          <w:rFonts w:ascii="Times New Roman" w:hAnsi="Times New Roman" w:cs="Times New Roman"/>
          <w:sz w:val="24"/>
          <w:szCs w:val="24"/>
          <w:lang w:eastAsia="sr-Cyrl-CS"/>
        </w:rPr>
        <w:t>општине</w:t>
      </w:r>
      <w:proofErr w:type="spellEnd"/>
      <w:r w:rsidRPr="00CF5019">
        <w:rPr>
          <w:rStyle w:val="a"/>
          <w:rFonts w:ascii="Times New Roman" w:hAnsi="Times New Roman" w:cs="Times New Roman"/>
          <w:sz w:val="24"/>
          <w:szCs w:val="24"/>
          <w:lang w:eastAsia="sr-Cyrl-CS"/>
        </w:rPr>
        <w:t xml:space="preserve"> </w:t>
      </w:r>
      <w:proofErr w:type="spellStart"/>
      <w:r w:rsidRPr="00CF5019">
        <w:rPr>
          <w:rStyle w:val="a"/>
          <w:rFonts w:ascii="Times New Roman" w:hAnsi="Times New Roman" w:cs="Times New Roman"/>
          <w:sz w:val="24"/>
          <w:szCs w:val="24"/>
          <w:lang w:eastAsia="sr-Cyrl-CS"/>
        </w:rPr>
        <w:t>Ди</w:t>
      </w:r>
      <w:proofErr w:type="spellEnd"/>
      <w:r w:rsidRPr="00CF5019">
        <w:rPr>
          <w:rStyle w:val="a"/>
          <w:rFonts w:ascii="Times New Roman" w:hAnsi="Times New Roman" w:cs="Times New Roman"/>
          <w:sz w:val="24"/>
          <w:szCs w:val="24"/>
          <w:lang w:val="sr-Cyrl-RS" w:eastAsia="sr-Cyrl-CS"/>
        </w:rPr>
        <w:t>м</w:t>
      </w:r>
      <w:proofErr w:type="spellStart"/>
      <w:r w:rsidRPr="00CF5019">
        <w:rPr>
          <w:rStyle w:val="a"/>
          <w:rFonts w:ascii="Times New Roman" w:hAnsi="Times New Roman" w:cs="Times New Roman"/>
          <w:sz w:val="24"/>
          <w:szCs w:val="24"/>
          <w:lang w:eastAsia="sr-Cyrl-CS"/>
        </w:rPr>
        <w:t>итровград</w:t>
      </w:r>
      <w:proofErr w:type="spellEnd"/>
      <w:r w:rsidRPr="00CF5019">
        <w:rPr>
          <w:rStyle w:val="a"/>
          <w:rFonts w:ascii="Times New Roman" w:hAnsi="Times New Roman" w:cs="Times New Roman"/>
          <w:sz w:val="24"/>
          <w:szCs w:val="24"/>
          <w:lang w:eastAsia="sr-Cyrl-CS"/>
        </w:rPr>
        <w:t xml:space="preserve">, </w:t>
      </w:r>
      <w:proofErr w:type="spellStart"/>
      <w:r w:rsidRPr="00CF5019">
        <w:rPr>
          <w:rStyle w:val="a"/>
          <w:rFonts w:ascii="Times New Roman" w:hAnsi="Times New Roman" w:cs="Times New Roman"/>
          <w:sz w:val="24"/>
          <w:szCs w:val="24"/>
          <w:lang w:eastAsia="sr-Cyrl-CS"/>
        </w:rPr>
        <w:t>дана</w:t>
      </w:r>
      <w:proofErr w:type="spellEnd"/>
      <w:r w:rsidRPr="00CF5019">
        <w:rPr>
          <w:rStyle w:val="a"/>
          <w:rFonts w:ascii="Times New Roman" w:hAnsi="Times New Roman" w:cs="Times New Roman"/>
          <w:sz w:val="24"/>
          <w:szCs w:val="24"/>
          <w:lang w:val="sr-Cyrl-RS" w:eastAsia="sr-Cyrl-CS"/>
        </w:rPr>
        <w:t xml:space="preserve"> </w:t>
      </w:r>
      <w:r>
        <w:rPr>
          <w:rStyle w:val="a"/>
          <w:rFonts w:ascii="Times New Roman" w:hAnsi="Times New Roman" w:cs="Times New Roman"/>
          <w:sz w:val="24"/>
          <w:szCs w:val="24"/>
          <w:lang w:val="sr-Latn-RS" w:eastAsia="sr-Cyrl-CS"/>
        </w:rPr>
        <w:t>0</w:t>
      </w:r>
      <w:r>
        <w:rPr>
          <w:rStyle w:val="a"/>
          <w:rFonts w:ascii="Times New Roman" w:hAnsi="Times New Roman" w:cs="Times New Roman"/>
          <w:sz w:val="24"/>
          <w:szCs w:val="24"/>
          <w:lang w:val="sr-Cyrl-RS" w:eastAsia="sr-Cyrl-CS"/>
        </w:rPr>
        <w:t>1</w:t>
      </w:r>
      <w:r>
        <w:rPr>
          <w:rStyle w:val="a"/>
          <w:rFonts w:ascii="Times New Roman" w:hAnsi="Times New Roman" w:cs="Times New Roman"/>
          <w:sz w:val="24"/>
          <w:szCs w:val="24"/>
          <w:lang w:val="sr-Latn-RS" w:eastAsia="sr-Cyrl-CS"/>
        </w:rPr>
        <w:t>.11.202</w:t>
      </w:r>
      <w:r>
        <w:rPr>
          <w:rStyle w:val="a"/>
          <w:rFonts w:ascii="Times New Roman" w:hAnsi="Times New Roman" w:cs="Times New Roman"/>
          <w:sz w:val="24"/>
          <w:szCs w:val="24"/>
          <w:lang w:val="sr-Cyrl-RS" w:eastAsia="sr-Cyrl-CS"/>
        </w:rPr>
        <w:t>1</w:t>
      </w:r>
      <w:r>
        <w:rPr>
          <w:rStyle w:val="a"/>
          <w:rFonts w:ascii="Times New Roman" w:hAnsi="Times New Roman" w:cs="Times New Roman"/>
          <w:sz w:val="24"/>
          <w:szCs w:val="24"/>
          <w:lang w:val="sr-Latn-RS" w:eastAsia="sr-Cyrl-CS"/>
        </w:rPr>
        <w:t>.</w:t>
      </w:r>
      <w:r w:rsidRPr="00CF5019">
        <w:rPr>
          <w:rStyle w:val="a"/>
          <w:rFonts w:ascii="Times New Roman" w:hAnsi="Times New Roman" w:cs="Times New Roman"/>
          <w:sz w:val="24"/>
          <w:szCs w:val="24"/>
          <w:lang w:eastAsia="sr-Cyrl-CS"/>
        </w:rPr>
        <w:t>.</w:t>
      </w:r>
      <w:proofErr w:type="spellStart"/>
      <w:r w:rsidRPr="00CF5019">
        <w:rPr>
          <w:rStyle w:val="a"/>
          <w:rFonts w:ascii="Times New Roman" w:hAnsi="Times New Roman" w:cs="Times New Roman"/>
          <w:sz w:val="24"/>
          <w:szCs w:val="24"/>
          <w:lang w:eastAsia="sr-Cyrl-CS"/>
        </w:rPr>
        <w:t>год</w:t>
      </w:r>
      <w:proofErr w:type="spellEnd"/>
      <w:r w:rsidRPr="00CF5019">
        <w:rPr>
          <w:rStyle w:val="a"/>
          <w:rFonts w:ascii="Times New Roman" w:hAnsi="Times New Roman" w:cs="Times New Roman"/>
          <w:sz w:val="24"/>
          <w:szCs w:val="24"/>
          <w:lang w:eastAsia="sr-Cyrl-CS"/>
        </w:rPr>
        <w:t xml:space="preserve">. </w:t>
      </w:r>
      <w:proofErr w:type="spellStart"/>
      <w:proofErr w:type="gramStart"/>
      <w:r w:rsidRPr="00CF5019">
        <w:rPr>
          <w:rStyle w:val="a"/>
          <w:rFonts w:ascii="Times New Roman" w:hAnsi="Times New Roman" w:cs="Times New Roman"/>
          <w:sz w:val="24"/>
          <w:szCs w:val="24"/>
          <w:lang w:eastAsia="sr-Cyrl-CS"/>
        </w:rPr>
        <w:t>расписује</w:t>
      </w:r>
      <w:proofErr w:type="spellEnd"/>
      <w:proofErr w:type="gramEnd"/>
    </w:p>
    <w:p w:rsidR="00F64A9D" w:rsidRDefault="00F64A9D" w:rsidP="00F64A9D">
      <w:pPr>
        <w:pStyle w:val="20"/>
        <w:shd w:val="clear" w:color="auto" w:fill="auto"/>
        <w:spacing w:before="0" w:after="224"/>
        <w:ind w:right="20"/>
        <w:rPr>
          <w:rStyle w:val="22pt"/>
          <w:rFonts w:ascii="Times New Roman" w:hAnsi="Times New Roman" w:cs="Times New Roman"/>
          <w:b/>
          <w:bCs/>
          <w:color w:val="000000"/>
          <w:sz w:val="24"/>
          <w:szCs w:val="24"/>
          <w:lang w:val="sr-Cyrl-RS" w:eastAsia="sr-Cyrl-CS"/>
        </w:rPr>
      </w:pPr>
      <w:r>
        <w:rPr>
          <w:rStyle w:val="22pt"/>
          <w:rFonts w:ascii="Times New Roman" w:hAnsi="Times New Roman" w:cs="Times New Roman"/>
          <w:b/>
          <w:bCs/>
          <w:color w:val="000000"/>
          <w:sz w:val="24"/>
          <w:szCs w:val="24"/>
          <w:lang w:eastAsia="sr-Cyrl-CS"/>
        </w:rPr>
        <w:t xml:space="preserve">КОНКУРС </w:t>
      </w:r>
    </w:p>
    <w:p w:rsidR="00F64A9D" w:rsidRDefault="00F64A9D" w:rsidP="00F64A9D">
      <w:pPr>
        <w:pStyle w:val="20"/>
        <w:shd w:val="clear" w:color="auto" w:fill="auto"/>
        <w:spacing w:before="0" w:after="0"/>
      </w:pPr>
      <w:proofErr w:type="spellStart"/>
      <w:proofErr w:type="gramStart"/>
      <w:r>
        <w:rPr>
          <w:rStyle w:val="2"/>
          <w:rFonts w:ascii="Times New Roman" w:hAnsi="Times New Roman" w:cs="Times New Roman"/>
          <w:b/>
          <w:bCs/>
          <w:color w:val="000000"/>
          <w:sz w:val="24"/>
          <w:szCs w:val="24"/>
          <w:lang w:eastAsia="sr-Cyrl-CS"/>
        </w:rPr>
        <w:t>за</w:t>
      </w:r>
      <w:proofErr w:type="spellEnd"/>
      <w:proofErr w:type="gramEnd"/>
      <w:r>
        <w:rPr>
          <w:rStyle w:val="2"/>
          <w:rFonts w:ascii="Times New Roman" w:hAnsi="Times New Roman" w:cs="Times New Roman"/>
          <w:b/>
          <w:bCs/>
          <w:color w:val="000000"/>
          <w:sz w:val="24"/>
          <w:szCs w:val="24"/>
          <w:lang w:eastAsia="sr-Cyrl-CS"/>
        </w:rPr>
        <w:t xml:space="preserve"> </w:t>
      </w:r>
      <w:proofErr w:type="spellStart"/>
      <w:r>
        <w:rPr>
          <w:rStyle w:val="2"/>
          <w:rFonts w:ascii="Times New Roman" w:hAnsi="Times New Roman" w:cs="Times New Roman"/>
          <w:b/>
          <w:bCs/>
          <w:color w:val="000000"/>
          <w:sz w:val="24"/>
          <w:szCs w:val="24"/>
          <w:lang w:eastAsia="sr-Cyrl-CS"/>
        </w:rPr>
        <w:t>доделу</w:t>
      </w:r>
      <w:proofErr w:type="spellEnd"/>
      <w:r>
        <w:rPr>
          <w:rStyle w:val="2"/>
          <w:rFonts w:ascii="Times New Roman" w:hAnsi="Times New Roman" w:cs="Times New Roman"/>
          <w:b/>
          <w:bCs/>
          <w:color w:val="000000"/>
          <w:sz w:val="24"/>
          <w:szCs w:val="24"/>
          <w:lang w:eastAsia="sr-Cyrl-CS"/>
        </w:rPr>
        <w:t xml:space="preserve"> </w:t>
      </w:r>
      <w:r w:rsidR="00F151E4">
        <w:rPr>
          <w:rStyle w:val="2"/>
          <w:rFonts w:ascii="Times New Roman" w:hAnsi="Times New Roman" w:cs="Times New Roman"/>
          <w:b/>
          <w:bCs/>
          <w:color w:val="000000"/>
          <w:sz w:val="24"/>
          <w:szCs w:val="24"/>
          <w:lang w:val="sr-Cyrl-RS" w:eastAsia="sr-Cyrl-CS"/>
        </w:rPr>
        <w:t>кадровских</w:t>
      </w:r>
      <w:r>
        <w:rPr>
          <w:rStyle w:val="2"/>
          <w:rFonts w:ascii="Times New Roman" w:hAnsi="Times New Roman" w:cs="Times New Roman"/>
          <w:b/>
          <w:bCs/>
          <w:color w:val="000000"/>
          <w:sz w:val="24"/>
          <w:szCs w:val="24"/>
          <w:lang w:val="sr-Cyrl-RS" w:eastAsia="sr-Cyrl-CS"/>
        </w:rPr>
        <w:t xml:space="preserve"> </w:t>
      </w:r>
      <w:proofErr w:type="spellStart"/>
      <w:r>
        <w:rPr>
          <w:rStyle w:val="2"/>
          <w:rFonts w:ascii="Times New Roman" w:hAnsi="Times New Roman" w:cs="Times New Roman"/>
          <w:b/>
          <w:bCs/>
          <w:color w:val="000000"/>
          <w:sz w:val="24"/>
          <w:szCs w:val="24"/>
          <w:lang w:eastAsia="sr-Cyrl-CS"/>
        </w:rPr>
        <w:t>студе</w:t>
      </w:r>
      <w:r w:rsidR="003D5649">
        <w:rPr>
          <w:rStyle w:val="2"/>
          <w:rFonts w:ascii="Times New Roman" w:hAnsi="Times New Roman" w:cs="Times New Roman"/>
          <w:b/>
          <w:bCs/>
          <w:color w:val="000000"/>
          <w:sz w:val="24"/>
          <w:szCs w:val="24"/>
          <w:lang w:eastAsia="sr-Cyrl-CS"/>
        </w:rPr>
        <w:t>н</w:t>
      </w:r>
      <w:r w:rsidR="00E56F5E">
        <w:rPr>
          <w:rStyle w:val="2"/>
          <w:rFonts w:ascii="Times New Roman" w:hAnsi="Times New Roman" w:cs="Times New Roman"/>
          <w:b/>
          <w:bCs/>
          <w:color w:val="000000"/>
          <w:sz w:val="24"/>
          <w:szCs w:val="24"/>
          <w:lang w:eastAsia="sr-Cyrl-CS"/>
        </w:rPr>
        <w:t>тских</w:t>
      </w:r>
      <w:proofErr w:type="spellEnd"/>
      <w:r w:rsidR="00E56F5E">
        <w:rPr>
          <w:rStyle w:val="2"/>
          <w:rFonts w:ascii="Times New Roman" w:hAnsi="Times New Roman" w:cs="Times New Roman"/>
          <w:b/>
          <w:bCs/>
          <w:color w:val="000000"/>
          <w:sz w:val="24"/>
          <w:szCs w:val="24"/>
          <w:lang w:eastAsia="sr-Cyrl-CS"/>
        </w:rPr>
        <w:t xml:space="preserve"> </w:t>
      </w:r>
      <w:proofErr w:type="spellStart"/>
      <w:r w:rsidR="00E56F5E">
        <w:rPr>
          <w:rStyle w:val="2"/>
          <w:rFonts w:ascii="Times New Roman" w:hAnsi="Times New Roman" w:cs="Times New Roman"/>
          <w:b/>
          <w:bCs/>
          <w:color w:val="000000"/>
          <w:sz w:val="24"/>
          <w:szCs w:val="24"/>
          <w:lang w:eastAsia="sr-Cyrl-CS"/>
        </w:rPr>
        <w:t>стипендија</w:t>
      </w:r>
      <w:proofErr w:type="spellEnd"/>
      <w:r w:rsidR="00E56F5E">
        <w:rPr>
          <w:rStyle w:val="2"/>
          <w:rFonts w:ascii="Times New Roman" w:hAnsi="Times New Roman" w:cs="Times New Roman"/>
          <w:b/>
          <w:bCs/>
          <w:color w:val="000000"/>
          <w:sz w:val="24"/>
          <w:szCs w:val="24"/>
          <w:lang w:eastAsia="sr-Cyrl-CS"/>
        </w:rPr>
        <w:t xml:space="preserve"> </w:t>
      </w:r>
      <w:proofErr w:type="spellStart"/>
      <w:r w:rsidR="00E56F5E">
        <w:rPr>
          <w:rStyle w:val="2"/>
          <w:rFonts w:ascii="Times New Roman" w:hAnsi="Times New Roman" w:cs="Times New Roman"/>
          <w:b/>
          <w:bCs/>
          <w:color w:val="000000"/>
          <w:sz w:val="24"/>
          <w:szCs w:val="24"/>
          <w:lang w:eastAsia="sr-Cyrl-CS"/>
        </w:rPr>
        <w:t>за</w:t>
      </w:r>
      <w:proofErr w:type="spellEnd"/>
      <w:r w:rsidR="00E56F5E">
        <w:rPr>
          <w:rStyle w:val="2"/>
          <w:rFonts w:ascii="Times New Roman" w:hAnsi="Times New Roman" w:cs="Times New Roman"/>
          <w:b/>
          <w:bCs/>
          <w:color w:val="000000"/>
          <w:sz w:val="24"/>
          <w:szCs w:val="24"/>
          <w:lang w:eastAsia="sr-Cyrl-CS"/>
        </w:rPr>
        <w:t xml:space="preserve"> </w:t>
      </w:r>
      <w:proofErr w:type="spellStart"/>
      <w:r w:rsidR="00E56F5E">
        <w:rPr>
          <w:rStyle w:val="2"/>
          <w:rFonts w:ascii="Times New Roman" w:hAnsi="Times New Roman" w:cs="Times New Roman"/>
          <w:b/>
          <w:bCs/>
          <w:color w:val="000000"/>
          <w:sz w:val="24"/>
          <w:szCs w:val="24"/>
          <w:lang w:eastAsia="sr-Cyrl-CS"/>
        </w:rPr>
        <w:t>школску</w:t>
      </w:r>
      <w:proofErr w:type="spellEnd"/>
      <w:r w:rsidR="00E56F5E">
        <w:rPr>
          <w:rStyle w:val="2"/>
          <w:rFonts w:ascii="Times New Roman" w:hAnsi="Times New Roman" w:cs="Times New Roman"/>
          <w:b/>
          <w:bCs/>
          <w:color w:val="000000"/>
          <w:sz w:val="24"/>
          <w:szCs w:val="24"/>
          <w:lang w:eastAsia="sr-Cyrl-CS"/>
        </w:rPr>
        <w:t xml:space="preserve"> 2021</w:t>
      </w:r>
      <w:r w:rsidR="000F0A22">
        <w:rPr>
          <w:rStyle w:val="2"/>
          <w:rFonts w:ascii="Times New Roman" w:hAnsi="Times New Roman" w:cs="Times New Roman"/>
          <w:b/>
          <w:bCs/>
          <w:color w:val="000000"/>
          <w:sz w:val="24"/>
          <w:szCs w:val="24"/>
          <w:lang w:eastAsia="sr-Cyrl-CS"/>
        </w:rPr>
        <w:t>/20</w:t>
      </w:r>
      <w:r w:rsidR="003D5649">
        <w:rPr>
          <w:rStyle w:val="2"/>
          <w:rFonts w:ascii="Times New Roman" w:hAnsi="Times New Roman" w:cs="Times New Roman"/>
          <w:b/>
          <w:bCs/>
          <w:color w:val="000000"/>
          <w:sz w:val="24"/>
          <w:szCs w:val="24"/>
          <w:lang w:val="sr-Cyrl-RS" w:eastAsia="sr-Cyrl-CS"/>
        </w:rPr>
        <w:t>2</w:t>
      </w:r>
      <w:r w:rsidR="00E56F5E">
        <w:rPr>
          <w:rStyle w:val="2"/>
          <w:rFonts w:ascii="Times New Roman" w:hAnsi="Times New Roman" w:cs="Times New Roman"/>
          <w:b/>
          <w:bCs/>
          <w:color w:val="000000"/>
          <w:sz w:val="24"/>
          <w:szCs w:val="24"/>
          <w:lang w:val="sr-Latn-RS" w:eastAsia="sr-Cyrl-CS"/>
        </w:rPr>
        <w:t>2</w:t>
      </w:r>
      <w:r>
        <w:rPr>
          <w:rStyle w:val="2"/>
          <w:rFonts w:ascii="Times New Roman" w:hAnsi="Times New Roman" w:cs="Times New Roman"/>
          <w:b/>
          <w:bCs/>
          <w:color w:val="000000"/>
          <w:sz w:val="24"/>
          <w:szCs w:val="24"/>
          <w:lang w:eastAsia="sr-Cyrl-CS"/>
        </w:rPr>
        <w:t xml:space="preserve"> </w:t>
      </w:r>
      <w:proofErr w:type="spellStart"/>
      <w:r>
        <w:rPr>
          <w:rStyle w:val="2"/>
          <w:rFonts w:ascii="Times New Roman" w:hAnsi="Times New Roman" w:cs="Times New Roman"/>
          <w:b/>
          <w:bCs/>
          <w:color w:val="000000"/>
          <w:sz w:val="24"/>
          <w:szCs w:val="24"/>
          <w:lang w:eastAsia="sr-Cyrl-CS"/>
        </w:rPr>
        <w:t>годину</w:t>
      </w:r>
      <w:proofErr w:type="spellEnd"/>
    </w:p>
    <w:p w:rsidR="00F64A9D" w:rsidRDefault="00F64A9D" w:rsidP="00F64A9D">
      <w:pPr>
        <w:pStyle w:val="11"/>
        <w:keepNext/>
        <w:keepLines/>
        <w:shd w:val="clear" w:color="auto" w:fill="auto"/>
        <w:spacing w:before="240" w:after="120" w:line="200" w:lineRule="exact"/>
        <w:rPr>
          <w:rStyle w:val="10"/>
          <w:rFonts w:ascii="Times New Roman" w:hAnsi="Times New Roman" w:cs="Times New Roman"/>
          <w:b/>
          <w:bCs/>
          <w:sz w:val="24"/>
          <w:szCs w:val="24"/>
        </w:rPr>
      </w:pPr>
      <w:bookmarkStart w:id="0" w:name="bookmark0"/>
      <w:r>
        <w:rPr>
          <w:rStyle w:val="10"/>
          <w:rFonts w:ascii="Times New Roman" w:hAnsi="Times New Roman" w:cs="Times New Roman"/>
          <w:b/>
          <w:bCs/>
          <w:color w:val="000000"/>
          <w:sz w:val="24"/>
          <w:szCs w:val="24"/>
          <w:lang w:eastAsia="sr-Cyrl-CS"/>
        </w:rPr>
        <w:t xml:space="preserve">I </w:t>
      </w:r>
    </w:p>
    <w:p w:rsidR="00F64A9D" w:rsidRDefault="00F64A9D" w:rsidP="00F64A9D">
      <w:pPr>
        <w:pStyle w:val="11"/>
        <w:keepNext/>
        <w:keepLines/>
        <w:shd w:val="clear" w:color="auto" w:fill="auto"/>
        <w:spacing w:before="0" w:after="120" w:line="200" w:lineRule="exact"/>
        <w:ind w:right="23"/>
      </w:pPr>
      <w:proofErr w:type="spellStart"/>
      <w:r>
        <w:rPr>
          <w:rStyle w:val="10"/>
          <w:rFonts w:ascii="Times New Roman" w:hAnsi="Times New Roman" w:cs="Times New Roman"/>
          <w:b/>
          <w:bCs/>
          <w:color w:val="000000"/>
          <w:sz w:val="24"/>
          <w:szCs w:val="24"/>
          <w:lang w:eastAsia="sr-Cyrl-CS"/>
        </w:rPr>
        <w:t>Број</w:t>
      </w:r>
      <w:proofErr w:type="spellEnd"/>
      <w:r>
        <w:rPr>
          <w:rStyle w:val="10"/>
          <w:rFonts w:ascii="Times New Roman" w:hAnsi="Times New Roman" w:cs="Times New Roman"/>
          <w:b/>
          <w:bCs/>
          <w:color w:val="000000"/>
          <w:sz w:val="24"/>
          <w:szCs w:val="24"/>
          <w:lang w:eastAsia="sr-Cyrl-CS"/>
        </w:rPr>
        <w:t xml:space="preserve"> </w:t>
      </w:r>
      <w:proofErr w:type="spellStart"/>
      <w:r>
        <w:rPr>
          <w:rStyle w:val="10"/>
          <w:rFonts w:ascii="Times New Roman" w:hAnsi="Times New Roman" w:cs="Times New Roman"/>
          <w:b/>
          <w:bCs/>
          <w:color w:val="000000"/>
          <w:sz w:val="24"/>
          <w:szCs w:val="24"/>
          <w:lang w:eastAsia="sr-Cyrl-CS"/>
        </w:rPr>
        <w:t>корисника</w:t>
      </w:r>
      <w:proofErr w:type="spellEnd"/>
      <w:r>
        <w:rPr>
          <w:rStyle w:val="10"/>
          <w:rFonts w:ascii="Times New Roman" w:hAnsi="Times New Roman" w:cs="Times New Roman"/>
          <w:b/>
          <w:bCs/>
          <w:color w:val="000000"/>
          <w:sz w:val="24"/>
          <w:szCs w:val="24"/>
          <w:lang w:eastAsia="sr-Cyrl-CS"/>
        </w:rPr>
        <w:t xml:space="preserve"> и </w:t>
      </w:r>
      <w:proofErr w:type="spellStart"/>
      <w:r>
        <w:rPr>
          <w:rStyle w:val="10"/>
          <w:rFonts w:ascii="Times New Roman" w:hAnsi="Times New Roman" w:cs="Times New Roman"/>
          <w:b/>
          <w:bCs/>
          <w:color w:val="000000"/>
          <w:sz w:val="24"/>
          <w:szCs w:val="24"/>
          <w:lang w:eastAsia="sr-Cyrl-CS"/>
        </w:rPr>
        <w:t>услови</w:t>
      </w:r>
      <w:proofErr w:type="spellEnd"/>
      <w:r>
        <w:rPr>
          <w:rStyle w:val="10"/>
          <w:rFonts w:ascii="Times New Roman" w:hAnsi="Times New Roman" w:cs="Times New Roman"/>
          <w:b/>
          <w:bCs/>
          <w:color w:val="000000"/>
          <w:sz w:val="24"/>
          <w:szCs w:val="24"/>
          <w:lang w:eastAsia="sr-Cyrl-CS"/>
        </w:rPr>
        <w:t xml:space="preserve"> </w:t>
      </w:r>
      <w:proofErr w:type="spellStart"/>
      <w:r>
        <w:rPr>
          <w:rStyle w:val="10"/>
          <w:rFonts w:ascii="Times New Roman" w:hAnsi="Times New Roman" w:cs="Times New Roman"/>
          <w:b/>
          <w:bCs/>
          <w:color w:val="000000"/>
          <w:sz w:val="24"/>
          <w:szCs w:val="24"/>
          <w:lang w:eastAsia="sr-Cyrl-CS"/>
        </w:rPr>
        <w:t>конкурса</w:t>
      </w:r>
      <w:bookmarkEnd w:id="0"/>
      <w:proofErr w:type="spellEnd"/>
    </w:p>
    <w:p w:rsidR="00F64A9D" w:rsidRPr="00F64A9D" w:rsidRDefault="00E56F5E" w:rsidP="00F64A9D">
      <w:pPr>
        <w:pStyle w:val="1"/>
        <w:shd w:val="clear" w:color="auto" w:fill="auto"/>
        <w:spacing w:after="120"/>
        <w:ind w:firstLine="0"/>
        <w:rPr>
          <w:rStyle w:val="a"/>
          <w:rFonts w:ascii="Times New Roman" w:hAnsi="Times New Roman" w:cs="Times New Roman"/>
          <w:color w:val="000000"/>
          <w:sz w:val="24"/>
          <w:szCs w:val="24"/>
          <w:lang w:val="sr-Cyrl-RS" w:eastAsia="sr-Cyrl-CS"/>
        </w:rPr>
      </w:pPr>
      <w:proofErr w:type="spellStart"/>
      <w:proofErr w:type="gramStart"/>
      <w:r>
        <w:rPr>
          <w:rStyle w:val="a"/>
          <w:rFonts w:ascii="Times New Roman" w:hAnsi="Times New Roman" w:cs="Times New Roman"/>
          <w:color w:val="000000"/>
          <w:sz w:val="24"/>
          <w:szCs w:val="24"/>
          <w:lang w:eastAsia="sr-Cyrl-CS"/>
        </w:rPr>
        <w:t>За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школску</w:t>
      </w:r>
      <w:proofErr w:type="spellEnd"/>
      <w:r>
        <w:rPr>
          <w:rStyle w:val="a"/>
          <w:rFonts w:ascii="Times New Roman" w:hAnsi="Times New Roman" w:cs="Times New Roman"/>
          <w:color w:val="000000"/>
          <w:sz w:val="24"/>
          <w:szCs w:val="24"/>
          <w:lang w:eastAsia="sr-Cyrl-CS"/>
        </w:rPr>
        <w:t xml:space="preserve"> 2021</w:t>
      </w:r>
      <w:r w:rsidR="000F0A22">
        <w:rPr>
          <w:rStyle w:val="a"/>
          <w:rFonts w:ascii="Times New Roman" w:hAnsi="Times New Roman" w:cs="Times New Roman"/>
          <w:color w:val="000000"/>
          <w:sz w:val="24"/>
          <w:szCs w:val="24"/>
          <w:lang w:eastAsia="sr-Cyrl-CS"/>
        </w:rPr>
        <w:t>/20</w:t>
      </w:r>
      <w:r w:rsidR="003D5649">
        <w:rPr>
          <w:rStyle w:val="a"/>
          <w:rFonts w:ascii="Times New Roman" w:hAnsi="Times New Roman" w:cs="Times New Roman"/>
          <w:color w:val="000000"/>
          <w:sz w:val="24"/>
          <w:szCs w:val="24"/>
          <w:lang w:val="sr-Cyrl-RS" w:eastAsia="sr-Cyrl-CS"/>
        </w:rPr>
        <w:t>2</w:t>
      </w:r>
      <w:r>
        <w:rPr>
          <w:rStyle w:val="a"/>
          <w:rFonts w:ascii="Times New Roman" w:hAnsi="Times New Roman" w:cs="Times New Roman"/>
          <w:color w:val="000000"/>
          <w:sz w:val="24"/>
          <w:szCs w:val="24"/>
          <w:lang w:val="sr-Latn-RS" w:eastAsia="sr-Cyrl-CS"/>
        </w:rPr>
        <w:t>2</w:t>
      </w:r>
      <w:r w:rsidR="00F64A9D">
        <w:rPr>
          <w:rStyle w:val="a"/>
          <w:rFonts w:ascii="Times New Roman" w:hAnsi="Times New Roman" w:cs="Times New Roman"/>
          <w:color w:val="000000"/>
          <w:sz w:val="24"/>
          <w:szCs w:val="24"/>
          <w:lang w:eastAsia="sr-Cyrl-CS"/>
        </w:rPr>
        <w:t xml:space="preserve"> </w:t>
      </w:r>
      <w:proofErr w:type="spellStart"/>
      <w:r w:rsidR="00F64A9D">
        <w:rPr>
          <w:rStyle w:val="a"/>
          <w:rFonts w:ascii="Times New Roman" w:hAnsi="Times New Roman" w:cs="Times New Roman"/>
          <w:color w:val="000000"/>
          <w:sz w:val="24"/>
          <w:szCs w:val="24"/>
          <w:lang w:eastAsia="sr-Cyrl-CS"/>
        </w:rPr>
        <w:t>годину</w:t>
      </w:r>
      <w:proofErr w:type="spellEnd"/>
      <w:r w:rsidR="00F64A9D">
        <w:rPr>
          <w:rStyle w:val="a"/>
          <w:rFonts w:ascii="Times New Roman" w:hAnsi="Times New Roman" w:cs="Times New Roman"/>
          <w:color w:val="000000"/>
          <w:sz w:val="24"/>
          <w:szCs w:val="24"/>
          <w:lang w:eastAsia="sr-Cyrl-CS"/>
        </w:rPr>
        <w:t xml:space="preserve"> у </w:t>
      </w:r>
      <w:proofErr w:type="spellStart"/>
      <w:r w:rsidR="00F64A9D">
        <w:rPr>
          <w:rStyle w:val="a"/>
          <w:rFonts w:ascii="Times New Roman" w:hAnsi="Times New Roman" w:cs="Times New Roman"/>
          <w:color w:val="000000"/>
          <w:sz w:val="24"/>
          <w:szCs w:val="24"/>
          <w:lang w:eastAsia="sr-Cyrl-CS"/>
        </w:rPr>
        <w:t>општини</w:t>
      </w:r>
      <w:proofErr w:type="spellEnd"/>
      <w:r w:rsidR="00F64A9D">
        <w:rPr>
          <w:rStyle w:val="a"/>
          <w:rFonts w:ascii="Times New Roman" w:hAnsi="Times New Roman" w:cs="Times New Roman"/>
          <w:color w:val="000000"/>
          <w:sz w:val="24"/>
          <w:szCs w:val="24"/>
          <w:lang w:eastAsia="sr-Cyrl-CS"/>
        </w:rPr>
        <w:t xml:space="preserve"> </w:t>
      </w:r>
      <w:proofErr w:type="spellStart"/>
      <w:r w:rsidR="00F64A9D">
        <w:rPr>
          <w:rStyle w:val="a"/>
          <w:rFonts w:ascii="Times New Roman" w:hAnsi="Times New Roman" w:cs="Times New Roman"/>
          <w:color w:val="000000"/>
          <w:sz w:val="24"/>
          <w:szCs w:val="24"/>
          <w:lang w:eastAsia="sr-Cyrl-CS"/>
        </w:rPr>
        <w:t>Димитровград</w:t>
      </w:r>
      <w:proofErr w:type="spellEnd"/>
      <w:r w:rsidR="00F64A9D">
        <w:rPr>
          <w:rStyle w:val="a"/>
          <w:rFonts w:ascii="Times New Roman" w:hAnsi="Times New Roman" w:cs="Times New Roman"/>
          <w:color w:val="000000"/>
          <w:sz w:val="24"/>
          <w:szCs w:val="24"/>
          <w:lang w:eastAsia="sr-Cyrl-CS"/>
        </w:rPr>
        <w:t xml:space="preserve"> </w:t>
      </w:r>
      <w:proofErr w:type="spellStart"/>
      <w:r w:rsidR="00F64A9D">
        <w:rPr>
          <w:rStyle w:val="a"/>
          <w:rFonts w:ascii="Times New Roman" w:hAnsi="Times New Roman" w:cs="Times New Roman"/>
          <w:color w:val="000000"/>
          <w:sz w:val="24"/>
          <w:szCs w:val="24"/>
          <w:lang w:eastAsia="sr-Cyrl-CS"/>
        </w:rPr>
        <w:t>додељују</w:t>
      </w:r>
      <w:proofErr w:type="spellEnd"/>
      <w:r w:rsidR="00F64A9D">
        <w:rPr>
          <w:rStyle w:val="a"/>
          <w:rFonts w:ascii="Times New Roman" w:hAnsi="Times New Roman" w:cs="Times New Roman"/>
          <w:color w:val="000000"/>
          <w:sz w:val="24"/>
          <w:szCs w:val="24"/>
          <w:lang w:eastAsia="sr-Cyrl-CS"/>
        </w:rPr>
        <w:t xml:space="preserve"> </w:t>
      </w:r>
      <w:proofErr w:type="spellStart"/>
      <w:r w:rsidR="00F64A9D">
        <w:rPr>
          <w:rStyle w:val="a"/>
          <w:rFonts w:ascii="Times New Roman" w:hAnsi="Times New Roman" w:cs="Times New Roman"/>
          <w:color w:val="000000"/>
          <w:sz w:val="24"/>
          <w:szCs w:val="24"/>
          <w:lang w:eastAsia="sr-Cyrl-CS"/>
        </w:rPr>
        <w:t>се</w:t>
      </w:r>
      <w:proofErr w:type="spellEnd"/>
      <w:r w:rsidR="00F64A9D">
        <w:rPr>
          <w:rStyle w:val="a"/>
          <w:rFonts w:ascii="Times New Roman" w:hAnsi="Times New Roman" w:cs="Times New Roman"/>
          <w:color w:val="000000"/>
          <w:sz w:val="24"/>
          <w:szCs w:val="24"/>
          <w:lang w:eastAsia="sr-Cyrl-CS"/>
        </w:rPr>
        <w:t xml:space="preserve"> </w:t>
      </w:r>
      <w:proofErr w:type="spellStart"/>
      <w:r w:rsidR="00F64A9D">
        <w:rPr>
          <w:rStyle w:val="a"/>
          <w:rFonts w:ascii="Times New Roman" w:hAnsi="Times New Roman" w:cs="Times New Roman"/>
          <w:color w:val="000000"/>
          <w:sz w:val="24"/>
          <w:szCs w:val="24"/>
          <w:lang w:eastAsia="sr-Cyrl-CS"/>
        </w:rPr>
        <w:t>максимално</w:t>
      </w:r>
      <w:proofErr w:type="spellEnd"/>
      <w:r w:rsidR="00F64A9D">
        <w:rPr>
          <w:rStyle w:val="a"/>
          <w:rFonts w:ascii="Times New Roman" w:hAnsi="Times New Roman" w:cs="Times New Roman"/>
          <w:color w:val="000000"/>
          <w:sz w:val="24"/>
          <w:szCs w:val="24"/>
          <w:lang w:eastAsia="sr-Cyrl-CS"/>
        </w:rPr>
        <w:t xml:space="preserve"> </w:t>
      </w:r>
      <w:r w:rsidR="00F151E4">
        <w:rPr>
          <w:rStyle w:val="a"/>
          <w:rFonts w:ascii="Times New Roman" w:hAnsi="Times New Roman" w:cs="Times New Roman"/>
          <w:color w:val="000000"/>
          <w:sz w:val="24"/>
          <w:szCs w:val="24"/>
          <w:lang w:val="sr-Cyrl-RS" w:eastAsia="sr-Cyrl-CS"/>
        </w:rPr>
        <w:t>2 (две</w:t>
      </w:r>
      <w:r w:rsidR="0092006A">
        <w:rPr>
          <w:rStyle w:val="a"/>
          <w:rFonts w:ascii="Times New Roman" w:hAnsi="Times New Roman" w:cs="Times New Roman"/>
          <w:color w:val="000000"/>
          <w:sz w:val="24"/>
          <w:szCs w:val="24"/>
          <w:lang w:val="sr-Cyrl-RS" w:eastAsia="sr-Cyrl-CS"/>
        </w:rPr>
        <w:t>)</w:t>
      </w:r>
      <w:r w:rsidR="00F151E4">
        <w:rPr>
          <w:rStyle w:val="a"/>
          <w:rFonts w:ascii="Times New Roman" w:hAnsi="Times New Roman" w:cs="Times New Roman"/>
          <w:color w:val="000000"/>
          <w:sz w:val="24"/>
          <w:szCs w:val="24"/>
          <w:lang w:val="sr-Cyrl-RS" w:eastAsia="sr-Cyrl-CS"/>
        </w:rPr>
        <w:t xml:space="preserve"> кадровске студентске</w:t>
      </w:r>
      <w:r w:rsidR="00F64A9D">
        <w:rPr>
          <w:rStyle w:val="a"/>
          <w:rFonts w:ascii="Times New Roman" w:hAnsi="Times New Roman" w:cs="Times New Roman"/>
          <w:color w:val="000000"/>
          <w:sz w:val="24"/>
          <w:szCs w:val="24"/>
          <w:lang w:eastAsia="sr-Cyrl-CS"/>
        </w:rPr>
        <w:t xml:space="preserve"> </w:t>
      </w:r>
      <w:proofErr w:type="spellStart"/>
      <w:r w:rsidR="00F151E4">
        <w:rPr>
          <w:rStyle w:val="a"/>
          <w:rFonts w:ascii="Times New Roman" w:hAnsi="Times New Roman" w:cs="Times New Roman"/>
          <w:color w:val="000000"/>
          <w:sz w:val="24"/>
          <w:szCs w:val="24"/>
          <w:lang w:eastAsia="sr-Cyrl-CS"/>
        </w:rPr>
        <w:t>стипендиј</w:t>
      </w:r>
      <w:proofErr w:type="spellEnd"/>
      <w:r w:rsidR="00F151E4">
        <w:rPr>
          <w:rStyle w:val="a"/>
          <w:rFonts w:ascii="Times New Roman" w:hAnsi="Times New Roman" w:cs="Times New Roman"/>
          <w:color w:val="000000"/>
          <w:sz w:val="24"/>
          <w:szCs w:val="24"/>
          <w:lang w:val="sr-Cyrl-RS" w:eastAsia="sr-Cyrl-CS"/>
        </w:rPr>
        <w:t>е</w:t>
      </w:r>
      <w:r w:rsidR="00514175">
        <w:rPr>
          <w:rStyle w:val="a"/>
          <w:rFonts w:ascii="Times New Roman" w:hAnsi="Times New Roman" w:cs="Times New Roman"/>
          <w:color w:val="000000"/>
          <w:sz w:val="24"/>
          <w:szCs w:val="24"/>
          <w:lang w:eastAsia="sr-Cyrl-CS"/>
        </w:rPr>
        <w:t>.</w:t>
      </w:r>
      <w:proofErr w:type="gramEnd"/>
      <w:r w:rsidR="00F64A9D">
        <w:rPr>
          <w:rStyle w:val="a"/>
          <w:rFonts w:ascii="Times New Roman" w:hAnsi="Times New Roman" w:cs="Times New Roman"/>
          <w:color w:val="000000"/>
          <w:sz w:val="24"/>
          <w:szCs w:val="24"/>
          <w:lang w:val="sr-Cyrl-RS" w:eastAsia="sr-Cyrl-CS"/>
        </w:rPr>
        <w:t xml:space="preserve"> </w:t>
      </w:r>
    </w:p>
    <w:p w:rsidR="00F64A9D" w:rsidRDefault="00F64A9D" w:rsidP="00F64A9D">
      <w:pPr>
        <w:pStyle w:val="1"/>
        <w:shd w:val="clear" w:color="auto" w:fill="auto"/>
        <w:spacing w:after="120" w:line="250" w:lineRule="exact"/>
        <w:ind w:firstLine="0"/>
        <w:rPr>
          <w:rStyle w:val="a"/>
          <w:rFonts w:ascii="Times New Roman" w:hAnsi="Times New Roman" w:cs="Times New Roman"/>
          <w:color w:val="000000"/>
          <w:sz w:val="24"/>
          <w:szCs w:val="24"/>
          <w:lang w:val="sr-Cyrl-RS" w:eastAsia="sr-Cyrl-CS"/>
        </w:rPr>
      </w:pPr>
      <w:proofErr w:type="spellStart"/>
      <w:proofErr w:type="gramStart"/>
      <w:r>
        <w:rPr>
          <w:rStyle w:val="a"/>
          <w:rFonts w:ascii="Times New Roman" w:hAnsi="Times New Roman" w:cs="Times New Roman"/>
          <w:color w:val="000000"/>
          <w:sz w:val="24"/>
          <w:szCs w:val="24"/>
          <w:lang w:eastAsia="sr-Cyrl-CS"/>
        </w:rPr>
        <w:t>Право</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на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студентску</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стипендију</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имају</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студенти</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основних</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струковних</w:t>
      </w:r>
      <w:proofErr w:type="spellEnd"/>
      <w:r>
        <w:rPr>
          <w:rStyle w:val="a"/>
          <w:rFonts w:ascii="Times New Roman" w:hAnsi="Times New Roman" w:cs="Times New Roman"/>
          <w:color w:val="000000"/>
          <w:sz w:val="24"/>
          <w:szCs w:val="24"/>
          <w:lang w:eastAsia="sr-Cyrl-CS"/>
        </w:rPr>
        <w:t xml:space="preserve"> и </w:t>
      </w:r>
      <w:proofErr w:type="spellStart"/>
      <w:r>
        <w:rPr>
          <w:rStyle w:val="a"/>
          <w:rFonts w:ascii="Times New Roman" w:hAnsi="Times New Roman" w:cs="Times New Roman"/>
          <w:color w:val="000000"/>
          <w:sz w:val="24"/>
          <w:szCs w:val="24"/>
          <w:lang w:eastAsia="sr-Cyrl-CS"/>
        </w:rPr>
        <w:t>интегрисаних</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академских</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студија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који</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су</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уписали</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студијски</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програ</w:t>
      </w:r>
      <w:r w:rsidR="00F151E4">
        <w:rPr>
          <w:rStyle w:val="a"/>
          <w:rFonts w:ascii="Times New Roman" w:hAnsi="Times New Roman" w:cs="Times New Roman"/>
          <w:color w:val="000000"/>
          <w:sz w:val="24"/>
          <w:szCs w:val="24"/>
          <w:lang w:eastAsia="sr-Cyrl-CS"/>
        </w:rPr>
        <w:t>м</w:t>
      </w:r>
      <w:proofErr w:type="spellEnd"/>
      <w:r w:rsidR="00F151E4">
        <w:rPr>
          <w:rStyle w:val="a"/>
          <w:rFonts w:ascii="Times New Roman" w:hAnsi="Times New Roman" w:cs="Times New Roman"/>
          <w:color w:val="000000"/>
          <w:sz w:val="24"/>
          <w:szCs w:val="24"/>
          <w:lang w:eastAsia="sr-Cyrl-CS"/>
        </w:rPr>
        <w:t xml:space="preserve"> у </w:t>
      </w:r>
      <w:proofErr w:type="spellStart"/>
      <w:r w:rsidR="00F151E4">
        <w:rPr>
          <w:rStyle w:val="a"/>
          <w:rFonts w:ascii="Times New Roman" w:hAnsi="Times New Roman" w:cs="Times New Roman"/>
          <w:color w:val="000000"/>
          <w:sz w:val="24"/>
          <w:szCs w:val="24"/>
          <w:lang w:eastAsia="sr-Cyrl-CS"/>
        </w:rPr>
        <w:t>трајању</w:t>
      </w:r>
      <w:proofErr w:type="spellEnd"/>
      <w:r w:rsidR="00F151E4">
        <w:rPr>
          <w:rStyle w:val="a"/>
          <w:rFonts w:ascii="Times New Roman" w:hAnsi="Times New Roman" w:cs="Times New Roman"/>
          <w:color w:val="000000"/>
          <w:sz w:val="24"/>
          <w:szCs w:val="24"/>
          <w:lang w:eastAsia="sr-Cyrl-CS"/>
        </w:rPr>
        <w:t xml:space="preserve"> </w:t>
      </w:r>
      <w:proofErr w:type="spellStart"/>
      <w:r w:rsidR="00F151E4">
        <w:rPr>
          <w:rStyle w:val="a"/>
          <w:rFonts w:ascii="Times New Roman" w:hAnsi="Times New Roman" w:cs="Times New Roman"/>
          <w:color w:val="000000"/>
          <w:sz w:val="24"/>
          <w:szCs w:val="24"/>
          <w:lang w:eastAsia="sr-Cyrl-CS"/>
        </w:rPr>
        <w:t>од</w:t>
      </w:r>
      <w:proofErr w:type="spellEnd"/>
      <w:r w:rsidR="00F151E4">
        <w:rPr>
          <w:rStyle w:val="a"/>
          <w:rFonts w:ascii="Times New Roman" w:hAnsi="Times New Roman" w:cs="Times New Roman"/>
          <w:color w:val="000000"/>
          <w:sz w:val="24"/>
          <w:szCs w:val="24"/>
          <w:lang w:eastAsia="sr-Cyrl-CS"/>
        </w:rPr>
        <w:t xml:space="preserve"> </w:t>
      </w:r>
      <w:proofErr w:type="spellStart"/>
      <w:r w:rsidR="00F151E4">
        <w:rPr>
          <w:rStyle w:val="a"/>
          <w:rFonts w:ascii="Times New Roman" w:hAnsi="Times New Roman" w:cs="Times New Roman"/>
          <w:color w:val="000000"/>
          <w:sz w:val="24"/>
          <w:szCs w:val="24"/>
          <w:lang w:eastAsia="sr-Cyrl-CS"/>
        </w:rPr>
        <w:t>најмање</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осам</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семестара</w:t>
      </w:r>
      <w:proofErr w:type="spellEnd"/>
      <w:r>
        <w:rPr>
          <w:rStyle w:val="a"/>
          <w:rFonts w:ascii="Times New Roman" w:hAnsi="Times New Roman" w:cs="Times New Roman"/>
          <w:color w:val="000000"/>
          <w:sz w:val="24"/>
          <w:szCs w:val="24"/>
          <w:lang w:eastAsia="sr-Cyrl-CS"/>
        </w:rPr>
        <w:t xml:space="preserve"> (180-240 ЕСПБ - </w:t>
      </w:r>
      <w:proofErr w:type="spellStart"/>
      <w:r>
        <w:rPr>
          <w:rStyle w:val="a"/>
          <w:rFonts w:ascii="Times New Roman" w:hAnsi="Times New Roman" w:cs="Times New Roman"/>
          <w:color w:val="000000"/>
          <w:sz w:val="24"/>
          <w:szCs w:val="24"/>
          <w:lang w:eastAsia="sr-Cyrl-CS"/>
        </w:rPr>
        <w:t>Европски</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систем</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преноса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бодова</w:t>
      </w:r>
      <w:proofErr w:type="spellEnd"/>
      <w:r>
        <w:rPr>
          <w:rStyle w:val="a"/>
          <w:rFonts w:ascii="Times New Roman" w:hAnsi="Times New Roman" w:cs="Times New Roman"/>
          <w:color w:val="000000"/>
          <w:sz w:val="24"/>
          <w:szCs w:val="24"/>
          <w:lang w:eastAsia="sr-Cyrl-CS"/>
        </w:rPr>
        <w:t xml:space="preserve">) </w:t>
      </w:r>
      <w:r w:rsidR="00F151E4">
        <w:rPr>
          <w:rStyle w:val="a"/>
          <w:rFonts w:ascii="Times New Roman" w:hAnsi="Times New Roman" w:cs="Times New Roman"/>
          <w:color w:val="000000"/>
          <w:sz w:val="24"/>
          <w:szCs w:val="24"/>
          <w:lang w:val="sr-Cyrl-RS" w:eastAsia="sr-Cyrl-CS"/>
        </w:rPr>
        <w:t xml:space="preserve">из области грађевинарства или архитектуре и пољопривреде </w:t>
      </w:r>
      <w:r>
        <w:rPr>
          <w:rStyle w:val="a"/>
          <w:rFonts w:ascii="Times New Roman" w:hAnsi="Times New Roman" w:cs="Times New Roman"/>
          <w:color w:val="000000"/>
          <w:sz w:val="24"/>
          <w:szCs w:val="24"/>
          <w:lang w:val="sr-Cyrl-RS" w:eastAsia="sr-Cyrl-CS"/>
        </w:rPr>
        <w:t>и задовољавају критеријуме конкурса.</w:t>
      </w:r>
      <w:proofErr w:type="gramEnd"/>
    </w:p>
    <w:p w:rsidR="00F151E4" w:rsidRPr="00F64A9D" w:rsidRDefault="00F151E4" w:rsidP="00F64A9D">
      <w:pPr>
        <w:pStyle w:val="1"/>
        <w:shd w:val="clear" w:color="auto" w:fill="auto"/>
        <w:spacing w:after="120" w:line="250" w:lineRule="exact"/>
        <w:ind w:firstLine="0"/>
        <w:rPr>
          <w:lang w:val="sr-Cyrl-RS"/>
        </w:rPr>
      </w:pPr>
      <w:r>
        <w:rPr>
          <w:rStyle w:val="a"/>
          <w:rFonts w:ascii="Times New Roman" w:hAnsi="Times New Roman" w:cs="Times New Roman"/>
          <w:color w:val="000000"/>
          <w:sz w:val="24"/>
          <w:szCs w:val="24"/>
          <w:lang w:val="sr-Cyrl-RS" w:eastAsia="sr-Cyrl-CS"/>
        </w:rPr>
        <w:t>Подносилац пријаве коме је одобрено право на кадровску стипендију је корисник стипендије до краја школовања. Уколико корисник стипендије понови упис студентске године, поновљена година се неће стипендирати од стране Општине Димитровград.</w:t>
      </w:r>
    </w:p>
    <w:p w:rsidR="00F64A9D" w:rsidRPr="00F64A9D" w:rsidRDefault="00F64A9D" w:rsidP="00F64A9D">
      <w:pPr>
        <w:pStyle w:val="1"/>
        <w:shd w:val="clear" w:color="auto" w:fill="auto"/>
        <w:spacing w:after="120" w:line="250" w:lineRule="exact"/>
        <w:ind w:firstLine="0"/>
        <w:rPr>
          <w:rStyle w:val="a"/>
          <w:rFonts w:ascii="Times New Roman" w:hAnsi="Times New Roman" w:cs="Times New Roman"/>
          <w:color w:val="000000"/>
          <w:sz w:val="24"/>
          <w:szCs w:val="24"/>
          <w:lang w:val="sr-Cyrl-RS" w:eastAsia="sr-Cyrl-CS"/>
        </w:rPr>
      </w:pPr>
      <w:proofErr w:type="spellStart"/>
      <w:proofErr w:type="gramStart"/>
      <w:r>
        <w:rPr>
          <w:rStyle w:val="a"/>
          <w:rFonts w:ascii="Times New Roman" w:hAnsi="Times New Roman" w:cs="Times New Roman"/>
          <w:color w:val="000000"/>
          <w:sz w:val="24"/>
          <w:szCs w:val="24"/>
          <w:lang w:eastAsia="sr-Cyrl-CS"/>
        </w:rPr>
        <w:t>Високошколска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установа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коју</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је</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уписао</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студент</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мора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бити</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акредитована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од</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стране</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надлежног</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Министарства</w:t>
      </w:r>
      <w:proofErr w:type="spellEnd"/>
      <w:r>
        <w:rPr>
          <w:rStyle w:val="a"/>
          <w:rFonts w:ascii="Times New Roman" w:hAnsi="Times New Roman" w:cs="Times New Roman"/>
          <w:color w:val="000000"/>
          <w:sz w:val="24"/>
          <w:szCs w:val="24"/>
          <w:lang w:val="sr-Cyrl-RS" w:eastAsia="sr-Cyrl-CS"/>
        </w:rPr>
        <w:t xml:space="preserve">, о чему проверу врши </w:t>
      </w:r>
      <w:r w:rsidR="00DB3BFD">
        <w:rPr>
          <w:rStyle w:val="a"/>
          <w:rFonts w:ascii="Times New Roman" w:hAnsi="Times New Roman" w:cs="Times New Roman"/>
          <w:color w:val="000000"/>
          <w:sz w:val="24"/>
          <w:szCs w:val="24"/>
          <w:lang w:val="sr-Cyrl-RS" w:eastAsia="sr-Cyrl-CS"/>
        </w:rPr>
        <w:t>надлежна служба општинске управе</w:t>
      </w:r>
      <w:r>
        <w:rPr>
          <w:rStyle w:val="a"/>
          <w:rFonts w:ascii="Times New Roman" w:hAnsi="Times New Roman" w:cs="Times New Roman"/>
          <w:color w:val="000000"/>
          <w:sz w:val="24"/>
          <w:szCs w:val="24"/>
          <w:lang w:val="sr-Cyrl-RS" w:eastAsia="sr-Cyrl-CS"/>
        </w:rPr>
        <w:t>.</w:t>
      </w:r>
      <w:proofErr w:type="gramEnd"/>
    </w:p>
    <w:p w:rsidR="00F64A9D" w:rsidRPr="00E56F5E" w:rsidRDefault="00F64A9D" w:rsidP="00F64A9D">
      <w:pPr>
        <w:pStyle w:val="1"/>
        <w:shd w:val="clear" w:color="auto" w:fill="auto"/>
        <w:spacing w:after="120" w:line="250" w:lineRule="exact"/>
        <w:ind w:firstLine="0"/>
        <w:rPr>
          <w:rFonts w:eastAsia="Times New Roman"/>
          <w:lang w:val="sr-Cyrl-RS"/>
        </w:rPr>
      </w:pPr>
      <w:r>
        <w:rPr>
          <w:rFonts w:ascii="Times New Roman" w:eastAsia="Times New Roman" w:hAnsi="Times New Roman" w:cs="Times New Roman"/>
          <w:color w:val="000000"/>
          <w:sz w:val="24"/>
          <w:szCs w:val="24"/>
          <w:shd w:val="clear" w:color="auto" w:fill="FFFFFF"/>
          <w:lang w:val="sr-Cyrl-RS" w:eastAsia="sr-Cyrl-CS"/>
        </w:rPr>
        <w:t>Број пос</w:t>
      </w:r>
      <w:r w:rsidR="00E56F5E">
        <w:rPr>
          <w:rFonts w:ascii="Times New Roman" w:eastAsia="Times New Roman" w:hAnsi="Times New Roman" w:cs="Times New Roman"/>
          <w:color w:val="000000"/>
          <w:sz w:val="24"/>
          <w:szCs w:val="24"/>
          <w:shd w:val="clear" w:color="auto" w:fill="FFFFFF"/>
          <w:lang w:val="sr-Cyrl-RS" w:eastAsia="sr-Cyrl-CS"/>
        </w:rPr>
        <w:t>ебних стипендија за школску 202</w:t>
      </w:r>
      <w:r w:rsidR="00E56F5E">
        <w:rPr>
          <w:rFonts w:ascii="Times New Roman" w:eastAsia="Times New Roman" w:hAnsi="Times New Roman" w:cs="Times New Roman"/>
          <w:color w:val="000000"/>
          <w:sz w:val="24"/>
          <w:szCs w:val="24"/>
          <w:shd w:val="clear" w:color="auto" w:fill="FFFFFF"/>
          <w:lang w:val="sr-Latn-RS" w:eastAsia="sr-Cyrl-CS"/>
        </w:rPr>
        <w:t>1</w:t>
      </w:r>
      <w:r w:rsidR="00E56F5E">
        <w:rPr>
          <w:rFonts w:ascii="Times New Roman" w:eastAsia="Times New Roman" w:hAnsi="Times New Roman" w:cs="Times New Roman"/>
          <w:color w:val="000000"/>
          <w:sz w:val="24"/>
          <w:szCs w:val="24"/>
          <w:shd w:val="clear" w:color="auto" w:fill="FFFFFF"/>
          <w:lang w:val="sr-Cyrl-RS" w:eastAsia="sr-Cyrl-CS"/>
        </w:rPr>
        <w:t>/202</w:t>
      </w:r>
      <w:r w:rsidR="00E56F5E">
        <w:rPr>
          <w:rFonts w:ascii="Times New Roman" w:eastAsia="Times New Roman" w:hAnsi="Times New Roman" w:cs="Times New Roman"/>
          <w:color w:val="000000"/>
          <w:sz w:val="24"/>
          <w:szCs w:val="24"/>
          <w:shd w:val="clear" w:color="auto" w:fill="FFFFFF"/>
          <w:lang w:val="sr-Latn-RS" w:eastAsia="sr-Cyrl-CS"/>
        </w:rPr>
        <w:t>2</w:t>
      </w:r>
      <w:r w:rsidR="0092006A">
        <w:rPr>
          <w:rFonts w:ascii="Times New Roman" w:eastAsia="Times New Roman" w:hAnsi="Times New Roman" w:cs="Times New Roman"/>
          <w:color w:val="000000"/>
          <w:sz w:val="24"/>
          <w:szCs w:val="24"/>
          <w:shd w:val="clear" w:color="auto" w:fill="FFFFFF"/>
          <w:lang w:val="sr-Cyrl-RS" w:eastAsia="sr-Cyrl-CS"/>
        </w:rPr>
        <w:t xml:space="preserve"> годину ограничава се на </w:t>
      </w:r>
      <w:r w:rsidR="00F151E4">
        <w:rPr>
          <w:rFonts w:ascii="Times New Roman" w:eastAsia="Times New Roman" w:hAnsi="Times New Roman" w:cs="Times New Roman"/>
          <w:color w:val="000000"/>
          <w:sz w:val="24"/>
          <w:szCs w:val="24"/>
          <w:shd w:val="clear" w:color="auto" w:fill="FFFFFF"/>
          <w:lang w:val="sr-Cyrl-RS" w:eastAsia="sr-Cyrl-CS"/>
        </w:rPr>
        <w:t>2 (две), од чега је једна (1)  за студента из области грађевинарства или архитектуре, и једна (1)</w:t>
      </w:r>
      <w:r w:rsidR="0092006A">
        <w:rPr>
          <w:rFonts w:ascii="Times New Roman" w:eastAsia="Times New Roman" w:hAnsi="Times New Roman" w:cs="Times New Roman"/>
          <w:color w:val="000000"/>
          <w:sz w:val="24"/>
          <w:szCs w:val="24"/>
          <w:shd w:val="clear" w:color="auto" w:fill="FFFFFF"/>
          <w:lang w:val="sr-Cyrl-RS" w:eastAsia="sr-Cyrl-CS"/>
        </w:rPr>
        <w:t xml:space="preserve"> стипендија</w:t>
      </w:r>
      <w:r w:rsidR="00F151E4">
        <w:rPr>
          <w:rFonts w:ascii="Times New Roman" w:eastAsia="Times New Roman" w:hAnsi="Times New Roman" w:cs="Times New Roman"/>
          <w:color w:val="000000"/>
          <w:sz w:val="24"/>
          <w:szCs w:val="24"/>
          <w:shd w:val="clear" w:color="auto" w:fill="FFFFFF"/>
          <w:lang w:val="sr-Cyrl-RS" w:eastAsia="sr-Cyrl-CS"/>
        </w:rPr>
        <w:t xml:space="preserve"> за студента</w:t>
      </w:r>
      <w:r>
        <w:rPr>
          <w:rFonts w:ascii="Times New Roman" w:eastAsia="Times New Roman" w:hAnsi="Times New Roman" w:cs="Times New Roman"/>
          <w:color w:val="000000"/>
          <w:sz w:val="24"/>
          <w:szCs w:val="24"/>
          <w:shd w:val="clear" w:color="auto" w:fill="FFFFFF"/>
          <w:lang w:val="sr-Cyrl-RS" w:eastAsia="sr-Cyrl-CS"/>
        </w:rPr>
        <w:t xml:space="preserve"> </w:t>
      </w:r>
      <w:r w:rsidR="00F151E4">
        <w:rPr>
          <w:rFonts w:ascii="Times New Roman" w:eastAsia="Times New Roman" w:hAnsi="Times New Roman" w:cs="Times New Roman"/>
          <w:color w:val="000000"/>
          <w:sz w:val="24"/>
          <w:szCs w:val="24"/>
          <w:shd w:val="clear" w:color="auto" w:fill="FFFFFF"/>
          <w:lang w:val="sr-Cyrl-RS" w:eastAsia="sr-Cyrl-CS"/>
        </w:rPr>
        <w:t>из области пољопривреде; од друге до завршне године студија.</w:t>
      </w:r>
    </w:p>
    <w:p w:rsidR="00F64A9D" w:rsidRDefault="00F64A9D" w:rsidP="00F64A9D">
      <w:pPr>
        <w:pStyle w:val="11"/>
        <w:keepNext/>
        <w:keepLines/>
        <w:shd w:val="clear" w:color="auto" w:fill="auto"/>
        <w:spacing w:before="240" w:after="120" w:line="200" w:lineRule="exact"/>
        <w:ind w:right="23"/>
        <w:rPr>
          <w:rStyle w:val="10"/>
          <w:rFonts w:ascii="Times New Roman" w:hAnsi="Times New Roman" w:cs="Times New Roman"/>
          <w:b/>
          <w:bCs/>
          <w:color w:val="000000"/>
          <w:sz w:val="24"/>
          <w:szCs w:val="24"/>
          <w:lang w:eastAsia="sr-Cyrl-CS"/>
        </w:rPr>
      </w:pPr>
      <w:bookmarkStart w:id="1" w:name="bookmark1"/>
      <w:r>
        <w:rPr>
          <w:rStyle w:val="10"/>
          <w:rFonts w:ascii="Times New Roman" w:hAnsi="Times New Roman" w:cs="Times New Roman"/>
          <w:b/>
          <w:bCs/>
          <w:color w:val="000000"/>
          <w:sz w:val="24"/>
          <w:szCs w:val="24"/>
          <w:lang w:eastAsia="sr-Cyrl-CS"/>
        </w:rPr>
        <w:t xml:space="preserve">II </w:t>
      </w:r>
    </w:p>
    <w:p w:rsidR="00F64A9D" w:rsidRDefault="00F64A9D" w:rsidP="00F64A9D">
      <w:pPr>
        <w:pStyle w:val="11"/>
        <w:keepNext/>
        <w:keepLines/>
        <w:shd w:val="clear" w:color="auto" w:fill="auto"/>
        <w:spacing w:before="0" w:after="216" w:line="200" w:lineRule="exact"/>
        <w:ind w:right="20"/>
      </w:pPr>
      <w:proofErr w:type="spellStart"/>
      <w:r>
        <w:rPr>
          <w:rStyle w:val="10"/>
          <w:rFonts w:ascii="Times New Roman" w:hAnsi="Times New Roman" w:cs="Times New Roman"/>
          <w:b/>
          <w:bCs/>
          <w:color w:val="000000"/>
          <w:sz w:val="24"/>
          <w:szCs w:val="24"/>
          <w:lang w:eastAsia="sr-Cyrl-CS"/>
        </w:rPr>
        <w:t>Потребна</w:t>
      </w:r>
      <w:proofErr w:type="spellEnd"/>
      <w:r>
        <w:rPr>
          <w:rStyle w:val="10"/>
          <w:rFonts w:ascii="Times New Roman" w:hAnsi="Times New Roman" w:cs="Times New Roman"/>
          <w:b/>
          <w:bCs/>
          <w:color w:val="000000"/>
          <w:sz w:val="24"/>
          <w:szCs w:val="24"/>
          <w:lang w:eastAsia="sr-Cyrl-CS"/>
        </w:rPr>
        <w:t xml:space="preserve"> </w:t>
      </w:r>
      <w:proofErr w:type="spellStart"/>
      <w:r>
        <w:rPr>
          <w:rStyle w:val="10"/>
          <w:rFonts w:ascii="Times New Roman" w:hAnsi="Times New Roman" w:cs="Times New Roman"/>
          <w:b/>
          <w:bCs/>
          <w:color w:val="000000"/>
          <w:sz w:val="24"/>
          <w:szCs w:val="24"/>
          <w:lang w:eastAsia="sr-Cyrl-CS"/>
        </w:rPr>
        <w:t>документа</w:t>
      </w:r>
      <w:bookmarkEnd w:id="1"/>
      <w:proofErr w:type="spellEnd"/>
    </w:p>
    <w:p w:rsidR="00F64A9D" w:rsidRDefault="00F64A9D" w:rsidP="00DB3BFD">
      <w:pPr>
        <w:pStyle w:val="1"/>
        <w:shd w:val="clear" w:color="auto" w:fill="auto"/>
        <w:spacing w:after="0" w:line="259" w:lineRule="exact"/>
        <w:ind w:left="482" w:right="1701" w:hanging="482"/>
        <w:rPr>
          <w:rStyle w:val="a"/>
          <w:rFonts w:ascii="Times New Roman" w:hAnsi="Times New Roman" w:cs="Times New Roman"/>
          <w:color w:val="000000"/>
          <w:sz w:val="24"/>
          <w:szCs w:val="24"/>
          <w:lang w:val="sr-Cyrl-RS" w:eastAsia="sr-Cyrl-CS"/>
        </w:rPr>
      </w:pPr>
      <w:proofErr w:type="spellStart"/>
      <w:r>
        <w:rPr>
          <w:rStyle w:val="a"/>
          <w:rFonts w:ascii="Times New Roman" w:hAnsi="Times New Roman" w:cs="Times New Roman"/>
          <w:color w:val="000000"/>
          <w:sz w:val="24"/>
          <w:szCs w:val="24"/>
          <w:lang w:eastAsia="sr-Cyrl-CS"/>
        </w:rPr>
        <w:t>Заинтересовани</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за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учешће</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на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конкурс</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подносе</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следећа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документа</w:t>
      </w:r>
      <w:proofErr w:type="spellEnd"/>
      <w:r>
        <w:rPr>
          <w:rStyle w:val="a"/>
          <w:rFonts w:ascii="Times New Roman" w:hAnsi="Times New Roman" w:cs="Times New Roman"/>
          <w:color w:val="000000"/>
          <w:sz w:val="24"/>
          <w:szCs w:val="24"/>
          <w:lang w:eastAsia="sr-Cyrl-CS"/>
        </w:rPr>
        <w:t>:</w:t>
      </w:r>
    </w:p>
    <w:p w:rsidR="00F64A9D" w:rsidRDefault="00F64A9D" w:rsidP="00F64A9D">
      <w:pPr>
        <w:pStyle w:val="1"/>
        <w:numPr>
          <w:ilvl w:val="0"/>
          <w:numId w:val="1"/>
        </w:numPr>
        <w:shd w:val="clear" w:color="auto" w:fill="auto"/>
        <w:spacing w:after="0" w:line="259" w:lineRule="exact"/>
        <w:ind w:left="714" w:hanging="357"/>
        <w:jc w:val="left"/>
        <w:rPr>
          <w:rStyle w:val="a"/>
          <w:rFonts w:ascii="Times New Roman" w:hAnsi="Times New Roman" w:cs="Times New Roman"/>
          <w:sz w:val="24"/>
          <w:szCs w:val="24"/>
        </w:rPr>
      </w:pPr>
      <w:r>
        <w:rPr>
          <w:rStyle w:val="a"/>
          <w:rFonts w:ascii="Times New Roman" w:hAnsi="Times New Roman" w:cs="Times New Roman"/>
          <w:color w:val="000000"/>
          <w:sz w:val="24"/>
          <w:szCs w:val="24"/>
          <w:lang w:val="sr-Cyrl-RS" w:eastAsia="sr-Cyrl-CS"/>
        </w:rPr>
        <w:t xml:space="preserve"> п</w:t>
      </w:r>
      <w:proofErr w:type="spellStart"/>
      <w:r>
        <w:rPr>
          <w:rStyle w:val="a"/>
          <w:rFonts w:ascii="Times New Roman" w:hAnsi="Times New Roman" w:cs="Times New Roman"/>
          <w:color w:val="000000"/>
          <w:sz w:val="24"/>
          <w:szCs w:val="24"/>
          <w:lang w:eastAsia="sr-Cyrl-CS"/>
        </w:rPr>
        <w:t>ријаву</w:t>
      </w:r>
      <w:proofErr w:type="spellEnd"/>
      <w:r>
        <w:rPr>
          <w:rStyle w:val="a"/>
          <w:rFonts w:ascii="Times New Roman" w:hAnsi="Times New Roman" w:cs="Times New Roman"/>
          <w:color w:val="000000"/>
          <w:sz w:val="24"/>
          <w:szCs w:val="24"/>
          <w:lang w:val="sr-Cyrl-RS" w:eastAsia="sr-Cyrl-CS"/>
        </w:rPr>
        <w:t>;</w:t>
      </w:r>
    </w:p>
    <w:p w:rsidR="00F64A9D" w:rsidRDefault="00514175" w:rsidP="00F64A9D">
      <w:pPr>
        <w:pStyle w:val="1"/>
        <w:numPr>
          <w:ilvl w:val="0"/>
          <w:numId w:val="1"/>
        </w:numPr>
        <w:shd w:val="clear" w:color="auto" w:fill="auto"/>
        <w:spacing w:after="0" w:line="276" w:lineRule="auto"/>
        <w:ind w:right="20"/>
      </w:pPr>
      <w:proofErr w:type="spellStart"/>
      <w:r>
        <w:rPr>
          <w:rFonts w:ascii="Times New Roman" w:hAnsi="Times New Roman" w:cs="Times New Roman"/>
          <w:sz w:val="24"/>
          <w:szCs w:val="24"/>
        </w:rPr>
        <w:t>потврд</w:t>
      </w:r>
      <w:proofErr w:type="spellEnd"/>
      <w:r>
        <w:rPr>
          <w:rFonts w:ascii="Times New Roman" w:hAnsi="Times New Roman" w:cs="Times New Roman"/>
          <w:sz w:val="24"/>
          <w:szCs w:val="24"/>
          <w:lang w:val="sr-Cyrl-RS"/>
        </w:rPr>
        <w:t>у</w:t>
      </w:r>
      <w:r w:rsidR="00F64A9D">
        <w:rPr>
          <w:rFonts w:ascii="Times New Roman" w:hAnsi="Times New Roman" w:cs="Times New Roman"/>
          <w:sz w:val="24"/>
          <w:szCs w:val="24"/>
        </w:rPr>
        <w:t xml:space="preserve"> </w:t>
      </w:r>
      <w:proofErr w:type="spellStart"/>
      <w:r w:rsidR="00F64A9D">
        <w:rPr>
          <w:rFonts w:ascii="Times New Roman" w:hAnsi="Times New Roman" w:cs="Times New Roman"/>
          <w:sz w:val="24"/>
          <w:szCs w:val="24"/>
        </w:rPr>
        <w:t>факултета</w:t>
      </w:r>
      <w:proofErr w:type="spellEnd"/>
      <w:r w:rsidR="00F64A9D">
        <w:rPr>
          <w:rFonts w:ascii="Times New Roman" w:hAnsi="Times New Roman" w:cs="Times New Roman"/>
          <w:sz w:val="24"/>
          <w:szCs w:val="24"/>
        </w:rPr>
        <w:t xml:space="preserve"> </w:t>
      </w:r>
      <w:proofErr w:type="spellStart"/>
      <w:r w:rsidR="00F64A9D">
        <w:rPr>
          <w:rFonts w:ascii="Times New Roman" w:hAnsi="Times New Roman" w:cs="Times New Roman"/>
          <w:sz w:val="24"/>
          <w:szCs w:val="24"/>
        </w:rPr>
        <w:t>да</w:t>
      </w:r>
      <w:proofErr w:type="spellEnd"/>
      <w:r w:rsidR="00F64A9D">
        <w:rPr>
          <w:rFonts w:ascii="Times New Roman" w:hAnsi="Times New Roman" w:cs="Times New Roman"/>
          <w:sz w:val="24"/>
          <w:szCs w:val="24"/>
        </w:rPr>
        <w:t xml:space="preserve"> </w:t>
      </w:r>
      <w:proofErr w:type="spellStart"/>
      <w:r w:rsidR="00F64A9D">
        <w:rPr>
          <w:rFonts w:ascii="Times New Roman" w:hAnsi="Times New Roman" w:cs="Times New Roman"/>
          <w:sz w:val="24"/>
          <w:szCs w:val="24"/>
        </w:rPr>
        <w:t>је</w:t>
      </w:r>
      <w:proofErr w:type="spellEnd"/>
      <w:r w:rsidR="00F64A9D">
        <w:rPr>
          <w:rFonts w:ascii="Times New Roman" w:hAnsi="Times New Roman" w:cs="Times New Roman"/>
          <w:sz w:val="24"/>
          <w:szCs w:val="24"/>
        </w:rPr>
        <w:t xml:space="preserve"> </w:t>
      </w:r>
      <w:proofErr w:type="spellStart"/>
      <w:r w:rsidR="00F64A9D">
        <w:rPr>
          <w:rFonts w:ascii="Times New Roman" w:hAnsi="Times New Roman" w:cs="Times New Roman"/>
          <w:sz w:val="24"/>
          <w:szCs w:val="24"/>
        </w:rPr>
        <w:t>студент</w:t>
      </w:r>
      <w:proofErr w:type="spellEnd"/>
      <w:r w:rsidR="00F64A9D">
        <w:rPr>
          <w:rFonts w:ascii="Times New Roman" w:hAnsi="Times New Roman" w:cs="Times New Roman"/>
          <w:sz w:val="24"/>
          <w:szCs w:val="24"/>
        </w:rPr>
        <w:t xml:space="preserve">  </w:t>
      </w:r>
      <w:proofErr w:type="spellStart"/>
      <w:r w:rsidR="00F64A9D">
        <w:rPr>
          <w:rFonts w:ascii="Times New Roman" w:hAnsi="Times New Roman" w:cs="Times New Roman"/>
          <w:sz w:val="24"/>
          <w:szCs w:val="24"/>
        </w:rPr>
        <w:t>први</w:t>
      </w:r>
      <w:proofErr w:type="spellEnd"/>
      <w:r w:rsidR="00F64A9D">
        <w:rPr>
          <w:rFonts w:ascii="Times New Roman" w:hAnsi="Times New Roman" w:cs="Times New Roman"/>
          <w:sz w:val="24"/>
          <w:szCs w:val="24"/>
        </w:rPr>
        <w:t xml:space="preserve"> </w:t>
      </w:r>
      <w:proofErr w:type="spellStart"/>
      <w:r w:rsidR="00F64A9D">
        <w:rPr>
          <w:rFonts w:ascii="Times New Roman" w:hAnsi="Times New Roman" w:cs="Times New Roman"/>
          <w:sz w:val="24"/>
          <w:szCs w:val="24"/>
        </w:rPr>
        <w:t>пут</w:t>
      </w:r>
      <w:proofErr w:type="spellEnd"/>
      <w:r w:rsidR="00F64A9D">
        <w:rPr>
          <w:rFonts w:ascii="Times New Roman" w:hAnsi="Times New Roman" w:cs="Times New Roman"/>
          <w:sz w:val="24"/>
          <w:szCs w:val="24"/>
        </w:rPr>
        <w:t xml:space="preserve"> </w:t>
      </w:r>
      <w:proofErr w:type="spellStart"/>
      <w:r w:rsidR="00F64A9D">
        <w:rPr>
          <w:rFonts w:ascii="Times New Roman" w:hAnsi="Times New Roman" w:cs="Times New Roman"/>
          <w:sz w:val="24"/>
          <w:szCs w:val="24"/>
        </w:rPr>
        <w:t>уписао</w:t>
      </w:r>
      <w:proofErr w:type="spellEnd"/>
      <w:r w:rsidR="00F64A9D">
        <w:rPr>
          <w:rFonts w:ascii="Times New Roman" w:hAnsi="Times New Roman" w:cs="Times New Roman"/>
          <w:sz w:val="24"/>
          <w:szCs w:val="24"/>
        </w:rPr>
        <w:t xml:space="preserve"> </w:t>
      </w:r>
      <w:proofErr w:type="spellStart"/>
      <w:r w:rsidR="00F64A9D">
        <w:rPr>
          <w:rFonts w:ascii="Times New Roman" w:hAnsi="Times New Roman" w:cs="Times New Roman"/>
          <w:sz w:val="24"/>
          <w:szCs w:val="24"/>
        </w:rPr>
        <w:t>одређену</w:t>
      </w:r>
      <w:proofErr w:type="spellEnd"/>
      <w:r w:rsidR="00F64A9D">
        <w:rPr>
          <w:rFonts w:ascii="Times New Roman" w:hAnsi="Times New Roman" w:cs="Times New Roman"/>
          <w:sz w:val="24"/>
          <w:szCs w:val="24"/>
        </w:rPr>
        <w:t xml:space="preserve"> </w:t>
      </w:r>
      <w:proofErr w:type="spellStart"/>
      <w:r w:rsidR="00F64A9D">
        <w:rPr>
          <w:rFonts w:ascii="Times New Roman" w:hAnsi="Times New Roman" w:cs="Times New Roman"/>
          <w:sz w:val="24"/>
          <w:szCs w:val="24"/>
        </w:rPr>
        <w:t>годину</w:t>
      </w:r>
      <w:proofErr w:type="spellEnd"/>
      <w:r w:rsidR="00F64A9D">
        <w:rPr>
          <w:rFonts w:ascii="Times New Roman" w:hAnsi="Times New Roman" w:cs="Times New Roman"/>
          <w:sz w:val="24"/>
          <w:szCs w:val="24"/>
        </w:rPr>
        <w:t xml:space="preserve"> </w:t>
      </w:r>
      <w:proofErr w:type="spellStart"/>
      <w:r w:rsidR="00F64A9D">
        <w:rPr>
          <w:rFonts w:ascii="Times New Roman" w:hAnsi="Times New Roman" w:cs="Times New Roman"/>
          <w:sz w:val="24"/>
          <w:szCs w:val="24"/>
        </w:rPr>
        <w:t>студија</w:t>
      </w:r>
      <w:proofErr w:type="spellEnd"/>
      <w:r w:rsidR="00F64A9D">
        <w:rPr>
          <w:rFonts w:ascii="Times New Roman" w:hAnsi="Times New Roman" w:cs="Times New Roman"/>
          <w:sz w:val="24"/>
          <w:szCs w:val="24"/>
        </w:rPr>
        <w:t xml:space="preserve"> у </w:t>
      </w:r>
      <w:proofErr w:type="spellStart"/>
      <w:r w:rsidR="00F64A9D">
        <w:rPr>
          <w:rFonts w:ascii="Times New Roman" w:hAnsi="Times New Roman" w:cs="Times New Roman"/>
          <w:sz w:val="24"/>
          <w:szCs w:val="24"/>
        </w:rPr>
        <w:t>школској</w:t>
      </w:r>
      <w:proofErr w:type="spellEnd"/>
      <w:r w:rsidR="00F64A9D">
        <w:rPr>
          <w:rFonts w:ascii="Times New Roman" w:hAnsi="Times New Roman" w:cs="Times New Roman"/>
          <w:sz w:val="24"/>
          <w:szCs w:val="24"/>
        </w:rPr>
        <w:t xml:space="preserve"> </w:t>
      </w:r>
      <w:proofErr w:type="spellStart"/>
      <w:r w:rsidR="00F64A9D">
        <w:rPr>
          <w:rFonts w:ascii="Times New Roman" w:hAnsi="Times New Roman" w:cs="Times New Roman"/>
          <w:sz w:val="24"/>
          <w:szCs w:val="24"/>
        </w:rPr>
        <w:t>години</w:t>
      </w:r>
      <w:proofErr w:type="spellEnd"/>
      <w:r w:rsidR="00F64A9D">
        <w:rPr>
          <w:rFonts w:ascii="Times New Roman" w:hAnsi="Times New Roman" w:cs="Times New Roman"/>
          <w:sz w:val="24"/>
          <w:szCs w:val="24"/>
        </w:rPr>
        <w:t xml:space="preserve"> у </w:t>
      </w:r>
      <w:proofErr w:type="spellStart"/>
      <w:r w:rsidR="00F64A9D">
        <w:rPr>
          <w:rFonts w:ascii="Times New Roman" w:hAnsi="Times New Roman" w:cs="Times New Roman"/>
          <w:sz w:val="24"/>
          <w:szCs w:val="24"/>
        </w:rPr>
        <w:t>којој</w:t>
      </w:r>
      <w:proofErr w:type="spellEnd"/>
      <w:r w:rsidR="00F64A9D">
        <w:rPr>
          <w:rFonts w:ascii="Times New Roman" w:hAnsi="Times New Roman" w:cs="Times New Roman"/>
          <w:sz w:val="24"/>
          <w:szCs w:val="24"/>
        </w:rPr>
        <w:t xml:space="preserve"> </w:t>
      </w:r>
      <w:proofErr w:type="spellStart"/>
      <w:r w:rsidR="00F64A9D">
        <w:rPr>
          <w:rFonts w:ascii="Times New Roman" w:hAnsi="Times New Roman" w:cs="Times New Roman"/>
          <w:sz w:val="24"/>
          <w:szCs w:val="24"/>
        </w:rPr>
        <w:t>је</w:t>
      </w:r>
      <w:proofErr w:type="spellEnd"/>
      <w:r w:rsidR="00F64A9D">
        <w:rPr>
          <w:rFonts w:ascii="Times New Roman" w:hAnsi="Times New Roman" w:cs="Times New Roman"/>
          <w:sz w:val="24"/>
          <w:szCs w:val="24"/>
        </w:rPr>
        <w:t xml:space="preserve"> </w:t>
      </w:r>
      <w:proofErr w:type="spellStart"/>
      <w:r w:rsidR="00F64A9D">
        <w:rPr>
          <w:rFonts w:ascii="Times New Roman" w:hAnsi="Times New Roman" w:cs="Times New Roman"/>
          <w:sz w:val="24"/>
          <w:szCs w:val="24"/>
        </w:rPr>
        <w:t>објављен</w:t>
      </w:r>
      <w:proofErr w:type="spellEnd"/>
      <w:r w:rsidR="00F64A9D">
        <w:rPr>
          <w:rFonts w:ascii="Times New Roman" w:hAnsi="Times New Roman" w:cs="Times New Roman"/>
          <w:sz w:val="24"/>
          <w:szCs w:val="24"/>
        </w:rPr>
        <w:t xml:space="preserve"> </w:t>
      </w:r>
      <w:proofErr w:type="spellStart"/>
      <w:r w:rsidR="00F64A9D">
        <w:rPr>
          <w:rFonts w:ascii="Times New Roman" w:hAnsi="Times New Roman" w:cs="Times New Roman"/>
          <w:sz w:val="24"/>
          <w:szCs w:val="24"/>
        </w:rPr>
        <w:t>конкурс</w:t>
      </w:r>
      <w:proofErr w:type="spellEnd"/>
      <w:r w:rsidR="00F64A9D">
        <w:rPr>
          <w:rFonts w:ascii="Times New Roman" w:hAnsi="Times New Roman" w:cs="Times New Roman"/>
          <w:sz w:val="24"/>
          <w:szCs w:val="24"/>
          <w:lang w:val="sr-Cyrl-RS"/>
        </w:rPr>
        <w:t>;</w:t>
      </w:r>
    </w:p>
    <w:p w:rsidR="00F64A9D" w:rsidRDefault="00F64A9D" w:rsidP="00DB3BFD">
      <w:pPr>
        <w:pStyle w:val="1"/>
        <w:numPr>
          <w:ilvl w:val="0"/>
          <w:numId w:val="1"/>
        </w:numPr>
        <w:shd w:val="clear" w:color="auto" w:fill="auto"/>
        <w:spacing w:after="0"/>
        <w:ind w:left="714" w:right="20" w:hanging="357"/>
        <w:rPr>
          <w:rFonts w:ascii="Times New Roman" w:hAnsi="Times New Roman" w:cs="Times New Roman"/>
          <w:sz w:val="24"/>
          <w:szCs w:val="24"/>
        </w:rPr>
      </w:pPr>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уверење</w:t>
      </w:r>
      <w:proofErr w:type="spellEnd"/>
      <w:r>
        <w:rPr>
          <w:rStyle w:val="a"/>
          <w:rFonts w:ascii="Times New Roman" w:hAnsi="Times New Roman" w:cs="Times New Roman"/>
          <w:color w:val="000000"/>
          <w:sz w:val="24"/>
          <w:szCs w:val="24"/>
          <w:lang w:eastAsia="sr-Cyrl-CS"/>
        </w:rPr>
        <w:t xml:space="preserve"> о </w:t>
      </w:r>
      <w:proofErr w:type="spellStart"/>
      <w:r>
        <w:rPr>
          <w:rStyle w:val="a"/>
          <w:rFonts w:ascii="Times New Roman" w:hAnsi="Times New Roman" w:cs="Times New Roman"/>
          <w:color w:val="000000"/>
          <w:sz w:val="24"/>
          <w:szCs w:val="24"/>
          <w:lang w:eastAsia="sr-Cyrl-CS"/>
        </w:rPr>
        <w:t>положеним</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испитима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просечном</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оценом</w:t>
      </w:r>
      <w:proofErr w:type="spellEnd"/>
      <w:r>
        <w:rPr>
          <w:rStyle w:val="a"/>
          <w:rFonts w:ascii="Times New Roman" w:hAnsi="Times New Roman" w:cs="Times New Roman"/>
          <w:color w:val="000000"/>
          <w:sz w:val="24"/>
          <w:szCs w:val="24"/>
          <w:lang w:eastAsia="sr-Cyrl-CS"/>
        </w:rPr>
        <w:t xml:space="preserve"> </w:t>
      </w:r>
      <w:r>
        <w:rPr>
          <w:rStyle w:val="a"/>
          <w:rFonts w:ascii="Times New Roman" w:hAnsi="Times New Roman" w:cs="Times New Roman"/>
          <w:color w:val="000000"/>
          <w:sz w:val="24"/>
          <w:szCs w:val="24"/>
          <w:lang w:val="sr-Cyrl-RS" w:eastAsia="sr-Cyrl-CS"/>
        </w:rPr>
        <w:t>током целокупног студирања;</w:t>
      </w:r>
      <w:r w:rsidR="006514AB">
        <w:rPr>
          <w:rStyle w:val="a"/>
          <w:rFonts w:ascii="Times New Roman" w:hAnsi="Times New Roman" w:cs="Times New Roman"/>
          <w:color w:val="000000"/>
          <w:sz w:val="24"/>
          <w:szCs w:val="24"/>
          <w:lang w:val="sr-Cyrl-RS" w:eastAsia="sr-Cyrl-CS"/>
        </w:rPr>
        <w:t xml:space="preserve"> </w:t>
      </w:r>
    </w:p>
    <w:p w:rsidR="00F64A9D" w:rsidRDefault="00F64A9D" w:rsidP="00F64A9D">
      <w:pPr>
        <w:pStyle w:val="1"/>
        <w:numPr>
          <w:ilvl w:val="0"/>
          <w:numId w:val="1"/>
        </w:numPr>
        <w:shd w:val="clear" w:color="auto" w:fill="auto"/>
        <w:spacing w:after="0" w:line="259" w:lineRule="exact"/>
        <w:ind w:left="714" w:right="20" w:hanging="357"/>
        <w:rPr>
          <w:rFonts w:ascii="Times New Roman" w:hAnsi="Times New Roman" w:cs="Times New Roman"/>
          <w:sz w:val="24"/>
          <w:szCs w:val="24"/>
        </w:rPr>
      </w:pPr>
      <w:r>
        <w:rPr>
          <w:rFonts w:ascii="Times New Roman" w:hAnsi="Times New Roman" w:cs="Times New Roman"/>
          <w:sz w:val="24"/>
          <w:szCs w:val="24"/>
          <w:lang w:val="sr-Cyrl-RS"/>
        </w:rPr>
        <w:t>фотокопију личне карте (извод из читача) студента;</w:t>
      </w:r>
    </w:p>
    <w:p w:rsidR="00F64A9D" w:rsidRDefault="00F64A9D" w:rsidP="00F64A9D">
      <w:pPr>
        <w:pStyle w:val="1"/>
        <w:numPr>
          <w:ilvl w:val="0"/>
          <w:numId w:val="1"/>
        </w:numPr>
        <w:shd w:val="clear" w:color="auto" w:fill="auto"/>
        <w:spacing w:after="0" w:line="259" w:lineRule="exact"/>
        <w:ind w:left="714" w:right="20" w:hanging="357"/>
        <w:rPr>
          <w:rFonts w:ascii="Times New Roman" w:hAnsi="Times New Roman" w:cs="Times New Roman"/>
          <w:sz w:val="24"/>
          <w:szCs w:val="24"/>
        </w:rPr>
      </w:pPr>
      <w:r>
        <w:rPr>
          <w:rFonts w:ascii="Times New Roman" w:hAnsi="Times New Roman" w:cs="Times New Roman"/>
          <w:sz w:val="24"/>
          <w:szCs w:val="24"/>
          <w:lang w:val="sr-Cyrl-RS"/>
        </w:rPr>
        <w:t>уверење о пребивалишту издато у МУП-у Републике Србије (по службеној дужности прибављају службе Општинске управе) у трајању од најмање 1 године;</w:t>
      </w:r>
    </w:p>
    <w:p w:rsidR="00F64A9D" w:rsidRDefault="00F64A9D" w:rsidP="00F64A9D">
      <w:pPr>
        <w:pStyle w:val="1"/>
        <w:numPr>
          <w:ilvl w:val="0"/>
          <w:numId w:val="1"/>
        </w:numPr>
        <w:shd w:val="clear" w:color="auto" w:fill="auto"/>
        <w:spacing w:after="0" w:line="259" w:lineRule="exact"/>
        <w:ind w:left="714" w:right="20" w:hanging="357"/>
        <w:rPr>
          <w:rFonts w:ascii="Times New Roman" w:hAnsi="Times New Roman" w:cs="Times New Roman"/>
          <w:sz w:val="24"/>
          <w:szCs w:val="24"/>
        </w:rPr>
      </w:pPr>
      <w:r>
        <w:rPr>
          <w:rFonts w:ascii="Times New Roman" w:hAnsi="Times New Roman" w:cs="Times New Roman"/>
          <w:sz w:val="24"/>
          <w:szCs w:val="24"/>
          <w:lang w:val="sr-Cyrl-RS"/>
        </w:rPr>
        <w:t>уверење о држављанству Републике Србије;</w:t>
      </w:r>
    </w:p>
    <w:p w:rsidR="00F64A9D" w:rsidRPr="001A7841" w:rsidRDefault="00F64A9D" w:rsidP="00F64A9D">
      <w:pPr>
        <w:pStyle w:val="1"/>
        <w:numPr>
          <w:ilvl w:val="0"/>
          <w:numId w:val="1"/>
        </w:numPr>
        <w:shd w:val="clear" w:color="auto" w:fill="auto"/>
        <w:spacing w:after="0" w:line="259" w:lineRule="exact"/>
        <w:ind w:left="714" w:right="20" w:hanging="357"/>
        <w:rPr>
          <w:rFonts w:ascii="Times New Roman" w:hAnsi="Times New Roman" w:cs="Times New Roman"/>
          <w:sz w:val="24"/>
          <w:szCs w:val="24"/>
        </w:rPr>
      </w:pPr>
      <w:r>
        <w:rPr>
          <w:rFonts w:ascii="Times New Roman" w:hAnsi="Times New Roman" w:cs="Times New Roman"/>
          <w:sz w:val="24"/>
          <w:szCs w:val="24"/>
          <w:lang w:val="sr-Cyrl-RS"/>
        </w:rPr>
        <w:t>фото</w:t>
      </w:r>
      <w:r w:rsidR="00514175">
        <w:rPr>
          <w:rFonts w:ascii="Times New Roman" w:hAnsi="Times New Roman" w:cs="Times New Roman"/>
          <w:sz w:val="24"/>
          <w:szCs w:val="24"/>
          <w:lang w:val="sr-Cyrl-RS"/>
        </w:rPr>
        <w:t>копију</w:t>
      </w:r>
      <w:r w:rsidR="001A7841">
        <w:rPr>
          <w:rFonts w:ascii="Times New Roman" w:hAnsi="Times New Roman" w:cs="Times New Roman"/>
          <w:sz w:val="24"/>
          <w:szCs w:val="24"/>
          <w:lang w:val="sr-Cyrl-RS"/>
        </w:rPr>
        <w:t xml:space="preserve"> текућег рачуна студената;</w:t>
      </w:r>
    </w:p>
    <w:p w:rsidR="001A7841" w:rsidRPr="001A7841" w:rsidRDefault="001A7841" w:rsidP="00F64A9D">
      <w:pPr>
        <w:pStyle w:val="1"/>
        <w:numPr>
          <w:ilvl w:val="0"/>
          <w:numId w:val="1"/>
        </w:numPr>
        <w:shd w:val="clear" w:color="auto" w:fill="auto"/>
        <w:spacing w:after="0" w:line="259" w:lineRule="exact"/>
        <w:ind w:left="357" w:right="20" w:firstLine="0"/>
        <w:rPr>
          <w:rFonts w:ascii="Times New Roman" w:hAnsi="Times New Roman" w:cs="Times New Roman"/>
          <w:sz w:val="24"/>
          <w:szCs w:val="24"/>
        </w:rPr>
      </w:pPr>
      <w:r w:rsidRPr="001A7841">
        <w:rPr>
          <w:rFonts w:ascii="Times New Roman" w:hAnsi="Times New Roman" w:cs="Times New Roman"/>
          <w:sz w:val="24"/>
          <w:szCs w:val="24"/>
          <w:lang w:val="sr-Cyrl-RS"/>
        </w:rPr>
        <w:t>уверење о просечном примању по члану домаћинства</w:t>
      </w:r>
      <w:r w:rsidR="003D5649">
        <w:rPr>
          <w:rFonts w:ascii="Times New Roman" w:hAnsi="Times New Roman" w:cs="Times New Roman"/>
          <w:sz w:val="24"/>
          <w:szCs w:val="24"/>
          <w:lang w:val="sr-Cyrl-RS"/>
        </w:rPr>
        <w:t xml:space="preserve"> (јануар – јун 20</w:t>
      </w:r>
      <w:r w:rsidR="00E56F5E">
        <w:rPr>
          <w:rFonts w:ascii="Times New Roman" w:hAnsi="Times New Roman" w:cs="Times New Roman"/>
          <w:sz w:val="24"/>
          <w:szCs w:val="24"/>
          <w:lang w:val="sr-Latn-RS"/>
        </w:rPr>
        <w:t>2</w:t>
      </w:r>
      <w:r w:rsidR="00E56F5E">
        <w:rPr>
          <w:rFonts w:ascii="Times New Roman" w:hAnsi="Times New Roman" w:cs="Times New Roman"/>
          <w:sz w:val="24"/>
          <w:szCs w:val="24"/>
          <w:lang w:val="sr-Cyrl-RS"/>
        </w:rPr>
        <w:t>1</w:t>
      </w:r>
      <w:r>
        <w:rPr>
          <w:rFonts w:ascii="Times New Roman" w:hAnsi="Times New Roman" w:cs="Times New Roman"/>
          <w:sz w:val="24"/>
          <w:szCs w:val="24"/>
          <w:lang w:val="sr-Cyrl-RS"/>
        </w:rPr>
        <w:t>. године).</w:t>
      </w:r>
    </w:p>
    <w:p w:rsidR="001A7841" w:rsidRPr="001A7841" w:rsidRDefault="00514175" w:rsidP="001A7841">
      <w:pPr>
        <w:pStyle w:val="1"/>
        <w:shd w:val="clear" w:color="auto" w:fill="auto"/>
        <w:spacing w:after="0" w:line="259" w:lineRule="exact"/>
        <w:ind w:left="357" w:right="20" w:firstLine="0"/>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val="sr-Cyrl-CS" w:eastAsia="sr-Cyrl-CS"/>
        </w:rPr>
        <w:t xml:space="preserve">      </w:t>
      </w:r>
      <w:r w:rsidR="001A7841" w:rsidRPr="001A7841">
        <w:rPr>
          <w:rFonts w:ascii="Times New Roman" w:eastAsia="Times New Roman" w:hAnsi="Times New Roman" w:cs="Times New Roman"/>
          <w:color w:val="000000"/>
          <w:sz w:val="24"/>
          <w:szCs w:val="24"/>
          <w:shd w:val="clear" w:color="auto" w:fill="FFFFFF"/>
          <w:lang w:val="sr-Cyrl-CS" w:eastAsia="sr-Cyrl-CS"/>
        </w:rPr>
        <w:t>Уверење о просечном месечном приходу по члану домаћи</w:t>
      </w:r>
      <w:r w:rsidR="003D5649">
        <w:rPr>
          <w:rFonts w:ascii="Times New Roman" w:eastAsia="Times New Roman" w:hAnsi="Times New Roman" w:cs="Times New Roman"/>
          <w:color w:val="000000"/>
          <w:sz w:val="24"/>
          <w:szCs w:val="24"/>
          <w:shd w:val="clear" w:color="auto" w:fill="FFFFFF"/>
          <w:lang w:val="sr-Cyrl-CS" w:eastAsia="sr-Cyrl-CS"/>
        </w:rPr>
        <w:t>нства за период јануар - јун 20</w:t>
      </w:r>
      <w:r w:rsidR="00E56F5E">
        <w:rPr>
          <w:rFonts w:ascii="Times New Roman" w:eastAsia="Times New Roman" w:hAnsi="Times New Roman" w:cs="Times New Roman"/>
          <w:color w:val="000000"/>
          <w:sz w:val="24"/>
          <w:szCs w:val="24"/>
          <w:shd w:val="clear" w:color="auto" w:fill="FFFFFF"/>
          <w:lang w:val="sr-Latn-RS" w:eastAsia="sr-Cyrl-CS"/>
        </w:rPr>
        <w:t>2</w:t>
      </w:r>
      <w:r w:rsidR="00E56F5E">
        <w:rPr>
          <w:rFonts w:ascii="Times New Roman" w:eastAsia="Times New Roman" w:hAnsi="Times New Roman" w:cs="Times New Roman"/>
          <w:color w:val="000000"/>
          <w:sz w:val="24"/>
          <w:szCs w:val="24"/>
          <w:shd w:val="clear" w:color="auto" w:fill="FFFFFF"/>
          <w:lang w:val="sr-Cyrl-RS" w:eastAsia="sr-Cyrl-CS"/>
        </w:rPr>
        <w:t>1</w:t>
      </w:r>
      <w:r w:rsidR="001A7841" w:rsidRPr="001A7841">
        <w:rPr>
          <w:rFonts w:ascii="Times New Roman" w:eastAsia="Times New Roman" w:hAnsi="Times New Roman" w:cs="Times New Roman"/>
          <w:color w:val="000000"/>
          <w:sz w:val="24"/>
          <w:szCs w:val="24"/>
          <w:shd w:val="clear" w:color="auto" w:fill="FFFFFF"/>
          <w:lang w:val="sr-Cyrl-CS" w:eastAsia="sr-Cyrl-CS"/>
        </w:rPr>
        <w:t xml:space="preserve">. године </w:t>
      </w:r>
      <w:r w:rsidR="001A7841">
        <w:rPr>
          <w:rFonts w:ascii="Times New Roman" w:eastAsia="Times New Roman" w:hAnsi="Times New Roman" w:cs="Times New Roman"/>
          <w:color w:val="000000"/>
          <w:sz w:val="24"/>
          <w:szCs w:val="24"/>
          <w:shd w:val="clear" w:color="auto" w:fill="FFFFFF"/>
          <w:lang w:val="sr-Cyrl-CS" w:eastAsia="sr-Cyrl-CS"/>
        </w:rPr>
        <w:t xml:space="preserve"> </w:t>
      </w:r>
      <w:r w:rsidR="001A7841" w:rsidRPr="001A7841">
        <w:rPr>
          <w:rFonts w:ascii="Times New Roman" w:eastAsia="Times New Roman" w:hAnsi="Times New Roman" w:cs="Times New Roman"/>
          <w:color w:val="000000"/>
          <w:sz w:val="24"/>
          <w:szCs w:val="24"/>
          <w:shd w:val="clear" w:color="auto" w:fill="FFFFFF"/>
          <w:lang w:val="sr-Cyrl-CS" w:eastAsia="sr-Cyrl-CS"/>
        </w:rPr>
        <w:t xml:space="preserve"> издаје</w:t>
      </w:r>
      <w:r w:rsidR="001A7841">
        <w:rPr>
          <w:rFonts w:ascii="Times New Roman" w:eastAsia="Times New Roman" w:hAnsi="Times New Roman" w:cs="Times New Roman"/>
          <w:color w:val="000000"/>
          <w:sz w:val="24"/>
          <w:szCs w:val="24"/>
          <w:shd w:val="clear" w:color="auto" w:fill="FFFFFF"/>
          <w:lang w:val="sr-Cyrl-CS" w:eastAsia="sr-Cyrl-CS"/>
        </w:rPr>
        <w:t xml:space="preserve"> </w:t>
      </w:r>
      <w:r w:rsidR="00DB3BFD">
        <w:rPr>
          <w:rFonts w:ascii="Times New Roman" w:eastAsia="Times New Roman" w:hAnsi="Times New Roman" w:cs="Times New Roman"/>
          <w:color w:val="000000"/>
          <w:sz w:val="24"/>
          <w:szCs w:val="24"/>
          <w:shd w:val="clear" w:color="auto" w:fill="FFFFFF"/>
          <w:lang w:val="sr-Cyrl-CS" w:eastAsia="sr-Cyrl-CS"/>
        </w:rPr>
        <w:t>Служба дечје заштите</w:t>
      </w:r>
      <w:r w:rsidR="001A7841">
        <w:rPr>
          <w:rFonts w:ascii="Times New Roman" w:eastAsia="Times New Roman" w:hAnsi="Times New Roman" w:cs="Times New Roman"/>
          <w:color w:val="000000"/>
          <w:sz w:val="24"/>
          <w:szCs w:val="24"/>
          <w:shd w:val="clear" w:color="auto" w:fill="FFFFFF"/>
          <w:lang w:val="sr-Cyrl-CS" w:eastAsia="sr-Cyrl-CS"/>
        </w:rPr>
        <w:t xml:space="preserve"> </w:t>
      </w:r>
      <w:r w:rsidR="001A7841" w:rsidRPr="001A7841">
        <w:rPr>
          <w:rFonts w:ascii="Times New Roman" w:eastAsia="Times New Roman" w:hAnsi="Times New Roman" w:cs="Times New Roman"/>
          <w:color w:val="000000"/>
          <w:sz w:val="24"/>
          <w:szCs w:val="24"/>
          <w:shd w:val="clear" w:color="auto" w:fill="FFFFFF"/>
          <w:lang w:val="sr-Cyrl-CS" w:eastAsia="sr-Cyrl-CS"/>
        </w:rPr>
        <w:t xml:space="preserve"> на основу изјаве о члановима домаћинства и одговарајућих доказа о оствареним приходима домаћинства у назначеном периоду</w:t>
      </w:r>
    </w:p>
    <w:p w:rsidR="00F64A9D" w:rsidRPr="00444419" w:rsidRDefault="00F64A9D" w:rsidP="00444419">
      <w:pPr>
        <w:pStyle w:val="1"/>
        <w:shd w:val="clear" w:color="auto" w:fill="auto"/>
        <w:spacing w:after="0" w:line="259" w:lineRule="exact"/>
        <w:ind w:left="357" w:right="20" w:firstLine="0"/>
        <w:rPr>
          <w:rFonts w:ascii="Times New Roman" w:hAnsi="Times New Roman" w:cs="Times New Roman"/>
          <w:sz w:val="24"/>
          <w:szCs w:val="24"/>
          <w:lang w:val="sr-Cyrl-RS"/>
        </w:rPr>
      </w:pPr>
      <w:r w:rsidRPr="001A7841">
        <w:rPr>
          <w:rFonts w:ascii="Times New Roman" w:hAnsi="Times New Roman" w:cs="Times New Roman"/>
          <w:sz w:val="24"/>
          <w:szCs w:val="24"/>
          <w:lang w:val="sr-Cyrl-RS"/>
        </w:rPr>
        <w:t>Сви докази који се прилажу морају бити званичне исправе одговарајуће установе (издати у прописаној форми и оверени) у оригиналу или овереним фотокопијама.</w:t>
      </w:r>
    </w:p>
    <w:p w:rsidR="00F64A9D" w:rsidRDefault="00F64A9D" w:rsidP="00F64A9D">
      <w:pPr>
        <w:pStyle w:val="1"/>
        <w:shd w:val="clear" w:color="auto" w:fill="auto"/>
        <w:spacing w:after="120" w:line="250" w:lineRule="exact"/>
        <w:ind w:left="23" w:right="23" w:firstLine="0"/>
        <w:rPr>
          <w:rFonts w:ascii="Times New Roman" w:hAnsi="Times New Roman" w:cs="Times New Roman"/>
          <w:sz w:val="24"/>
          <w:szCs w:val="24"/>
          <w:lang w:val="sr-Cyrl-RS"/>
        </w:rPr>
      </w:pPr>
      <w:proofErr w:type="spellStart"/>
      <w:r>
        <w:rPr>
          <w:rStyle w:val="a"/>
          <w:rFonts w:ascii="Times New Roman" w:hAnsi="Times New Roman" w:cs="Times New Roman"/>
          <w:color w:val="000000"/>
          <w:sz w:val="24"/>
          <w:szCs w:val="24"/>
          <w:lang w:eastAsia="sr-Cyrl-CS"/>
        </w:rPr>
        <w:t>Обрасци</w:t>
      </w:r>
      <w:proofErr w:type="spellEnd"/>
      <w:r>
        <w:rPr>
          <w:rStyle w:val="a"/>
          <w:rFonts w:ascii="Times New Roman" w:hAnsi="Times New Roman" w:cs="Times New Roman"/>
          <w:color w:val="000000"/>
          <w:sz w:val="24"/>
          <w:szCs w:val="24"/>
          <w:lang w:eastAsia="sr-Cyrl-CS"/>
        </w:rPr>
        <w:t xml:space="preserve"> </w:t>
      </w:r>
      <w:proofErr w:type="spellStart"/>
      <w:proofErr w:type="gramStart"/>
      <w:r>
        <w:rPr>
          <w:rStyle w:val="a"/>
          <w:rFonts w:ascii="Times New Roman" w:hAnsi="Times New Roman" w:cs="Times New Roman"/>
          <w:color w:val="000000"/>
          <w:sz w:val="24"/>
          <w:szCs w:val="24"/>
          <w:lang w:eastAsia="sr-Cyrl-CS"/>
        </w:rPr>
        <w:t>пријаве</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заинтересовани</w:t>
      </w:r>
      <w:proofErr w:type="spellEnd"/>
      <w:proofErr w:type="gramEnd"/>
      <w:r>
        <w:rPr>
          <w:rStyle w:val="a"/>
          <w:rFonts w:ascii="Times New Roman" w:hAnsi="Times New Roman" w:cs="Times New Roman"/>
          <w:color w:val="000000"/>
          <w:sz w:val="24"/>
          <w:szCs w:val="24"/>
          <w:lang w:eastAsia="sr-Cyrl-CS"/>
        </w:rPr>
        <w:t xml:space="preserve"> </w:t>
      </w:r>
      <w:r>
        <w:rPr>
          <w:rStyle w:val="a"/>
          <w:rFonts w:ascii="Times New Roman" w:hAnsi="Times New Roman" w:cs="Times New Roman"/>
          <w:color w:val="000000"/>
          <w:sz w:val="24"/>
          <w:szCs w:val="24"/>
          <w:lang w:val="sr-Cyrl-RS" w:eastAsia="sr-Cyrl-CS"/>
        </w:rPr>
        <w:t xml:space="preserve">могу </w:t>
      </w:r>
      <w:proofErr w:type="spellStart"/>
      <w:r>
        <w:rPr>
          <w:rStyle w:val="a"/>
          <w:rFonts w:ascii="Times New Roman" w:hAnsi="Times New Roman" w:cs="Times New Roman"/>
          <w:color w:val="000000"/>
          <w:sz w:val="24"/>
          <w:szCs w:val="24"/>
          <w:lang w:eastAsia="sr-Cyrl-CS"/>
        </w:rPr>
        <w:t>доби</w:t>
      </w:r>
      <w:proofErr w:type="spellEnd"/>
      <w:r w:rsidR="009C0995">
        <w:rPr>
          <w:rStyle w:val="a"/>
          <w:rFonts w:ascii="Times New Roman" w:hAnsi="Times New Roman" w:cs="Times New Roman"/>
          <w:color w:val="000000"/>
          <w:sz w:val="24"/>
          <w:szCs w:val="24"/>
          <w:lang w:val="sr-Cyrl-RS" w:eastAsia="sr-Cyrl-CS"/>
        </w:rPr>
        <w:t>ти на шалтеру Општинске управе</w:t>
      </w:r>
      <w:r>
        <w:rPr>
          <w:rStyle w:val="a"/>
          <w:rFonts w:ascii="Times New Roman" w:hAnsi="Times New Roman" w:cs="Times New Roman"/>
          <w:color w:val="000000"/>
          <w:sz w:val="24"/>
          <w:szCs w:val="24"/>
          <w:lang w:val="sr-Cyrl-RS" w:eastAsia="sr-Cyrl-CS"/>
        </w:rPr>
        <w:t xml:space="preserve"> или преузети са званичног сајта општине Димитровград - </w:t>
      </w:r>
      <w:r>
        <w:rPr>
          <w:rStyle w:val="a"/>
          <w:rFonts w:ascii="Times New Roman" w:hAnsi="Times New Roman" w:cs="Times New Roman"/>
          <w:color w:val="000000"/>
          <w:sz w:val="24"/>
          <w:szCs w:val="24"/>
          <w:lang w:eastAsia="sr-Cyrl-CS"/>
        </w:rPr>
        <w:t>www.dimitrovgrad.rs.</w:t>
      </w:r>
    </w:p>
    <w:p w:rsidR="00F64A9D" w:rsidRDefault="00F64A9D" w:rsidP="00F64A9D">
      <w:pPr>
        <w:pStyle w:val="1"/>
        <w:shd w:val="clear" w:color="auto" w:fill="auto"/>
        <w:spacing w:before="240" w:after="120" w:line="250" w:lineRule="exact"/>
        <w:ind w:left="23" w:right="23" w:firstLine="0"/>
        <w:jc w:val="center"/>
        <w:rPr>
          <w:rStyle w:val="10"/>
          <w:rFonts w:ascii="Times New Roman" w:hAnsi="Times New Roman" w:cs="Times New Roman"/>
          <w:b w:val="0"/>
          <w:bCs w:val="0"/>
          <w:sz w:val="24"/>
          <w:szCs w:val="24"/>
        </w:rPr>
      </w:pPr>
      <w:bookmarkStart w:id="2" w:name="bookmark2"/>
      <w:r>
        <w:rPr>
          <w:rStyle w:val="a"/>
          <w:rFonts w:ascii="Times New Roman" w:hAnsi="Times New Roman" w:cs="Times New Roman"/>
          <w:b/>
          <w:color w:val="000000"/>
          <w:sz w:val="24"/>
          <w:szCs w:val="24"/>
          <w:lang w:eastAsia="sr-Cyrl-CS"/>
        </w:rPr>
        <w:t>III</w:t>
      </w:r>
    </w:p>
    <w:p w:rsidR="00F64A9D" w:rsidRDefault="00F64A9D" w:rsidP="00F64A9D">
      <w:pPr>
        <w:pStyle w:val="11"/>
        <w:keepNext/>
        <w:keepLines/>
        <w:shd w:val="clear" w:color="auto" w:fill="auto"/>
        <w:spacing w:before="0" w:after="120" w:line="200" w:lineRule="exact"/>
      </w:pPr>
      <w:proofErr w:type="spellStart"/>
      <w:r>
        <w:rPr>
          <w:rStyle w:val="10"/>
          <w:rFonts w:ascii="Times New Roman" w:hAnsi="Times New Roman" w:cs="Times New Roman"/>
          <w:b/>
          <w:bCs/>
          <w:color w:val="000000"/>
          <w:sz w:val="24"/>
          <w:szCs w:val="24"/>
          <w:lang w:eastAsia="sr-Cyrl-CS"/>
        </w:rPr>
        <w:t>Рок</w:t>
      </w:r>
      <w:proofErr w:type="spellEnd"/>
      <w:r>
        <w:rPr>
          <w:rStyle w:val="10"/>
          <w:rFonts w:ascii="Times New Roman" w:hAnsi="Times New Roman" w:cs="Times New Roman"/>
          <w:b/>
          <w:bCs/>
          <w:color w:val="000000"/>
          <w:sz w:val="24"/>
          <w:szCs w:val="24"/>
          <w:lang w:eastAsia="sr-Cyrl-CS"/>
        </w:rPr>
        <w:t xml:space="preserve"> </w:t>
      </w:r>
      <w:proofErr w:type="spellStart"/>
      <w:r>
        <w:rPr>
          <w:rStyle w:val="10"/>
          <w:rFonts w:ascii="Times New Roman" w:hAnsi="Times New Roman" w:cs="Times New Roman"/>
          <w:b/>
          <w:bCs/>
          <w:color w:val="000000"/>
          <w:sz w:val="24"/>
          <w:szCs w:val="24"/>
          <w:lang w:eastAsia="sr-Cyrl-CS"/>
        </w:rPr>
        <w:t>за</w:t>
      </w:r>
      <w:proofErr w:type="spellEnd"/>
      <w:r>
        <w:rPr>
          <w:rStyle w:val="10"/>
          <w:rFonts w:ascii="Times New Roman" w:hAnsi="Times New Roman" w:cs="Times New Roman"/>
          <w:b/>
          <w:bCs/>
          <w:color w:val="000000"/>
          <w:sz w:val="24"/>
          <w:szCs w:val="24"/>
          <w:lang w:eastAsia="sr-Cyrl-CS"/>
        </w:rPr>
        <w:t xml:space="preserve"> </w:t>
      </w:r>
      <w:proofErr w:type="spellStart"/>
      <w:r>
        <w:rPr>
          <w:rStyle w:val="10"/>
          <w:rFonts w:ascii="Times New Roman" w:hAnsi="Times New Roman" w:cs="Times New Roman"/>
          <w:b/>
          <w:bCs/>
          <w:color w:val="000000"/>
          <w:sz w:val="24"/>
          <w:szCs w:val="24"/>
          <w:lang w:eastAsia="sr-Cyrl-CS"/>
        </w:rPr>
        <w:t>подношење</w:t>
      </w:r>
      <w:proofErr w:type="spellEnd"/>
      <w:r>
        <w:rPr>
          <w:rStyle w:val="10"/>
          <w:rFonts w:ascii="Times New Roman" w:hAnsi="Times New Roman" w:cs="Times New Roman"/>
          <w:b/>
          <w:bCs/>
          <w:color w:val="000000"/>
          <w:sz w:val="24"/>
          <w:szCs w:val="24"/>
          <w:lang w:eastAsia="sr-Cyrl-CS"/>
        </w:rPr>
        <w:t xml:space="preserve"> и </w:t>
      </w:r>
      <w:proofErr w:type="spellStart"/>
      <w:r>
        <w:rPr>
          <w:rStyle w:val="10"/>
          <w:rFonts w:ascii="Times New Roman" w:hAnsi="Times New Roman" w:cs="Times New Roman"/>
          <w:b/>
          <w:bCs/>
          <w:color w:val="000000"/>
          <w:sz w:val="24"/>
          <w:szCs w:val="24"/>
          <w:lang w:eastAsia="sr-Cyrl-CS"/>
        </w:rPr>
        <w:t>достављање</w:t>
      </w:r>
      <w:proofErr w:type="spellEnd"/>
      <w:r>
        <w:rPr>
          <w:rStyle w:val="10"/>
          <w:rFonts w:ascii="Times New Roman" w:hAnsi="Times New Roman" w:cs="Times New Roman"/>
          <w:b/>
          <w:bCs/>
          <w:color w:val="000000"/>
          <w:sz w:val="24"/>
          <w:szCs w:val="24"/>
          <w:lang w:eastAsia="sr-Cyrl-CS"/>
        </w:rPr>
        <w:t xml:space="preserve"> </w:t>
      </w:r>
      <w:proofErr w:type="spellStart"/>
      <w:r>
        <w:rPr>
          <w:rStyle w:val="10"/>
          <w:rFonts w:ascii="Times New Roman" w:hAnsi="Times New Roman" w:cs="Times New Roman"/>
          <w:b/>
          <w:bCs/>
          <w:color w:val="000000"/>
          <w:sz w:val="24"/>
          <w:szCs w:val="24"/>
          <w:lang w:eastAsia="sr-Cyrl-CS"/>
        </w:rPr>
        <w:t>докумената</w:t>
      </w:r>
      <w:bookmarkEnd w:id="2"/>
      <w:proofErr w:type="spellEnd"/>
    </w:p>
    <w:p w:rsidR="00F64A9D" w:rsidRPr="006A25CC" w:rsidRDefault="00F64A9D" w:rsidP="00F64A9D">
      <w:pPr>
        <w:pStyle w:val="1"/>
        <w:shd w:val="clear" w:color="auto" w:fill="auto"/>
        <w:spacing w:after="120"/>
        <w:ind w:firstLine="0"/>
        <w:rPr>
          <w:rFonts w:ascii="Times New Roman" w:hAnsi="Times New Roman" w:cs="Times New Roman"/>
          <w:sz w:val="24"/>
          <w:szCs w:val="24"/>
          <w:lang w:val="sr-Cyrl-RS"/>
        </w:rPr>
      </w:pPr>
      <w:proofErr w:type="spellStart"/>
      <w:r>
        <w:rPr>
          <w:rStyle w:val="a"/>
          <w:rFonts w:ascii="Times New Roman" w:hAnsi="Times New Roman" w:cs="Times New Roman"/>
          <w:color w:val="000000"/>
          <w:sz w:val="24"/>
          <w:szCs w:val="24"/>
          <w:lang w:eastAsia="sr-Cyrl-CS"/>
        </w:rPr>
        <w:t>Пријава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за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доделу</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стипендија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за</w:t>
      </w:r>
      <w:proofErr w:type="spellEnd"/>
      <w:r>
        <w:rPr>
          <w:rStyle w:val="a"/>
          <w:rFonts w:ascii="Times New Roman" w:hAnsi="Times New Roman" w:cs="Times New Roman"/>
          <w:color w:val="000000"/>
          <w:sz w:val="24"/>
          <w:szCs w:val="24"/>
          <w:lang w:eastAsia="sr-Cyrl-CS"/>
        </w:rPr>
        <w:t xml:space="preserve"> </w:t>
      </w:r>
      <w:proofErr w:type="spellStart"/>
      <w:r w:rsidR="003D5649">
        <w:rPr>
          <w:rStyle w:val="a"/>
          <w:rFonts w:ascii="Times New Roman" w:hAnsi="Times New Roman" w:cs="Times New Roman"/>
          <w:color w:val="000000"/>
          <w:sz w:val="24"/>
          <w:szCs w:val="24"/>
          <w:lang w:eastAsia="sr-Cyrl-CS"/>
        </w:rPr>
        <w:t>школску</w:t>
      </w:r>
      <w:proofErr w:type="spellEnd"/>
      <w:r w:rsidR="00E56F5E">
        <w:rPr>
          <w:rStyle w:val="a"/>
          <w:rFonts w:ascii="Times New Roman" w:hAnsi="Times New Roman" w:cs="Times New Roman"/>
          <w:color w:val="000000"/>
          <w:sz w:val="24"/>
          <w:szCs w:val="24"/>
          <w:lang w:eastAsia="sr-Cyrl-CS"/>
        </w:rPr>
        <w:t xml:space="preserve"> 202</w:t>
      </w:r>
      <w:r w:rsidR="006514AB">
        <w:rPr>
          <w:rStyle w:val="a"/>
          <w:rFonts w:ascii="Times New Roman" w:hAnsi="Times New Roman" w:cs="Times New Roman"/>
          <w:color w:val="000000"/>
          <w:sz w:val="24"/>
          <w:szCs w:val="24"/>
          <w:lang w:val="sr-Cyrl-RS" w:eastAsia="sr-Cyrl-CS"/>
        </w:rPr>
        <w:t>1</w:t>
      </w:r>
      <w:r w:rsidR="000F0A22">
        <w:rPr>
          <w:rStyle w:val="a"/>
          <w:rFonts w:ascii="Times New Roman" w:hAnsi="Times New Roman" w:cs="Times New Roman"/>
          <w:color w:val="000000"/>
          <w:sz w:val="24"/>
          <w:szCs w:val="24"/>
          <w:lang w:eastAsia="sr-Cyrl-CS"/>
        </w:rPr>
        <w:t>/20</w:t>
      </w:r>
      <w:r w:rsidR="003D5649">
        <w:rPr>
          <w:rStyle w:val="a"/>
          <w:rFonts w:ascii="Times New Roman" w:hAnsi="Times New Roman" w:cs="Times New Roman"/>
          <w:color w:val="000000"/>
          <w:sz w:val="24"/>
          <w:szCs w:val="24"/>
          <w:lang w:val="sr-Cyrl-RS" w:eastAsia="sr-Cyrl-CS"/>
        </w:rPr>
        <w:t>2</w:t>
      </w:r>
      <w:r w:rsidR="00E56F5E">
        <w:rPr>
          <w:rStyle w:val="a"/>
          <w:rFonts w:ascii="Times New Roman" w:hAnsi="Times New Roman" w:cs="Times New Roman"/>
          <w:color w:val="000000"/>
          <w:sz w:val="24"/>
          <w:szCs w:val="24"/>
          <w:lang w:val="sr-Cyrl-RS" w:eastAsia="sr-Cyrl-CS"/>
        </w:rPr>
        <w:t>2</w:t>
      </w:r>
      <w:r>
        <w:rPr>
          <w:rStyle w:val="a"/>
          <w:rFonts w:ascii="Times New Roman" w:hAnsi="Times New Roman" w:cs="Times New Roman"/>
          <w:color w:val="000000"/>
          <w:sz w:val="24"/>
          <w:szCs w:val="24"/>
          <w:lang w:eastAsia="sr-Cyrl-CS"/>
        </w:rPr>
        <w:t xml:space="preserve"> г</w:t>
      </w:r>
      <w:r>
        <w:rPr>
          <w:rStyle w:val="a"/>
          <w:rFonts w:ascii="Times New Roman" w:hAnsi="Times New Roman" w:cs="Times New Roman"/>
          <w:color w:val="000000"/>
          <w:sz w:val="24"/>
          <w:szCs w:val="24"/>
          <w:lang w:val="sr-Cyrl-RS" w:eastAsia="sr-Cyrl-CS"/>
        </w:rPr>
        <w:t>од</w:t>
      </w:r>
      <w:proofErr w:type="spellStart"/>
      <w:r>
        <w:rPr>
          <w:rStyle w:val="a"/>
          <w:rFonts w:ascii="Times New Roman" w:hAnsi="Times New Roman" w:cs="Times New Roman"/>
          <w:color w:val="000000"/>
          <w:sz w:val="24"/>
          <w:szCs w:val="24"/>
          <w:lang w:eastAsia="sr-Cyrl-CS"/>
        </w:rPr>
        <w:t>ину</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потребном</w:t>
      </w:r>
      <w:proofErr w:type="spellEnd"/>
      <w:r>
        <w:rPr>
          <w:rStyle w:val="a"/>
          <w:rFonts w:ascii="Times New Roman" w:hAnsi="Times New Roman" w:cs="Times New Roman"/>
          <w:color w:val="000000"/>
          <w:sz w:val="24"/>
          <w:szCs w:val="24"/>
          <w:lang w:eastAsia="sr-Cyrl-CS"/>
        </w:rPr>
        <w:t xml:space="preserve"> </w:t>
      </w:r>
      <w:r>
        <w:rPr>
          <w:rStyle w:val="a"/>
          <w:rFonts w:ascii="Times New Roman" w:hAnsi="Times New Roman" w:cs="Times New Roman"/>
          <w:color w:val="000000"/>
          <w:sz w:val="24"/>
          <w:szCs w:val="24"/>
          <w:lang w:val="sr-Cyrl-RS" w:eastAsia="sr-Cyrl-CS"/>
        </w:rPr>
        <w:t xml:space="preserve">конкурсном </w:t>
      </w:r>
      <w:proofErr w:type="spellStart"/>
      <w:r>
        <w:rPr>
          <w:rStyle w:val="a"/>
          <w:rFonts w:ascii="Times New Roman" w:hAnsi="Times New Roman" w:cs="Times New Roman"/>
          <w:color w:val="000000"/>
          <w:sz w:val="24"/>
          <w:szCs w:val="24"/>
          <w:lang w:eastAsia="sr-Cyrl-CS"/>
        </w:rPr>
        <w:t>документацијом</w:t>
      </w:r>
      <w:proofErr w:type="spellEnd"/>
      <w:r>
        <w:rPr>
          <w:rStyle w:val="a"/>
          <w:rFonts w:ascii="Times New Roman" w:hAnsi="Times New Roman" w:cs="Times New Roman"/>
          <w:color w:val="000000"/>
          <w:sz w:val="24"/>
          <w:szCs w:val="24"/>
          <w:lang w:eastAsia="sr-Cyrl-CS"/>
        </w:rPr>
        <w:t xml:space="preserve"> </w:t>
      </w:r>
      <w:proofErr w:type="spellStart"/>
      <w:r w:rsidRPr="00E851AA">
        <w:rPr>
          <w:rStyle w:val="a"/>
          <w:rFonts w:ascii="Times New Roman" w:hAnsi="Times New Roman" w:cs="Times New Roman"/>
          <w:b/>
          <w:color w:val="000000"/>
          <w:sz w:val="24"/>
          <w:szCs w:val="24"/>
          <w:lang w:eastAsia="sr-Cyrl-CS"/>
        </w:rPr>
        <w:t>подноси</w:t>
      </w:r>
      <w:proofErr w:type="spellEnd"/>
      <w:r w:rsidRPr="00E851AA">
        <w:rPr>
          <w:rStyle w:val="a"/>
          <w:rFonts w:ascii="Times New Roman" w:hAnsi="Times New Roman" w:cs="Times New Roman"/>
          <w:b/>
          <w:color w:val="000000"/>
          <w:sz w:val="24"/>
          <w:szCs w:val="24"/>
          <w:lang w:eastAsia="sr-Cyrl-CS"/>
        </w:rPr>
        <w:t xml:space="preserve"> </w:t>
      </w:r>
      <w:proofErr w:type="spellStart"/>
      <w:r w:rsidRPr="00E851AA">
        <w:rPr>
          <w:rStyle w:val="a"/>
          <w:rFonts w:ascii="Times New Roman" w:hAnsi="Times New Roman" w:cs="Times New Roman"/>
          <w:b/>
          <w:color w:val="000000"/>
          <w:sz w:val="24"/>
          <w:szCs w:val="24"/>
          <w:lang w:eastAsia="sr-Cyrl-CS"/>
        </w:rPr>
        <w:t>се</w:t>
      </w:r>
      <w:proofErr w:type="spellEnd"/>
      <w:r w:rsidR="003D5649" w:rsidRPr="00E851AA">
        <w:rPr>
          <w:rStyle w:val="a"/>
          <w:rFonts w:ascii="Times New Roman" w:hAnsi="Times New Roman" w:cs="Times New Roman"/>
          <w:b/>
          <w:color w:val="000000"/>
          <w:sz w:val="24"/>
          <w:szCs w:val="24"/>
          <w:lang w:val="sr-Cyrl-RS" w:eastAsia="sr-Cyrl-CS"/>
        </w:rPr>
        <w:t xml:space="preserve"> </w:t>
      </w:r>
      <w:r w:rsidR="00D7178B" w:rsidRPr="00E851AA">
        <w:rPr>
          <w:rStyle w:val="a"/>
          <w:rFonts w:ascii="Times New Roman" w:hAnsi="Times New Roman" w:cs="Times New Roman"/>
          <w:b/>
          <w:color w:val="000000"/>
          <w:sz w:val="24"/>
          <w:szCs w:val="24"/>
          <w:lang w:val="sr-Cyrl-RS" w:eastAsia="sr-Cyrl-CS"/>
        </w:rPr>
        <w:t>електронским путем</w:t>
      </w:r>
      <w:r w:rsidR="00D7178B">
        <w:rPr>
          <w:rStyle w:val="a"/>
          <w:rFonts w:ascii="Times New Roman" w:hAnsi="Times New Roman" w:cs="Times New Roman"/>
          <w:color w:val="000000"/>
          <w:sz w:val="24"/>
          <w:szCs w:val="24"/>
          <w:lang w:val="sr-Cyrl-RS" w:eastAsia="sr-Cyrl-CS"/>
        </w:rPr>
        <w:t xml:space="preserve">, на сајту општине Димитровград. Изузетно, пријаве се могу доставити и </w:t>
      </w:r>
      <w:r w:rsidR="003D5649">
        <w:rPr>
          <w:rStyle w:val="a"/>
          <w:rFonts w:ascii="Times New Roman" w:hAnsi="Times New Roman" w:cs="Times New Roman"/>
          <w:color w:val="000000"/>
          <w:sz w:val="24"/>
          <w:szCs w:val="24"/>
          <w:lang w:val="sr-Cyrl-RS" w:eastAsia="sr-Cyrl-CS"/>
        </w:rPr>
        <w:t>непосредно</w:t>
      </w:r>
      <w:r w:rsidR="003D5649">
        <w:rPr>
          <w:rStyle w:val="a"/>
          <w:rFonts w:ascii="Times New Roman" w:hAnsi="Times New Roman" w:cs="Times New Roman"/>
          <w:color w:val="000000"/>
          <w:sz w:val="24"/>
          <w:szCs w:val="24"/>
          <w:lang w:val="sr-Latn-RS" w:eastAsia="sr-Cyrl-CS"/>
        </w:rPr>
        <w:t xml:space="preserve"> </w:t>
      </w:r>
      <w:r w:rsidR="003D5649">
        <w:rPr>
          <w:rStyle w:val="a"/>
          <w:rFonts w:ascii="Times New Roman" w:hAnsi="Times New Roman" w:cs="Times New Roman"/>
          <w:color w:val="000000"/>
          <w:sz w:val="24"/>
          <w:szCs w:val="24"/>
          <w:lang w:val="sr-Cyrl-RS" w:eastAsia="sr-Cyrl-CS"/>
        </w:rPr>
        <w:t>на шалтеру Општинске управе</w:t>
      </w:r>
      <w:r w:rsidR="00514175">
        <w:rPr>
          <w:rStyle w:val="a"/>
          <w:rFonts w:ascii="Times New Roman" w:hAnsi="Times New Roman" w:cs="Times New Roman"/>
          <w:color w:val="000000"/>
          <w:sz w:val="24"/>
          <w:szCs w:val="24"/>
          <w:lang w:val="sr-Cyrl-RS" w:eastAsia="sr-Cyrl-CS"/>
        </w:rPr>
        <w:t xml:space="preserve"> или путем поште на адресу: Општина Димитровград, Балканска 2, 18320 Димитровград (</w:t>
      </w:r>
      <w:r w:rsidR="003D5649">
        <w:rPr>
          <w:rStyle w:val="a"/>
          <w:rFonts w:ascii="Times New Roman" w:hAnsi="Times New Roman" w:cs="Times New Roman"/>
          <w:color w:val="000000"/>
          <w:sz w:val="24"/>
          <w:szCs w:val="24"/>
          <w:lang w:val="sr-Cyrl-RS" w:eastAsia="sr-Cyrl-CS"/>
        </w:rPr>
        <w:t>Канцеларија за локални економски развој</w:t>
      </w:r>
      <w:r w:rsidR="00514175">
        <w:rPr>
          <w:rStyle w:val="a"/>
          <w:rFonts w:ascii="Times New Roman" w:hAnsi="Times New Roman" w:cs="Times New Roman"/>
          <w:color w:val="000000"/>
          <w:sz w:val="24"/>
          <w:szCs w:val="24"/>
          <w:lang w:val="sr-Cyrl-RS" w:eastAsia="sr-Cyrl-CS"/>
        </w:rPr>
        <w:t xml:space="preserve">), са назнаком – За студентску стипендију. </w:t>
      </w:r>
      <w:r w:rsidR="00D7178B">
        <w:rPr>
          <w:rStyle w:val="a"/>
          <w:rFonts w:ascii="Times New Roman" w:hAnsi="Times New Roman" w:cs="Times New Roman"/>
          <w:color w:val="000000"/>
          <w:sz w:val="24"/>
          <w:szCs w:val="24"/>
          <w:lang w:val="sr-Cyrl-RS" w:eastAsia="sr-Cyrl-CS"/>
        </w:rPr>
        <w:t>Формуларе</w:t>
      </w:r>
      <w:r w:rsidR="00E2398D">
        <w:rPr>
          <w:rStyle w:val="a"/>
          <w:rFonts w:ascii="Times New Roman" w:hAnsi="Times New Roman" w:cs="Times New Roman"/>
          <w:color w:val="000000"/>
          <w:sz w:val="24"/>
          <w:szCs w:val="24"/>
          <w:lang w:val="sr-Cyrl-RS" w:eastAsia="sr-Cyrl-CS"/>
        </w:rPr>
        <w:t xml:space="preserve"> за пријаву заинтересовани кандидати могу преузети на сајту ОУ, или на шалтеру услужног центра, сваког радног дана од 10 до 12 часова. </w:t>
      </w:r>
      <w:r w:rsidR="00514175">
        <w:rPr>
          <w:rStyle w:val="a"/>
          <w:rFonts w:ascii="Times New Roman" w:hAnsi="Times New Roman" w:cs="Times New Roman"/>
          <w:color w:val="000000"/>
          <w:sz w:val="24"/>
          <w:szCs w:val="24"/>
          <w:lang w:val="sr-Cyrl-RS" w:eastAsia="sr-Cyrl-CS"/>
        </w:rPr>
        <w:t>Информације могу се добити</w:t>
      </w:r>
      <w:r w:rsidR="00E2398D">
        <w:rPr>
          <w:rStyle w:val="a"/>
          <w:rFonts w:ascii="Times New Roman" w:hAnsi="Times New Roman" w:cs="Times New Roman"/>
          <w:color w:val="000000"/>
          <w:sz w:val="24"/>
          <w:szCs w:val="24"/>
          <w:lang w:val="sr-Cyrl-RS" w:eastAsia="sr-Cyrl-CS"/>
        </w:rPr>
        <w:t xml:space="preserve"> телефоном, на број:</w:t>
      </w:r>
      <w:r w:rsidR="007C160E">
        <w:rPr>
          <w:rStyle w:val="a"/>
          <w:rFonts w:ascii="Times New Roman" w:hAnsi="Times New Roman" w:cs="Times New Roman"/>
          <w:color w:val="000000"/>
          <w:sz w:val="24"/>
          <w:szCs w:val="24"/>
          <w:lang w:val="sr-Cyrl-RS" w:eastAsia="sr-Cyrl-CS"/>
        </w:rPr>
        <w:t xml:space="preserve"> 060/386-41-06, контак</w:t>
      </w:r>
      <w:r w:rsidR="00E2398D">
        <w:rPr>
          <w:rStyle w:val="a"/>
          <w:rFonts w:ascii="Times New Roman" w:hAnsi="Times New Roman" w:cs="Times New Roman"/>
          <w:color w:val="000000"/>
          <w:sz w:val="24"/>
          <w:szCs w:val="24"/>
          <w:lang w:val="sr-Cyrl-RS" w:eastAsia="sr-Cyrl-CS"/>
        </w:rPr>
        <w:t>т особа – Јованка Петров.</w:t>
      </w:r>
    </w:p>
    <w:p w:rsidR="00F64A9D" w:rsidRDefault="00F64A9D" w:rsidP="00F64A9D">
      <w:pPr>
        <w:pStyle w:val="1"/>
        <w:shd w:val="clear" w:color="auto" w:fill="auto"/>
        <w:spacing w:after="120"/>
        <w:ind w:firstLine="0"/>
        <w:rPr>
          <w:rFonts w:ascii="Times New Roman" w:hAnsi="Times New Roman" w:cs="Times New Roman"/>
          <w:sz w:val="24"/>
          <w:szCs w:val="24"/>
        </w:rPr>
      </w:pPr>
      <w:proofErr w:type="spellStart"/>
      <w:proofErr w:type="gramStart"/>
      <w:r w:rsidRPr="006A25CC">
        <w:rPr>
          <w:rStyle w:val="a"/>
          <w:rFonts w:ascii="Times New Roman" w:hAnsi="Times New Roman" w:cs="Times New Roman"/>
          <w:sz w:val="24"/>
          <w:szCs w:val="24"/>
          <w:lang w:eastAsia="sr-Cyrl-CS"/>
        </w:rPr>
        <w:t>Рок</w:t>
      </w:r>
      <w:proofErr w:type="spellEnd"/>
      <w:r w:rsidRPr="006A25CC">
        <w:rPr>
          <w:rStyle w:val="a"/>
          <w:rFonts w:ascii="Times New Roman" w:hAnsi="Times New Roman" w:cs="Times New Roman"/>
          <w:sz w:val="24"/>
          <w:szCs w:val="24"/>
          <w:lang w:eastAsia="sr-Cyrl-CS"/>
        </w:rPr>
        <w:t xml:space="preserve"> </w:t>
      </w:r>
      <w:proofErr w:type="spellStart"/>
      <w:r w:rsidRPr="006A25CC">
        <w:rPr>
          <w:rStyle w:val="a"/>
          <w:rFonts w:ascii="Times New Roman" w:hAnsi="Times New Roman" w:cs="Times New Roman"/>
          <w:sz w:val="24"/>
          <w:szCs w:val="24"/>
          <w:lang w:eastAsia="sr-Cyrl-CS"/>
        </w:rPr>
        <w:t>за</w:t>
      </w:r>
      <w:proofErr w:type="spellEnd"/>
      <w:r w:rsidRPr="006A25CC">
        <w:rPr>
          <w:rStyle w:val="a"/>
          <w:rFonts w:ascii="Times New Roman" w:hAnsi="Times New Roman" w:cs="Times New Roman"/>
          <w:sz w:val="24"/>
          <w:szCs w:val="24"/>
          <w:lang w:eastAsia="sr-Cyrl-CS"/>
        </w:rPr>
        <w:t xml:space="preserve"> </w:t>
      </w:r>
      <w:proofErr w:type="spellStart"/>
      <w:r w:rsidRPr="006A25CC">
        <w:rPr>
          <w:rStyle w:val="a"/>
          <w:rFonts w:ascii="Times New Roman" w:hAnsi="Times New Roman" w:cs="Times New Roman"/>
          <w:sz w:val="24"/>
          <w:szCs w:val="24"/>
          <w:lang w:eastAsia="sr-Cyrl-CS"/>
        </w:rPr>
        <w:t>пријављивање</w:t>
      </w:r>
      <w:proofErr w:type="spellEnd"/>
      <w:r w:rsidRPr="006A25CC">
        <w:rPr>
          <w:rStyle w:val="a"/>
          <w:rFonts w:ascii="Times New Roman" w:hAnsi="Times New Roman" w:cs="Times New Roman"/>
          <w:sz w:val="24"/>
          <w:szCs w:val="24"/>
          <w:lang w:eastAsia="sr-Cyrl-CS"/>
        </w:rPr>
        <w:t xml:space="preserve"> </w:t>
      </w:r>
      <w:proofErr w:type="spellStart"/>
      <w:r w:rsidRPr="006A25CC">
        <w:rPr>
          <w:rStyle w:val="a"/>
          <w:rFonts w:ascii="Times New Roman" w:hAnsi="Times New Roman" w:cs="Times New Roman"/>
          <w:sz w:val="24"/>
          <w:szCs w:val="24"/>
          <w:lang w:eastAsia="sr-Cyrl-CS"/>
        </w:rPr>
        <w:t>на</w:t>
      </w:r>
      <w:proofErr w:type="spellEnd"/>
      <w:r w:rsidRPr="006A25CC">
        <w:rPr>
          <w:rStyle w:val="a"/>
          <w:rFonts w:ascii="Times New Roman" w:hAnsi="Times New Roman" w:cs="Times New Roman"/>
          <w:sz w:val="24"/>
          <w:szCs w:val="24"/>
          <w:lang w:eastAsia="sr-Cyrl-CS"/>
        </w:rPr>
        <w:t xml:space="preserve"> </w:t>
      </w:r>
      <w:proofErr w:type="spellStart"/>
      <w:r w:rsidRPr="006A25CC">
        <w:rPr>
          <w:rStyle w:val="a"/>
          <w:rFonts w:ascii="Times New Roman" w:hAnsi="Times New Roman" w:cs="Times New Roman"/>
          <w:sz w:val="24"/>
          <w:szCs w:val="24"/>
          <w:lang w:eastAsia="sr-Cyrl-CS"/>
        </w:rPr>
        <w:t>конкурс</w:t>
      </w:r>
      <w:proofErr w:type="spellEnd"/>
      <w:r w:rsidRPr="006A25CC">
        <w:rPr>
          <w:rStyle w:val="a"/>
          <w:rFonts w:ascii="Times New Roman" w:hAnsi="Times New Roman" w:cs="Times New Roman"/>
          <w:sz w:val="24"/>
          <w:szCs w:val="24"/>
          <w:lang w:eastAsia="sr-Cyrl-CS"/>
        </w:rPr>
        <w:t xml:space="preserve"> </w:t>
      </w:r>
      <w:proofErr w:type="spellStart"/>
      <w:r w:rsidRPr="006A25CC">
        <w:rPr>
          <w:rStyle w:val="a"/>
          <w:rFonts w:ascii="Times New Roman" w:hAnsi="Times New Roman" w:cs="Times New Roman"/>
          <w:sz w:val="24"/>
          <w:szCs w:val="24"/>
          <w:lang w:eastAsia="sr-Cyrl-CS"/>
        </w:rPr>
        <w:t>је</w:t>
      </w:r>
      <w:proofErr w:type="spellEnd"/>
      <w:r w:rsidRPr="006A25CC">
        <w:rPr>
          <w:rStyle w:val="a"/>
          <w:rFonts w:ascii="Times New Roman" w:hAnsi="Times New Roman" w:cs="Times New Roman"/>
          <w:sz w:val="24"/>
          <w:szCs w:val="24"/>
          <w:lang w:eastAsia="sr-Cyrl-CS"/>
        </w:rPr>
        <w:t xml:space="preserve"> </w:t>
      </w:r>
      <w:r w:rsidR="00767CF1" w:rsidRPr="006A25CC">
        <w:rPr>
          <w:rStyle w:val="a"/>
          <w:rFonts w:ascii="Times New Roman" w:hAnsi="Times New Roman" w:cs="Times New Roman"/>
          <w:sz w:val="24"/>
          <w:szCs w:val="24"/>
          <w:lang w:val="sr-Cyrl-RS" w:eastAsia="sr-Cyrl-CS"/>
        </w:rPr>
        <w:t xml:space="preserve">до </w:t>
      </w:r>
      <w:r w:rsidR="00E56F5E">
        <w:rPr>
          <w:rStyle w:val="a"/>
          <w:rFonts w:ascii="Times New Roman" w:hAnsi="Times New Roman" w:cs="Times New Roman"/>
          <w:sz w:val="24"/>
          <w:szCs w:val="24"/>
          <w:lang w:val="sr-Cyrl-RS" w:eastAsia="sr-Cyrl-CS"/>
        </w:rPr>
        <w:t>29</w:t>
      </w:r>
      <w:r w:rsidR="00B90BFD" w:rsidRPr="00444419">
        <w:rPr>
          <w:rStyle w:val="a"/>
          <w:rFonts w:ascii="Times New Roman" w:hAnsi="Times New Roman" w:cs="Times New Roman"/>
          <w:sz w:val="24"/>
          <w:szCs w:val="24"/>
          <w:lang w:val="sr-Latn-RS" w:eastAsia="sr-Cyrl-CS"/>
        </w:rPr>
        <w:t>.11.</w:t>
      </w:r>
      <w:r w:rsidR="00E56F5E">
        <w:rPr>
          <w:rStyle w:val="a"/>
          <w:rFonts w:ascii="Times New Roman" w:hAnsi="Times New Roman" w:cs="Times New Roman"/>
          <w:sz w:val="24"/>
          <w:szCs w:val="24"/>
          <w:lang w:val="sr-Cyrl-RS" w:eastAsia="sr-Cyrl-CS"/>
        </w:rPr>
        <w:t>2021</w:t>
      </w:r>
      <w:r w:rsidR="00767CF1" w:rsidRPr="00444419">
        <w:rPr>
          <w:rStyle w:val="a"/>
          <w:rFonts w:ascii="Times New Roman" w:hAnsi="Times New Roman" w:cs="Times New Roman"/>
          <w:sz w:val="24"/>
          <w:szCs w:val="24"/>
          <w:lang w:val="sr-Cyrl-RS" w:eastAsia="sr-Cyrl-CS"/>
        </w:rPr>
        <w:t>.</w:t>
      </w:r>
      <w:proofErr w:type="gramEnd"/>
      <w:r w:rsidR="00767CF1" w:rsidRPr="00444419">
        <w:rPr>
          <w:rStyle w:val="a"/>
          <w:rFonts w:ascii="Times New Roman" w:hAnsi="Times New Roman" w:cs="Times New Roman"/>
          <w:sz w:val="24"/>
          <w:szCs w:val="24"/>
          <w:lang w:val="sr-Cyrl-RS" w:eastAsia="sr-Cyrl-CS"/>
        </w:rPr>
        <w:t xml:space="preserve"> </w:t>
      </w:r>
      <w:r w:rsidR="00767CF1">
        <w:rPr>
          <w:rStyle w:val="a"/>
          <w:rFonts w:ascii="Times New Roman" w:hAnsi="Times New Roman" w:cs="Times New Roman"/>
          <w:color w:val="000000"/>
          <w:sz w:val="24"/>
          <w:szCs w:val="24"/>
          <w:lang w:val="sr-Cyrl-RS" w:eastAsia="sr-Cyrl-CS"/>
        </w:rPr>
        <w:t>године</w:t>
      </w:r>
      <w:r>
        <w:rPr>
          <w:rStyle w:val="a"/>
          <w:rFonts w:ascii="Times New Roman" w:hAnsi="Times New Roman" w:cs="Times New Roman"/>
          <w:color w:val="000000"/>
          <w:sz w:val="24"/>
          <w:szCs w:val="24"/>
          <w:lang w:val="sr-Cyrl-RS" w:eastAsia="sr-Cyrl-CS"/>
        </w:rPr>
        <w:t>.</w:t>
      </w:r>
      <w:r>
        <w:rPr>
          <w:rStyle w:val="a"/>
          <w:rFonts w:ascii="Times New Roman" w:hAnsi="Times New Roman" w:cs="Times New Roman"/>
          <w:color w:val="000000"/>
          <w:sz w:val="24"/>
          <w:szCs w:val="24"/>
          <w:lang w:eastAsia="sr-Cyrl-CS"/>
        </w:rPr>
        <w:t xml:space="preserve"> </w:t>
      </w:r>
      <w:proofErr w:type="spellStart"/>
      <w:proofErr w:type="gramStart"/>
      <w:r>
        <w:rPr>
          <w:rStyle w:val="a"/>
          <w:rFonts w:ascii="Times New Roman" w:hAnsi="Times New Roman" w:cs="Times New Roman"/>
          <w:color w:val="000000"/>
          <w:sz w:val="24"/>
          <w:szCs w:val="24"/>
          <w:lang w:eastAsia="sr-Cyrl-CS"/>
        </w:rPr>
        <w:t>Неблаговремено</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поднета</w:t>
      </w:r>
      <w:proofErr w:type="spellEnd"/>
      <w:r>
        <w:rPr>
          <w:rStyle w:val="a"/>
          <w:rFonts w:ascii="Times New Roman" w:hAnsi="Times New Roman" w:cs="Times New Roman"/>
          <w:color w:val="000000"/>
          <w:sz w:val="24"/>
          <w:szCs w:val="24"/>
          <w:lang w:eastAsia="sr-Cyrl-CS"/>
        </w:rPr>
        <w:t xml:space="preserve"> и </w:t>
      </w:r>
      <w:proofErr w:type="spellStart"/>
      <w:r>
        <w:rPr>
          <w:rStyle w:val="a"/>
          <w:rFonts w:ascii="Times New Roman" w:hAnsi="Times New Roman" w:cs="Times New Roman"/>
          <w:color w:val="000000"/>
          <w:sz w:val="24"/>
          <w:szCs w:val="24"/>
          <w:lang w:eastAsia="sr-Cyrl-CS"/>
        </w:rPr>
        <w:t>непотпуна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документа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неће</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бити</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разматрана</w:t>
      </w:r>
      <w:proofErr w:type="spellEnd"/>
      <w:r>
        <w:rPr>
          <w:rStyle w:val="a"/>
          <w:rFonts w:ascii="Times New Roman" w:hAnsi="Times New Roman" w:cs="Times New Roman"/>
          <w:color w:val="000000"/>
          <w:sz w:val="24"/>
          <w:szCs w:val="24"/>
          <w:lang w:eastAsia="sr-Cyrl-CS"/>
        </w:rPr>
        <w:t>.</w:t>
      </w:r>
      <w:proofErr w:type="gramEnd"/>
    </w:p>
    <w:p w:rsidR="00F64A9D" w:rsidRPr="00514175" w:rsidRDefault="00F64A9D" w:rsidP="00F64A9D">
      <w:pPr>
        <w:pStyle w:val="1"/>
        <w:shd w:val="clear" w:color="auto" w:fill="auto"/>
        <w:spacing w:after="120"/>
        <w:ind w:firstLine="0"/>
        <w:rPr>
          <w:rFonts w:ascii="Times New Roman" w:hAnsi="Times New Roman" w:cs="Times New Roman"/>
          <w:color w:val="000000"/>
          <w:sz w:val="24"/>
          <w:szCs w:val="24"/>
          <w:shd w:val="clear" w:color="auto" w:fill="FFFFFF"/>
          <w:lang w:val="sr-Cyrl-RS" w:eastAsia="sr-Cyrl-CS"/>
        </w:rPr>
      </w:pPr>
      <w:proofErr w:type="spellStart"/>
      <w:proofErr w:type="gramStart"/>
      <w:r>
        <w:rPr>
          <w:rStyle w:val="a"/>
          <w:rFonts w:ascii="Times New Roman" w:hAnsi="Times New Roman" w:cs="Times New Roman"/>
          <w:color w:val="000000"/>
          <w:sz w:val="24"/>
          <w:szCs w:val="24"/>
          <w:lang w:eastAsia="sr-Cyrl-CS"/>
        </w:rPr>
        <w:lastRenderedPageBreak/>
        <w:t>Изузетно</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од</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предходног</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става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уз</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доказе</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спречености</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могу</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се</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накнадно</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доставити</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конкурсна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документа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највише</w:t>
      </w:r>
      <w:proofErr w:type="spellEnd"/>
      <w:r>
        <w:rPr>
          <w:rStyle w:val="a"/>
          <w:rFonts w:ascii="Times New Roman" w:hAnsi="Times New Roman" w:cs="Times New Roman"/>
          <w:color w:val="000000"/>
          <w:sz w:val="24"/>
          <w:szCs w:val="24"/>
          <w:lang w:eastAsia="sr-Cyrl-CS"/>
        </w:rPr>
        <w:t xml:space="preserve"> 7 </w:t>
      </w:r>
      <w:proofErr w:type="spellStart"/>
      <w:r>
        <w:rPr>
          <w:rStyle w:val="a"/>
          <w:rFonts w:ascii="Times New Roman" w:hAnsi="Times New Roman" w:cs="Times New Roman"/>
          <w:color w:val="000000"/>
          <w:sz w:val="24"/>
          <w:szCs w:val="24"/>
          <w:lang w:eastAsia="sr-Cyrl-CS"/>
        </w:rPr>
        <w:t>дана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по</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истеку</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рока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за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пријављивање</w:t>
      </w:r>
      <w:proofErr w:type="spellEnd"/>
      <w:r>
        <w:rPr>
          <w:rStyle w:val="a"/>
          <w:rFonts w:ascii="Times New Roman" w:hAnsi="Times New Roman" w:cs="Times New Roman"/>
          <w:color w:val="000000"/>
          <w:sz w:val="24"/>
          <w:szCs w:val="24"/>
          <w:lang w:eastAsia="sr-Cyrl-CS"/>
        </w:rPr>
        <w:t>.</w:t>
      </w:r>
      <w:proofErr w:type="gramEnd"/>
    </w:p>
    <w:p w:rsidR="00F64A9D" w:rsidRDefault="00F64A9D" w:rsidP="00F64A9D">
      <w:pPr>
        <w:pStyle w:val="11"/>
        <w:keepNext/>
        <w:keepLines/>
        <w:shd w:val="clear" w:color="auto" w:fill="auto"/>
        <w:spacing w:before="240" w:after="120" w:line="200" w:lineRule="exact"/>
        <w:rPr>
          <w:rStyle w:val="10"/>
          <w:rFonts w:ascii="Times New Roman" w:hAnsi="Times New Roman" w:cs="Times New Roman"/>
          <w:b/>
          <w:bCs/>
          <w:sz w:val="24"/>
          <w:szCs w:val="24"/>
        </w:rPr>
      </w:pPr>
      <w:bookmarkStart w:id="3" w:name="bookmark3"/>
      <w:r>
        <w:rPr>
          <w:rStyle w:val="10"/>
          <w:rFonts w:ascii="Times New Roman" w:hAnsi="Times New Roman" w:cs="Times New Roman"/>
          <w:b/>
          <w:bCs/>
          <w:color w:val="000000"/>
          <w:sz w:val="24"/>
          <w:szCs w:val="24"/>
          <w:lang w:eastAsia="sr-Cyrl-CS"/>
        </w:rPr>
        <w:t xml:space="preserve">IV </w:t>
      </w:r>
    </w:p>
    <w:p w:rsidR="00F64A9D" w:rsidRDefault="00F64A9D" w:rsidP="00F64A9D">
      <w:pPr>
        <w:pStyle w:val="11"/>
        <w:keepNext/>
        <w:keepLines/>
        <w:shd w:val="clear" w:color="auto" w:fill="auto"/>
        <w:spacing w:before="0" w:after="120" w:line="200" w:lineRule="exact"/>
      </w:pPr>
      <w:proofErr w:type="spellStart"/>
      <w:r>
        <w:rPr>
          <w:rStyle w:val="10"/>
          <w:rFonts w:ascii="Times New Roman" w:hAnsi="Times New Roman" w:cs="Times New Roman"/>
          <w:b/>
          <w:bCs/>
          <w:color w:val="000000"/>
          <w:sz w:val="24"/>
          <w:szCs w:val="24"/>
          <w:lang w:eastAsia="sr-Cyrl-CS"/>
        </w:rPr>
        <w:t>Додела</w:t>
      </w:r>
      <w:proofErr w:type="spellEnd"/>
      <w:r>
        <w:rPr>
          <w:rStyle w:val="10"/>
          <w:rFonts w:ascii="Times New Roman" w:hAnsi="Times New Roman" w:cs="Times New Roman"/>
          <w:b/>
          <w:bCs/>
          <w:color w:val="000000"/>
          <w:sz w:val="24"/>
          <w:szCs w:val="24"/>
          <w:lang w:eastAsia="sr-Cyrl-CS"/>
        </w:rPr>
        <w:t xml:space="preserve"> </w:t>
      </w:r>
      <w:proofErr w:type="spellStart"/>
      <w:r>
        <w:rPr>
          <w:rStyle w:val="10"/>
          <w:rFonts w:ascii="Times New Roman" w:hAnsi="Times New Roman" w:cs="Times New Roman"/>
          <w:b/>
          <w:bCs/>
          <w:color w:val="000000"/>
          <w:sz w:val="24"/>
          <w:szCs w:val="24"/>
          <w:lang w:eastAsia="sr-Cyrl-CS"/>
        </w:rPr>
        <w:t>стипендија</w:t>
      </w:r>
      <w:bookmarkEnd w:id="3"/>
      <w:proofErr w:type="spellEnd"/>
    </w:p>
    <w:p w:rsidR="00F64A9D" w:rsidRDefault="00F64A9D" w:rsidP="00F64A9D">
      <w:pPr>
        <w:pStyle w:val="1"/>
        <w:shd w:val="clear" w:color="auto" w:fill="auto"/>
        <w:spacing w:after="0" w:line="276" w:lineRule="auto"/>
        <w:ind w:firstLine="0"/>
        <w:rPr>
          <w:rFonts w:ascii="Times New Roman" w:hAnsi="Times New Roman" w:cs="Times New Roman"/>
          <w:sz w:val="24"/>
          <w:szCs w:val="24"/>
          <w:lang w:val="sr-Cyrl-RS"/>
        </w:rPr>
      </w:pPr>
      <w:proofErr w:type="spellStart"/>
      <w:proofErr w:type="gramStart"/>
      <w:r>
        <w:rPr>
          <w:rStyle w:val="a"/>
          <w:rFonts w:ascii="Times New Roman" w:hAnsi="Times New Roman" w:cs="Times New Roman"/>
          <w:color w:val="000000"/>
          <w:sz w:val="24"/>
          <w:szCs w:val="24"/>
          <w:lang w:eastAsia="sr-Cyrl-CS"/>
        </w:rPr>
        <w:t>Ранг</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листа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студената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за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доделу</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стипендија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утврђује</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се</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на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основу</w:t>
      </w:r>
      <w:proofErr w:type="spellEnd"/>
      <w:r>
        <w:rPr>
          <w:rStyle w:val="a"/>
          <w:rFonts w:ascii="Times New Roman" w:hAnsi="Times New Roman" w:cs="Times New Roman"/>
          <w:color w:val="000000"/>
          <w:sz w:val="24"/>
          <w:szCs w:val="24"/>
          <w:lang w:val="sr-Cyrl-RS" w:eastAsia="sr-Cyrl-CS"/>
        </w:rPr>
        <w:t xml:space="preserve"> успеха ос</w:t>
      </w:r>
      <w:r w:rsidR="00B95157">
        <w:rPr>
          <w:rStyle w:val="a"/>
          <w:rFonts w:ascii="Times New Roman" w:hAnsi="Times New Roman" w:cs="Times New Roman"/>
          <w:color w:val="000000"/>
          <w:sz w:val="24"/>
          <w:szCs w:val="24"/>
          <w:lang w:val="sr-Cyrl-RS" w:eastAsia="sr-Cyrl-CS"/>
        </w:rPr>
        <w:t>твареног у претходном школовању и прихода по члану домаћинства.</w:t>
      </w:r>
      <w:proofErr w:type="gramEnd"/>
    </w:p>
    <w:p w:rsidR="00B95157" w:rsidRDefault="00F64A9D" w:rsidP="00F64A9D">
      <w:pPr>
        <w:pStyle w:val="1"/>
        <w:shd w:val="clear" w:color="auto" w:fill="auto"/>
        <w:spacing w:after="120" w:line="259" w:lineRule="exact"/>
        <w:ind w:right="23" w:firstLine="0"/>
        <w:rPr>
          <w:rStyle w:val="a"/>
          <w:rFonts w:ascii="Times New Roman" w:hAnsi="Times New Roman" w:cs="Times New Roman"/>
          <w:color w:val="000000"/>
          <w:sz w:val="24"/>
          <w:szCs w:val="24"/>
          <w:lang w:val="sr-Cyrl-RS" w:eastAsia="sr-Cyrl-CS"/>
        </w:rPr>
      </w:pPr>
      <w:proofErr w:type="spellStart"/>
      <w:proofErr w:type="gramStart"/>
      <w:r>
        <w:rPr>
          <w:rStyle w:val="a"/>
          <w:rFonts w:ascii="Times New Roman" w:hAnsi="Times New Roman" w:cs="Times New Roman"/>
          <w:color w:val="000000"/>
          <w:sz w:val="24"/>
          <w:szCs w:val="24"/>
          <w:lang w:eastAsia="sr-Cyrl-CS"/>
        </w:rPr>
        <w:t>Право</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на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доделу</w:t>
      </w:r>
      <w:proofErr w:type="spellEnd"/>
      <w:r>
        <w:rPr>
          <w:rStyle w:val="a"/>
          <w:rFonts w:ascii="Times New Roman" w:hAnsi="Times New Roman" w:cs="Times New Roman"/>
          <w:color w:val="000000"/>
          <w:sz w:val="24"/>
          <w:szCs w:val="24"/>
          <w:lang w:eastAsia="sr-Cyrl-CS"/>
        </w:rPr>
        <w:t xml:space="preserve"> </w:t>
      </w:r>
      <w:r w:rsidR="00B95157">
        <w:rPr>
          <w:rStyle w:val="a"/>
          <w:rFonts w:ascii="Times New Roman" w:hAnsi="Times New Roman" w:cs="Times New Roman"/>
          <w:color w:val="000000"/>
          <w:sz w:val="24"/>
          <w:szCs w:val="24"/>
          <w:lang w:val="sr-Cyrl-RS" w:eastAsia="sr-Cyrl-CS"/>
        </w:rPr>
        <w:t>посебне</w:t>
      </w:r>
      <w:r>
        <w:rPr>
          <w:rStyle w:val="a"/>
          <w:rFonts w:ascii="Times New Roman" w:hAnsi="Times New Roman" w:cs="Times New Roman"/>
          <w:color w:val="000000"/>
          <w:sz w:val="24"/>
          <w:szCs w:val="24"/>
          <w:lang w:val="sr-Cyrl-RS" w:eastAsia="sr-Cyrl-CS"/>
        </w:rPr>
        <w:t xml:space="preserve"> </w:t>
      </w:r>
      <w:proofErr w:type="spellStart"/>
      <w:r>
        <w:rPr>
          <w:rStyle w:val="a"/>
          <w:rFonts w:ascii="Times New Roman" w:hAnsi="Times New Roman" w:cs="Times New Roman"/>
          <w:color w:val="000000"/>
          <w:sz w:val="24"/>
          <w:szCs w:val="24"/>
          <w:lang w:eastAsia="sr-Cyrl-CS"/>
        </w:rPr>
        <w:t>студентске</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стипендије</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нема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студент</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за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поновљену</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годину</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студија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коју</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упи</w:t>
      </w:r>
      <w:r w:rsidR="003D5649">
        <w:rPr>
          <w:rStyle w:val="a"/>
          <w:rFonts w:ascii="Times New Roman" w:hAnsi="Times New Roman" w:cs="Times New Roman"/>
          <w:color w:val="000000"/>
          <w:sz w:val="24"/>
          <w:szCs w:val="24"/>
          <w:lang w:eastAsia="sr-Cyrl-CS"/>
        </w:rPr>
        <w:t>сује</w:t>
      </w:r>
      <w:proofErr w:type="spellEnd"/>
      <w:r w:rsidR="003D5649">
        <w:rPr>
          <w:rStyle w:val="a"/>
          <w:rFonts w:ascii="Times New Roman" w:hAnsi="Times New Roman" w:cs="Times New Roman"/>
          <w:color w:val="000000"/>
          <w:sz w:val="24"/>
          <w:szCs w:val="24"/>
          <w:lang w:eastAsia="sr-Cyrl-CS"/>
        </w:rPr>
        <w:t xml:space="preserve"> </w:t>
      </w:r>
      <w:proofErr w:type="spellStart"/>
      <w:r w:rsidR="003D5649">
        <w:rPr>
          <w:rStyle w:val="a"/>
          <w:rFonts w:ascii="Times New Roman" w:hAnsi="Times New Roman" w:cs="Times New Roman"/>
          <w:color w:val="000000"/>
          <w:sz w:val="24"/>
          <w:szCs w:val="24"/>
          <w:lang w:eastAsia="sr-Cyrl-CS"/>
        </w:rPr>
        <w:t>по</w:t>
      </w:r>
      <w:proofErr w:type="spellEnd"/>
      <w:r w:rsidR="003D5649">
        <w:rPr>
          <w:rStyle w:val="a"/>
          <w:rFonts w:ascii="Times New Roman" w:hAnsi="Times New Roman" w:cs="Times New Roman"/>
          <w:color w:val="000000"/>
          <w:sz w:val="24"/>
          <w:szCs w:val="24"/>
          <w:lang w:eastAsia="sr-Cyrl-CS"/>
        </w:rPr>
        <w:t xml:space="preserve"> </w:t>
      </w:r>
      <w:proofErr w:type="spellStart"/>
      <w:r w:rsidR="003D5649">
        <w:rPr>
          <w:rStyle w:val="a"/>
          <w:rFonts w:ascii="Times New Roman" w:hAnsi="Times New Roman" w:cs="Times New Roman"/>
          <w:color w:val="000000"/>
          <w:sz w:val="24"/>
          <w:szCs w:val="24"/>
          <w:lang w:eastAsia="sr-Cyrl-CS"/>
        </w:rPr>
        <w:t>други</w:t>
      </w:r>
      <w:proofErr w:type="spellEnd"/>
      <w:r w:rsidR="003D5649">
        <w:rPr>
          <w:rStyle w:val="a"/>
          <w:rFonts w:ascii="Times New Roman" w:hAnsi="Times New Roman" w:cs="Times New Roman"/>
          <w:color w:val="000000"/>
          <w:sz w:val="24"/>
          <w:szCs w:val="24"/>
          <w:lang w:eastAsia="sr-Cyrl-CS"/>
        </w:rPr>
        <w:t xml:space="preserve"> </w:t>
      </w:r>
      <w:proofErr w:type="spellStart"/>
      <w:r w:rsidR="003D5649">
        <w:rPr>
          <w:rStyle w:val="a"/>
          <w:rFonts w:ascii="Times New Roman" w:hAnsi="Times New Roman" w:cs="Times New Roman"/>
          <w:color w:val="000000"/>
          <w:sz w:val="24"/>
          <w:szCs w:val="24"/>
          <w:lang w:eastAsia="sr-Cyrl-CS"/>
        </w:rPr>
        <w:t>пут</w:t>
      </w:r>
      <w:proofErr w:type="spellEnd"/>
      <w:r w:rsidR="003D5649">
        <w:rPr>
          <w:rStyle w:val="a"/>
          <w:rFonts w:ascii="Times New Roman" w:hAnsi="Times New Roman" w:cs="Times New Roman"/>
          <w:color w:val="000000"/>
          <w:sz w:val="24"/>
          <w:szCs w:val="24"/>
          <w:lang w:eastAsia="sr-Cyrl-CS"/>
        </w:rPr>
        <w:t xml:space="preserve"> у </w:t>
      </w:r>
      <w:proofErr w:type="spellStart"/>
      <w:r w:rsidR="003D5649">
        <w:rPr>
          <w:rStyle w:val="a"/>
          <w:rFonts w:ascii="Times New Roman" w:hAnsi="Times New Roman" w:cs="Times New Roman"/>
          <w:color w:val="000000"/>
          <w:sz w:val="24"/>
          <w:szCs w:val="24"/>
          <w:lang w:eastAsia="sr-Cyrl-CS"/>
        </w:rPr>
        <w:t>школској</w:t>
      </w:r>
      <w:proofErr w:type="spellEnd"/>
      <w:r w:rsidR="003D5649">
        <w:rPr>
          <w:rStyle w:val="a"/>
          <w:rFonts w:ascii="Times New Roman" w:hAnsi="Times New Roman" w:cs="Times New Roman"/>
          <w:color w:val="000000"/>
          <w:sz w:val="24"/>
          <w:szCs w:val="24"/>
          <w:lang w:eastAsia="sr-Cyrl-CS"/>
        </w:rPr>
        <w:t xml:space="preserve"> 20</w:t>
      </w:r>
      <w:r w:rsidR="00E56F5E">
        <w:rPr>
          <w:rStyle w:val="a"/>
          <w:rFonts w:ascii="Times New Roman" w:hAnsi="Times New Roman" w:cs="Times New Roman"/>
          <w:color w:val="000000"/>
          <w:sz w:val="24"/>
          <w:szCs w:val="24"/>
          <w:lang w:val="sr-Cyrl-RS" w:eastAsia="sr-Cyrl-CS"/>
        </w:rPr>
        <w:t>21</w:t>
      </w:r>
      <w:r w:rsidR="000F0A22">
        <w:rPr>
          <w:rStyle w:val="a"/>
          <w:rFonts w:ascii="Times New Roman" w:hAnsi="Times New Roman" w:cs="Times New Roman"/>
          <w:color w:val="000000"/>
          <w:sz w:val="24"/>
          <w:szCs w:val="24"/>
          <w:lang w:eastAsia="sr-Cyrl-CS"/>
        </w:rPr>
        <w:t>/20</w:t>
      </w:r>
      <w:r w:rsidR="00E56F5E">
        <w:rPr>
          <w:rStyle w:val="a"/>
          <w:rFonts w:ascii="Times New Roman" w:hAnsi="Times New Roman" w:cs="Times New Roman"/>
          <w:color w:val="000000"/>
          <w:sz w:val="24"/>
          <w:szCs w:val="24"/>
          <w:lang w:val="sr-Cyrl-RS" w:eastAsia="sr-Cyrl-CS"/>
        </w:rPr>
        <w:t>22</w:t>
      </w:r>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години</w:t>
      </w:r>
      <w:proofErr w:type="spellEnd"/>
      <w:r w:rsidR="00B95157">
        <w:rPr>
          <w:rStyle w:val="a"/>
          <w:rFonts w:ascii="Times New Roman" w:hAnsi="Times New Roman" w:cs="Times New Roman"/>
          <w:color w:val="000000"/>
          <w:sz w:val="24"/>
          <w:szCs w:val="24"/>
          <w:lang w:val="sr-Cyrl-RS" w:eastAsia="sr-Cyrl-CS"/>
        </w:rPr>
        <w:t>.</w:t>
      </w:r>
      <w:proofErr w:type="gramEnd"/>
    </w:p>
    <w:p w:rsidR="00F64A9D" w:rsidRDefault="00F64A9D" w:rsidP="00F64A9D">
      <w:pPr>
        <w:pStyle w:val="1"/>
        <w:shd w:val="clear" w:color="auto" w:fill="auto"/>
        <w:spacing w:after="120" w:line="259" w:lineRule="exact"/>
        <w:ind w:right="23" w:firstLine="0"/>
        <w:rPr>
          <w:rFonts w:ascii="Times New Roman" w:hAnsi="Times New Roman" w:cs="Times New Roman"/>
          <w:sz w:val="24"/>
          <w:szCs w:val="24"/>
          <w:lang w:val="sr-Cyrl-RS"/>
        </w:rPr>
      </w:pPr>
      <w:r>
        <w:rPr>
          <w:rStyle w:val="a"/>
          <w:rFonts w:ascii="Times New Roman" w:hAnsi="Times New Roman" w:cs="Times New Roman"/>
          <w:color w:val="000000"/>
          <w:sz w:val="24"/>
          <w:szCs w:val="24"/>
          <w:lang w:val="sr-Cyrl-RS" w:eastAsia="sr-Cyrl-CS"/>
        </w:rPr>
        <w:t>Разматрање поднетих пријава и формирање предлога ранг л</w:t>
      </w:r>
      <w:proofErr w:type="spellStart"/>
      <w:r w:rsidR="00D81B9C">
        <w:rPr>
          <w:rStyle w:val="a"/>
          <w:rFonts w:ascii="Times New Roman" w:hAnsi="Times New Roman" w:cs="Times New Roman"/>
          <w:color w:val="000000"/>
          <w:sz w:val="24"/>
          <w:szCs w:val="24"/>
          <w:lang w:eastAsia="sr-Cyrl-CS"/>
        </w:rPr>
        <w:t>ист</w:t>
      </w:r>
      <w:proofErr w:type="spellEnd"/>
      <w:r w:rsidR="00D81B9C">
        <w:rPr>
          <w:rStyle w:val="a"/>
          <w:rFonts w:ascii="Times New Roman" w:hAnsi="Times New Roman" w:cs="Times New Roman"/>
          <w:color w:val="000000"/>
          <w:sz w:val="24"/>
          <w:szCs w:val="24"/>
          <w:lang w:val="sr-Cyrl-RS" w:eastAsia="sr-Cyrl-CS"/>
        </w:rPr>
        <w:t>е</w:t>
      </w:r>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кандидата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за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стипендиј</w:t>
      </w:r>
      <w:proofErr w:type="spellEnd"/>
      <w:r>
        <w:rPr>
          <w:rStyle w:val="a"/>
          <w:rFonts w:ascii="Times New Roman" w:hAnsi="Times New Roman" w:cs="Times New Roman"/>
          <w:color w:val="000000"/>
          <w:sz w:val="24"/>
          <w:szCs w:val="24"/>
          <w:lang w:val="sr-Cyrl-RS" w:eastAsia="sr-Cyrl-CS"/>
        </w:rPr>
        <w:t>е</w:t>
      </w:r>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утврђује</w:t>
      </w:r>
      <w:proofErr w:type="spellEnd"/>
      <w:r>
        <w:rPr>
          <w:rStyle w:val="a"/>
          <w:rFonts w:ascii="Times New Roman" w:hAnsi="Times New Roman" w:cs="Times New Roman"/>
          <w:color w:val="000000"/>
          <w:sz w:val="24"/>
          <w:szCs w:val="24"/>
          <w:lang w:eastAsia="sr-Cyrl-CS"/>
        </w:rPr>
        <w:t xml:space="preserve"> </w:t>
      </w:r>
      <w:r>
        <w:rPr>
          <w:rStyle w:val="a"/>
          <w:rFonts w:ascii="Times New Roman" w:hAnsi="Times New Roman" w:cs="Times New Roman"/>
          <w:color w:val="000000"/>
          <w:sz w:val="24"/>
          <w:szCs w:val="24"/>
          <w:lang w:val="sr-Cyrl-RS" w:eastAsia="sr-Cyrl-CS"/>
        </w:rPr>
        <w:t xml:space="preserve">надлежна служба </w:t>
      </w:r>
      <w:r w:rsidR="008E2CD7">
        <w:rPr>
          <w:rStyle w:val="a"/>
          <w:rFonts w:ascii="Times New Roman" w:hAnsi="Times New Roman" w:cs="Times New Roman"/>
          <w:color w:val="000000"/>
          <w:sz w:val="24"/>
          <w:szCs w:val="24"/>
          <w:lang w:val="sr-Cyrl-RS" w:eastAsia="sr-Cyrl-CS"/>
        </w:rPr>
        <w:t>Општинске управе</w:t>
      </w:r>
      <w:r>
        <w:rPr>
          <w:rStyle w:val="a"/>
          <w:rFonts w:ascii="Times New Roman" w:hAnsi="Times New Roman" w:cs="Times New Roman"/>
          <w:color w:val="000000"/>
          <w:sz w:val="24"/>
          <w:szCs w:val="24"/>
          <w:lang w:val="sr-Cyrl-RS" w:eastAsia="sr-Cyrl-CS"/>
        </w:rPr>
        <w:t>.</w:t>
      </w:r>
    </w:p>
    <w:p w:rsidR="00F64A9D" w:rsidRDefault="00F64A9D" w:rsidP="00F64A9D">
      <w:pPr>
        <w:pStyle w:val="1"/>
        <w:shd w:val="clear" w:color="auto" w:fill="auto"/>
        <w:spacing w:after="120"/>
        <w:ind w:right="23" w:firstLine="0"/>
        <w:rPr>
          <w:rStyle w:val="a1"/>
          <w:rFonts w:ascii="Times New Roman" w:hAnsi="Times New Roman" w:cs="Times New Roman"/>
          <w:color w:val="000000"/>
          <w:sz w:val="24"/>
          <w:szCs w:val="24"/>
          <w:lang w:eastAsia="sr-Cyrl-CS"/>
        </w:rPr>
      </w:pPr>
      <w:proofErr w:type="spellStart"/>
      <w:proofErr w:type="gramStart"/>
      <w:r>
        <w:rPr>
          <w:rStyle w:val="a"/>
          <w:rFonts w:ascii="Times New Roman" w:hAnsi="Times New Roman" w:cs="Times New Roman"/>
          <w:color w:val="000000"/>
          <w:sz w:val="24"/>
          <w:szCs w:val="24"/>
          <w:lang w:eastAsia="sr-Cyrl-CS"/>
        </w:rPr>
        <w:t>Предлог</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листе</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кандидата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оглашава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се</w:t>
      </w:r>
      <w:proofErr w:type="spellEnd"/>
      <w:r>
        <w:rPr>
          <w:rStyle w:val="a"/>
          <w:rFonts w:ascii="Times New Roman" w:hAnsi="Times New Roman" w:cs="Times New Roman"/>
          <w:color w:val="000000"/>
          <w:sz w:val="24"/>
          <w:szCs w:val="24"/>
          <w:lang w:eastAsia="sr-Cyrl-CS"/>
        </w:rPr>
        <w:t xml:space="preserve"> </w:t>
      </w:r>
      <w:r w:rsidR="00B90BFD">
        <w:rPr>
          <w:rStyle w:val="a"/>
          <w:rFonts w:ascii="Times New Roman" w:hAnsi="Times New Roman" w:cs="Times New Roman"/>
          <w:color w:val="000000"/>
          <w:sz w:val="24"/>
          <w:szCs w:val="24"/>
          <w:lang w:val="sr-Cyrl-RS" w:eastAsia="sr-Cyrl-CS"/>
        </w:rPr>
        <w:t>до</w:t>
      </w:r>
      <w:r w:rsidR="00B90BFD">
        <w:rPr>
          <w:rStyle w:val="a"/>
          <w:rFonts w:ascii="Times New Roman" w:hAnsi="Times New Roman" w:cs="Times New Roman"/>
          <w:color w:val="000000"/>
          <w:sz w:val="24"/>
          <w:szCs w:val="24"/>
          <w:lang w:val="sr-Latn-RS" w:eastAsia="sr-Cyrl-CS"/>
        </w:rPr>
        <w:t xml:space="preserve"> </w:t>
      </w:r>
      <w:r w:rsidR="00444419" w:rsidRPr="00444419">
        <w:rPr>
          <w:rStyle w:val="a"/>
          <w:rFonts w:ascii="Times New Roman" w:hAnsi="Times New Roman" w:cs="Times New Roman"/>
          <w:sz w:val="24"/>
          <w:szCs w:val="24"/>
          <w:lang w:val="sr-Latn-RS" w:eastAsia="sr-Cyrl-CS"/>
        </w:rPr>
        <w:t>0</w:t>
      </w:r>
      <w:r w:rsidR="00F16827">
        <w:rPr>
          <w:rStyle w:val="a"/>
          <w:rFonts w:ascii="Times New Roman" w:hAnsi="Times New Roman" w:cs="Times New Roman"/>
          <w:sz w:val="24"/>
          <w:szCs w:val="24"/>
          <w:lang w:val="sr-Cyrl-RS" w:eastAsia="sr-Cyrl-CS"/>
        </w:rPr>
        <w:t>6</w:t>
      </w:r>
      <w:r w:rsidR="00B90BFD" w:rsidRPr="00444419">
        <w:rPr>
          <w:rStyle w:val="a"/>
          <w:rFonts w:ascii="Times New Roman" w:hAnsi="Times New Roman" w:cs="Times New Roman"/>
          <w:sz w:val="24"/>
          <w:szCs w:val="24"/>
          <w:lang w:val="sr-Latn-RS" w:eastAsia="sr-Cyrl-CS"/>
        </w:rPr>
        <w:t>.12.</w:t>
      </w:r>
      <w:r w:rsidR="00444419" w:rsidRPr="00444419">
        <w:rPr>
          <w:rStyle w:val="a"/>
          <w:rFonts w:ascii="Times New Roman" w:hAnsi="Times New Roman" w:cs="Times New Roman"/>
          <w:sz w:val="24"/>
          <w:szCs w:val="24"/>
          <w:lang w:eastAsia="sr-Cyrl-CS"/>
        </w:rPr>
        <w:t>20</w:t>
      </w:r>
      <w:r w:rsidR="00F16827">
        <w:rPr>
          <w:rStyle w:val="a"/>
          <w:rFonts w:ascii="Times New Roman" w:hAnsi="Times New Roman" w:cs="Times New Roman"/>
          <w:sz w:val="24"/>
          <w:szCs w:val="24"/>
          <w:lang w:val="sr-Cyrl-RS" w:eastAsia="sr-Cyrl-CS"/>
        </w:rPr>
        <w:t>21</w:t>
      </w:r>
      <w:r w:rsidRPr="00444419">
        <w:rPr>
          <w:rStyle w:val="a"/>
          <w:rFonts w:ascii="Times New Roman" w:hAnsi="Times New Roman" w:cs="Times New Roman"/>
          <w:sz w:val="24"/>
          <w:szCs w:val="24"/>
          <w:lang w:eastAsia="sr-Cyrl-CS"/>
        </w:rPr>
        <w:t>.</w:t>
      </w:r>
      <w:proofErr w:type="gramEnd"/>
      <w:r w:rsidRPr="00444419">
        <w:rPr>
          <w:rStyle w:val="a"/>
          <w:rFonts w:ascii="Times New Roman" w:hAnsi="Times New Roman" w:cs="Times New Roman"/>
          <w:sz w:val="24"/>
          <w:szCs w:val="24"/>
          <w:lang w:eastAsia="sr-Cyrl-CS"/>
        </w:rPr>
        <w:t xml:space="preserve"> </w:t>
      </w:r>
      <w:proofErr w:type="spellStart"/>
      <w:proofErr w:type="gramStart"/>
      <w:r>
        <w:rPr>
          <w:rStyle w:val="a"/>
          <w:rFonts w:ascii="Times New Roman" w:hAnsi="Times New Roman" w:cs="Times New Roman"/>
          <w:color w:val="000000"/>
          <w:sz w:val="24"/>
          <w:szCs w:val="24"/>
          <w:lang w:eastAsia="sr-Cyrl-CS"/>
        </w:rPr>
        <w:t>године</w:t>
      </w:r>
      <w:proofErr w:type="spellEnd"/>
      <w:proofErr w:type="gram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на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огласној</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табли</w:t>
      </w:r>
      <w:proofErr w:type="spellEnd"/>
      <w:r>
        <w:rPr>
          <w:rStyle w:val="a"/>
          <w:rFonts w:ascii="Times New Roman" w:hAnsi="Times New Roman" w:cs="Times New Roman"/>
          <w:color w:val="000000"/>
          <w:sz w:val="24"/>
          <w:szCs w:val="24"/>
          <w:lang w:eastAsia="sr-Cyrl-CS"/>
        </w:rPr>
        <w:t xml:space="preserve"> СО-е и </w:t>
      </w:r>
      <w:proofErr w:type="spellStart"/>
      <w:r>
        <w:rPr>
          <w:rStyle w:val="a"/>
          <w:rFonts w:ascii="Times New Roman" w:hAnsi="Times New Roman" w:cs="Times New Roman"/>
          <w:color w:val="000000"/>
          <w:sz w:val="24"/>
          <w:szCs w:val="24"/>
          <w:lang w:eastAsia="sr-Cyrl-CS"/>
        </w:rPr>
        <w:t>на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сајту</w:t>
      </w:r>
      <w:proofErr w:type="spellEnd"/>
      <w:r>
        <w:rPr>
          <w:rStyle w:val="a"/>
          <w:rFonts w:ascii="Times New Roman" w:hAnsi="Times New Roman" w:cs="Times New Roman"/>
          <w:color w:val="000000"/>
          <w:sz w:val="24"/>
          <w:szCs w:val="24"/>
          <w:lang w:eastAsia="sr-Cyrl-CS"/>
        </w:rPr>
        <w:t xml:space="preserve"> </w:t>
      </w:r>
      <w:hyperlink r:id="rId6" w:history="1">
        <w:r>
          <w:rPr>
            <w:rStyle w:val="Hyperlink"/>
            <w:rFonts w:ascii="Times New Roman" w:hAnsi="Times New Roman" w:cs="Times New Roman"/>
            <w:sz w:val="24"/>
            <w:szCs w:val="24"/>
            <w:shd w:val="clear" w:color="auto" w:fill="FFFFFF"/>
            <w:lang w:eastAsia="sr-Cyrl-CS"/>
          </w:rPr>
          <w:t>www.dimitrovgrad.rs</w:t>
        </w:r>
      </w:hyperlink>
      <w:r>
        <w:rPr>
          <w:rStyle w:val="a1"/>
          <w:rFonts w:ascii="Times New Roman" w:hAnsi="Times New Roman" w:cs="Times New Roman"/>
          <w:color w:val="000000"/>
          <w:sz w:val="24"/>
          <w:szCs w:val="24"/>
          <w:lang w:eastAsia="sr-Cyrl-CS"/>
        </w:rPr>
        <w:t>.</w:t>
      </w:r>
    </w:p>
    <w:p w:rsidR="00F64A9D" w:rsidRDefault="00F64A9D" w:rsidP="00F64A9D">
      <w:pPr>
        <w:pStyle w:val="1"/>
        <w:shd w:val="clear" w:color="auto" w:fill="auto"/>
        <w:spacing w:after="120"/>
        <w:ind w:right="23" w:firstLine="0"/>
      </w:pPr>
      <w:r>
        <w:rPr>
          <w:rStyle w:val="a1"/>
          <w:rFonts w:ascii="Times New Roman" w:hAnsi="Times New Roman" w:cs="Times New Roman"/>
          <w:b w:val="0"/>
          <w:i w:val="0"/>
          <w:color w:val="000000"/>
          <w:sz w:val="24"/>
          <w:szCs w:val="24"/>
          <w:lang w:val="sr-Cyrl-RS" w:eastAsia="sr-Cyrl-CS"/>
        </w:rPr>
        <w:t>Сваки учесник конкурса има право да поднесе приговор н</w:t>
      </w:r>
      <w:r w:rsidR="00F16827">
        <w:rPr>
          <w:rStyle w:val="a1"/>
          <w:rFonts w:ascii="Times New Roman" w:hAnsi="Times New Roman" w:cs="Times New Roman"/>
          <w:b w:val="0"/>
          <w:i w:val="0"/>
          <w:color w:val="000000"/>
          <w:sz w:val="24"/>
          <w:szCs w:val="24"/>
          <w:lang w:val="sr-Cyrl-RS" w:eastAsia="sr-Cyrl-CS"/>
        </w:rPr>
        <w:t>а предлог ранг-листе у року од 7</w:t>
      </w:r>
      <w:r>
        <w:rPr>
          <w:rStyle w:val="a1"/>
          <w:rFonts w:ascii="Times New Roman" w:hAnsi="Times New Roman" w:cs="Times New Roman"/>
          <w:b w:val="0"/>
          <w:i w:val="0"/>
          <w:color w:val="000000"/>
          <w:sz w:val="24"/>
          <w:szCs w:val="24"/>
          <w:lang w:val="sr-Cyrl-RS" w:eastAsia="sr-Cyrl-CS"/>
        </w:rPr>
        <w:t xml:space="preserve"> дана од дана објављивања листе.</w:t>
      </w:r>
      <w:r w:rsidR="00FC3C44">
        <w:rPr>
          <w:rStyle w:val="a1"/>
          <w:rFonts w:ascii="Times New Roman" w:hAnsi="Times New Roman" w:cs="Times New Roman"/>
          <w:b w:val="0"/>
          <w:i w:val="0"/>
          <w:color w:val="000000"/>
          <w:sz w:val="24"/>
          <w:szCs w:val="24"/>
          <w:lang w:val="sr-Cyrl-RS" w:eastAsia="sr-Cyrl-CS"/>
        </w:rPr>
        <w:t xml:space="preserve"> </w:t>
      </w:r>
      <w:r>
        <w:rPr>
          <w:rFonts w:ascii="Times New Roman" w:hAnsi="Times New Roman" w:cs="Times New Roman"/>
          <w:sz w:val="24"/>
          <w:szCs w:val="24"/>
          <w:lang w:val="sr-Cyrl-RS"/>
        </w:rPr>
        <w:t xml:space="preserve">Образложени приговор се подноси у писаној форми </w:t>
      </w:r>
      <w:r w:rsidR="00FC3C44">
        <w:rPr>
          <w:rFonts w:ascii="Times New Roman" w:hAnsi="Times New Roman" w:cs="Times New Roman"/>
          <w:sz w:val="24"/>
          <w:szCs w:val="24"/>
          <w:lang w:val="sr-Cyrl-RS"/>
        </w:rPr>
        <w:t>надлежној служби.</w:t>
      </w:r>
    </w:p>
    <w:p w:rsidR="00F64A9D" w:rsidRDefault="00F64A9D" w:rsidP="00F64A9D">
      <w:pPr>
        <w:pStyle w:val="1"/>
        <w:shd w:val="clear" w:color="auto" w:fill="auto"/>
        <w:spacing w:after="120" w:line="264" w:lineRule="exact"/>
        <w:ind w:right="23" w:firstLine="0"/>
        <w:rPr>
          <w:rFonts w:ascii="Times New Roman" w:hAnsi="Times New Roman" w:cs="Times New Roman"/>
          <w:sz w:val="24"/>
          <w:szCs w:val="24"/>
        </w:rPr>
      </w:pPr>
      <w:r>
        <w:rPr>
          <w:rStyle w:val="a"/>
          <w:rFonts w:ascii="Times New Roman" w:hAnsi="Times New Roman" w:cs="Times New Roman"/>
          <w:color w:val="000000"/>
          <w:sz w:val="24"/>
          <w:szCs w:val="24"/>
          <w:lang w:val="sr-Cyrl-RS" w:eastAsia="sr-Cyrl-CS"/>
        </w:rPr>
        <w:t xml:space="preserve">Након тог рока, стручне службе </w:t>
      </w:r>
      <w:r w:rsidR="00FC3C44">
        <w:rPr>
          <w:rStyle w:val="a"/>
          <w:rFonts w:ascii="Times New Roman" w:hAnsi="Times New Roman" w:cs="Times New Roman"/>
          <w:color w:val="000000"/>
          <w:sz w:val="24"/>
          <w:szCs w:val="24"/>
          <w:lang w:val="sr-Cyrl-RS" w:eastAsia="sr-Cyrl-CS"/>
        </w:rPr>
        <w:t>Општинске управе</w:t>
      </w:r>
      <w:r>
        <w:rPr>
          <w:rStyle w:val="a"/>
          <w:rFonts w:ascii="Times New Roman" w:hAnsi="Times New Roman" w:cs="Times New Roman"/>
          <w:color w:val="000000"/>
          <w:sz w:val="24"/>
          <w:szCs w:val="24"/>
          <w:lang w:val="sr-Cyrl-RS" w:eastAsia="sr-Cyrl-CS"/>
        </w:rPr>
        <w:t xml:space="preserve"> утврђују коначну ранг листу, коју усваја Општинско</w:t>
      </w:r>
      <w:r w:rsidR="00767CF1">
        <w:rPr>
          <w:rStyle w:val="a"/>
          <w:rFonts w:ascii="Times New Roman" w:hAnsi="Times New Roman" w:cs="Times New Roman"/>
          <w:color w:val="000000"/>
          <w:sz w:val="24"/>
          <w:szCs w:val="24"/>
          <w:lang w:val="sr-Cyrl-RS" w:eastAsia="sr-Cyrl-CS"/>
        </w:rPr>
        <w:t xml:space="preserve"> веће и иста се објављује </w:t>
      </w:r>
      <w:r w:rsidR="00D81B9C">
        <w:rPr>
          <w:rStyle w:val="a"/>
          <w:rFonts w:ascii="Times New Roman" w:hAnsi="Times New Roman" w:cs="Times New Roman"/>
          <w:color w:val="000000"/>
          <w:sz w:val="24"/>
          <w:szCs w:val="24"/>
          <w:lang w:val="sr-Cyrl-RS" w:eastAsia="sr-Cyrl-CS"/>
        </w:rPr>
        <w:t xml:space="preserve">до </w:t>
      </w:r>
      <w:r w:rsidR="00F16827">
        <w:rPr>
          <w:rStyle w:val="a"/>
          <w:rFonts w:ascii="Times New Roman" w:hAnsi="Times New Roman" w:cs="Times New Roman"/>
          <w:color w:val="000000"/>
          <w:sz w:val="24"/>
          <w:szCs w:val="24"/>
          <w:lang w:val="sr-Cyrl-RS" w:eastAsia="sr-Cyrl-CS"/>
        </w:rPr>
        <w:t>30</w:t>
      </w:r>
      <w:r w:rsidR="00B90BFD" w:rsidRPr="00444419">
        <w:rPr>
          <w:rStyle w:val="a"/>
          <w:rFonts w:ascii="Times New Roman" w:hAnsi="Times New Roman" w:cs="Times New Roman"/>
          <w:sz w:val="24"/>
          <w:szCs w:val="24"/>
          <w:lang w:val="sr-Latn-RS" w:eastAsia="sr-Cyrl-CS"/>
        </w:rPr>
        <w:t>.12.</w:t>
      </w:r>
      <w:r w:rsidR="00F16827">
        <w:rPr>
          <w:rStyle w:val="a"/>
          <w:rFonts w:ascii="Times New Roman" w:hAnsi="Times New Roman" w:cs="Times New Roman"/>
          <w:sz w:val="24"/>
          <w:szCs w:val="24"/>
          <w:lang w:val="sr-Cyrl-RS" w:eastAsia="sr-Cyrl-CS"/>
        </w:rPr>
        <w:t xml:space="preserve"> 2021</w:t>
      </w:r>
      <w:r w:rsidR="00767CF1" w:rsidRPr="00444419">
        <w:rPr>
          <w:rStyle w:val="a"/>
          <w:rFonts w:ascii="Times New Roman" w:hAnsi="Times New Roman" w:cs="Times New Roman"/>
          <w:sz w:val="24"/>
          <w:szCs w:val="24"/>
          <w:lang w:val="sr-Cyrl-RS" w:eastAsia="sr-Cyrl-CS"/>
        </w:rPr>
        <w:t xml:space="preserve">. </w:t>
      </w:r>
      <w:r w:rsidRPr="00444419">
        <w:rPr>
          <w:rStyle w:val="a"/>
          <w:rFonts w:ascii="Times New Roman" w:hAnsi="Times New Roman" w:cs="Times New Roman"/>
          <w:sz w:val="24"/>
          <w:szCs w:val="24"/>
          <w:lang w:val="sr-Cyrl-RS" w:eastAsia="sr-Cyrl-CS"/>
        </w:rPr>
        <w:t xml:space="preserve"> </w:t>
      </w:r>
      <w:r>
        <w:rPr>
          <w:rStyle w:val="a"/>
          <w:rFonts w:ascii="Times New Roman" w:hAnsi="Times New Roman" w:cs="Times New Roman"/>
          <w:color w:val="000000"/>
          <w:sz w:val="24"/>
          <w:szCs w:val="24"/>
          <w:lang w:val="sr-Cyrl-RS" w:eastAsia="sr-Cyrl-CS"/>
        </w:rPr>
        <w:t>године.</w:t>
      </w:r>
    </w:p>
    <w:p w:rsidR="00F64A9D" w:rsidRDefault="00F64A9D" w:rsidP="00F64A9D">
      <w:pPr>
        <w:pStyle w:val="1"/>
        <w:shd w:val="clear" w:color="auto" w:fill="auto"/>
        <w:spacing w:before="240" w:after="120" w:line="264" w:lineRule="exact"/>
        <w:ind w:left="23" w:firstLine="0"/>
        <w:jc w:val="center"/>
        <w:rPr>
          <w:rStyle w:val="a"/>
          <w:rFonts w:ascii="Times New Roman" w:hAnsi="Times New Roman" w:cs="Times New Roman"/>
          <w:b/>
          <w:color w:val="000000"/>
          <w:sz w:val="24"/>
          <w:szCs w:val="24"/>
          <w:lang w:val="sr-Latn-RS" w:eastAsia="sr-Cyrl-CS"/>
        </w:rPr>
      </w:pPr>
      <w:r>
        <w:rPr>
          <w:rStyle w:val="a"/>
          <w:rFonts w:ascii="Times New Roman" w:hAnsi="Times New Roman" w:cs="Times New Roman"/>
          <w:b/>
          <w:color w:val="000000"/>
          <w:sz w:val="24"/>
          <w:szCs w:val="24"/>
          <w:lang w:val="sr-Latn-RS" w:eastAsia="sr-Cyrl-CS"/>
        </w:rPr>
        <w:t>V</w:t>
      </w:r>
    </w:p>
    <w:p w:rsidR="00F64A9D" w:rsidRDefault="00F64A9D" w:rsidP="00F64A9D">
      <w:pPr>
        <w:pStyle w:val="1"/>
        <w:shd w:val="clear" w:color="auto" w:fill="auto"/>
        <w:spacing w:after="240" w:line="264" w:lineRule="exact"/>
        <w:ind w:left="23" w:right="23" w:firstLine="0"/>
        <w:jc w:val="center"/>
        <w:rPr>
          <w:rStyle w:val="2"/>
          <w:rFonts w:ascii="Times New Roman" w:hAnsi="Times New Roman" w:cs="Times New Roman"/>
          <w:bCs w:val="0"/>
          <w:sz w:val="24"/>
          <w:szCs w:val="24"/>
        </w:rPr>
      </w:pPr>
      <w:proofErr w:type="spellStart"/>
      <w:r>
        <w:rPr>
          <w:rStyle w:val="2"/>
          <w:rFonts w:ascii="Times New Roman" w:hAnsi="Times New Roman" w:cs="Times New Roman"/>
          <w:bCs w:val="0"/>
          <w:color w:val="000000"/>
          <w:sz w:val="24"/>
          <w:szCs w:val="24"/>
          <w:lang w:eastAsia="sr-Cyrl-CS"/>
        </w:rPr>
        <w:t>Исплата</w:t>
      </w:r>
      <w:proofErr w:type="spellEnd"/>
      <w:r>
        <w:rPr>
          <w:rStyle w:val="2"/>
          <w:rFonts w:ascii="Times New Roman" w:hAnsi="Times New Roman" w:cs="Times New Roman"/>
          <w:bCs w:val="0"/>
          <w:color w:val="000000"/>
          <w:sz w:val="24"/>
          <w:szCs w:val="24"/>
          <w:lang w:eastAsia="sr-Cyrl-CS"/>
        </w:rPr>
        <w:t xml:space="preserve"> и </w:t>
      </w:r>
      <w:proofErr w:type="spellStart"/>
      <w:r>
        <w:rPr>
          <w:rStyle w:val="2"/>
          <w:rFonts w:ascii="Times New Roman" w:hAnsi="Times New Roman" w:cs="Times New Roman"/>
          <w:bCs w:val="0"/>
          <w:color w:val="000000"/>
          <w:sz w:val="24"/>
          <w:szCs w:val="24"/>
          <w:lang w:eastAsia="sr-Cyrl-CS"/>
        </w:rPr>
        <w:t>висина</w:t>
      </w:r>
      <w:proofErr w:type="spellEnd"/>
      <w:r>
        <w:rPr>
          <w:rStyle w:val="2"/>
          <w:rFonts w:ascii="Times New Roman" w:hAnsi="Times New Roman" w:cs="Times New Roman"/>
          <w:bCs w:val="0"/>
          <w:color w:val="000000"/>
          <w:sz w:val="24"/>
          <w:szCs w:val="24"/>
          <w:lang w:eastAsia="sr-Cyrl-CS"/>
        </w:rPr>
        <w:t xml:space="preserve"> </w:t>
      </w:r>
      <w:proofErr w:type="spellStart"/>
      <w:r>
        <w:rPr>
          <w:rStyle w:val="2"/>
          <w:rFonts w:ascii="Times New Roman" w:hAnsi="Times New Roman" w:cs="Times New Roman"/>
          <w:bCs w:val="0"/>
          <w:color w:val="000000"/>
          <w:sz w:val="24"/>
          <w:szCs w:val="24"/>
          <w:lang w:eastAsia="sr-Cyrl-CS"/>
        </w:rPr>
        <w:t>стипендија</w:t>
      </w:r>
      <w:proofErr w:type="spellEnd"/>
    </w:p>
    <w:p w:rsidR="00F64A9D" w:rsidRPr="00A50398" w:rsidRDefault="00F64A9D" w:rsidP="00F64A9D">
      <w:pPr>
        <w:pStyle w:val="1"/>
        <w:shd w:val="clear" w:color="auto" w:fill="auto"/>
        <w:spacing w:after="120" w:line="200" w:lineRule="exact"/>
        <w:ind w:firstLine="0"/>
        <w:rPr>
          <w:lang w:val="sr-Cyrl-RS"/>
        </w:rPr>
      </w:pPr>
      <w:proofErr w:type="spellStart"/>
      <w:proofErr w:type="gramStart"/>
      <w:r>
        <w:rPr>
          <w:rStyle w:val="a"/>
          <w:rFonts w:ascii="Times New Roman" w:hAnsi="Times New Roman" w:cs="Times New Roman"/>
          <w:color w:val="000000"/>
          <w:sz w:val="24"/>
          <w:szCs w:val="24"/>
          <w:lang w:eastAsia="sr-Cyrl-CS"/>
        </w:rPr>
        <w:t>Студенту</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се</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одобрава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исплата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стипендије</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за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в</w:t>
      </w:r>
      <w:r w:rsidR="00A50398">
        <w:rPr>
          <w:rStyle w:val="a"/>
          <w:rFonts w:ascii="Times New Roman" w:hAnsi="Times New Roman" w:cs="Times New Roman"/>
          <w:color w:val="000000"/>
          <w:sz w:val="24"/>
          <w:szCs w:val="24"/>
          <w:lang w:eastAsia="sr-Cyrl-CS"/>
        </w:rPr>
        <w:t>реме</w:t>
      </w:r>
      <w:proofErr w:type="spellEnd"/>
      <w:r w:rsidR="00A50398">
        <w:rPr>
          <w:rStyle w:val="a"/>
          <w:rFonts w:ascii="Times New Roman" w:hAnsi="Times New Roman" w:cs="Times New Roman"/>
          <w:color w:val="000000"/>
          <w:sz w:val="24"/>
          <w:szCs w:val="24"/>
          <w:lang w:eastAsia="sr-Cyrl-CS"/>
        </w:rPr>
        <w:t xml:space="preserve"> </w:t>
      </w:r>
      <w:proofErr w:type="spellStart"/>
      <w:r w:rsidR="00A50398">
        <w:rPr>
          <w:rStyle w:val="a"/>
          <w:rFonts w:ascii="Times New Roman" w:hAnsi="Times New Roman" w:cs="Times New Roman"/>
          <w:color w:val="000000"/>
          <w:sz w:val="24"/>
          <w:szCs w:val="24"/>
          <w:lang w:eastAsia="sr-Cyrl-CS"/>
        </w:rPr>
        <w:t>трајања</w:t>
      </w:r>
      <w:proofErr w:type="spellEnd"/>
      <w:r w:rsidR="00A50398">
        <w:rPr>
          <w:rStyle w:val="a"/>
          <w:rFonts w:ascii="Times New Roman" w:hAnsi="Times New Roman" w:cs="Times New Roman"/>
          <w:color w:val="000000"/>
          <w:sz w:val="24"/>
          <w:szCs w:val="24"/>
          <w:lang w:eastAsia="sr-Cyrl-CS"/>
        </w:rPr>
        <w:t xml:space="preserve"> </w:t>
      </w:r>
      <w:proofErr w:type="spellStart"/>
      <w:r w:rsidR="00A50398">
        <w:rPr>
          <w:rStyle w:val="a"/>
          <w:rFonts w:ascii="Times New Roman" w:hAnsi="Times New Roman" w:cs="Times New Roman"/>
          <w:color w:val="000000"/>
          <w:sz w:val="24"/>
          <w:szCs w:val="24"/>
          <w:lang w:eastAsia="sr-Cyrl-CS"/>
        </w:rPr>
        <w:t>редовног</w:t>
      </w:r>
      <w:proofErr w:type="spellEnd"/>
      <w:r w:rsidR="00A50398">
        <w:rPr>
          <w:rStyle w:val="a"/>
          <w:rFonts w:ascii="Times New Roman" w:hAnsi="Times New Roman" w:cs="Times New Roman"/>
          <w:color w:val="000000"/>
          <w:sz w:val="24"/>
          <w:szCs w:val="24"/>
          <w:lang w:eastAsia="sr-Cyrl-CS"/>
        </w:rPr>
        <w:t xml:space="preserve"> </w:t>
      </w:r>
      <w:proofErr w:type="spellStart"/>
      <w:r w:rsidR="00A50398">
        <w:rPr>
          <w:rStyle w:val="a"/>
          <w:rFonts w:ascii="Times New Roman" w:hAnsi="Times New Roman" w:cs="Times New Roman"/>
          <w:color w:val="000000"/>
          <w:sz w:val="24"/>
          <w:szCs w:val="24"/>
          <w:lang w:eastAsia="sr-Cyrl-CS"/>
        </w:rPr>
        <w:t>школовања</w:t>
      </w:r>
      <w:proofErr w:type="spellEnd"/>
      <w:r w:rsidR="00A50398">
        <w:rPr>
          <w:rStyle w:val="a"/>
          <w:rFonts w:ascii="Times New Roman" w:hAnsi="Times New Roman" w:cs="Times New Roman"/>
          <w:color w:val="000000"/>
          <w:sz w:val="24"/>
          <w:szCs w:val="24"/>
          <w:lang w:eastAsia="sr-Cyrl-CS"/>
        </w:rPr>
        <w:t xml:space="preserve">, </w:t>
      </w:r>
      <w:r w:rsidR="00A50398">
        <w:rPr>
          <w:rStyle w:val="a"/>
          <w:rFonts w:ascii="Times New Roman" w:hAnsi="Times New Roman" w:cs="Times New Roman"/>
          <w:color w:val="000000"/>
          <w:sz w:val="24"/>
          <w:szCs w:val="24"/>
          <w:lang w:val="sr-Cyrl-RS" w:eastAsia="sr-Cyrl-CS"/>
        </w:rPr>
        <w:t>све до краја школовања.</w:t>
      </w:r>
      <w:proofErr w:type="gramEnd"/>
    </w:p>
    <w:p w:rsidR="00F64A9D" w:rsidRPr="00514175" w:rsidRDefault="00F64A9D" w:rsidP="00514175">
      <w:pPr>
        <w:pStyle w:val="1"/>
        <w:shd w:val="clear" w:color="auto" w:fill="auto"/>
        <w:spacing w:after="60" w:line="200" w:lineRule="exact"/>
        <w:ind w:firstLine="0"/>
        <w:rPr>
          <w:rStyle w:val="a"/>
          <w:rFonts w:ascii="Times New Roman" w:hAnsi="Times New Roman" w:cs="Times New Roman"/>
          <w:sz w:val="24"/>
          <w:szCs w:val="24"/>
          <w:shd w:val="clear" w:color="auto" w:fill="auto"/>
          <w:lang w:val="sr-Cyrl-RS"/>
        </w:rPr>
      </w:pPr>
      <w:proofErr w:type="spellStart"/>
      <w:proofErr w:type="gramStart"/>
      <w:r>
        <w:rPr>
          <w:rStyle w:val="a"/>
          <w:rFonts w:ascii="Times New Roman" w:hAnsi="Times New Roman" w:cs="Times New Roman"/>
          <w:color w:val="000000"/>
          <w:sz w:val="24"/>
          <w:szCs w:val="24"/>
          <w:lang w:eastAsia="sr-Cyrl-CS"/>
        </w:rPr>
        <w:t>Одобрена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стипендија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за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текућу</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школску</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годину</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исплаћује</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се</w:t>
      </w:r>
      <w:proofErr w:type="spellEnd"/>
      <w:r>
        <w:rPr>
          <w:rStyle w:val="a"/>
          <w:rFonts w:ascii="Times New Roman" w:hAnsi="Times New Roman" w:cs="Times New Roman"/>
          <w:color w:val="000000"/>
          <w:sz w:val="24"/>
          <w:szCs w:val="24"/>
          <w:lang w:eastAsia="sr-Cyrl-CS"/>
        </w:rPr>
        <w:t xml:space="preserve"> у 10 </w:t>
      </w:r>
      <w:proofErr w:type="spellStart"/>
      <w:r>
        <w:rPr>
          <w:rStyle w:val="a"/>
          <w:rFonts w:ascii="Times New Roman" w:hAnsi="Times New Roman" w:cs="Times New Roman"/>
          <w:color w:val="000000"/>
          <w:sz w:val="24"/>
          <w:szCs w:val="24"/>
          <w:lang w:eastAsia="sr-Cyrl-CS"/>
        </w:rPr>
        <w:t>месечних</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рата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од</w:t>
      </w:r>
      <w:proofErr w:type="spellEnd"/>
      <w:r>
        <w:rPr>
          <w:rStyle w:val="a"/>
          <w:rFonts w:ascii="Times New Roman" w:hAnsi="Times New Roman" w:cs="Times New Roman"/>
          <w:color w:val="000000"/>
          <w:sz w:val="24"/>
          <w:szCs w:val="24"/>
          <w:lang w:val="sr-Latn-RS" w:eastAsia="sr-Cyrl-CS"/>
        </w:rPr>
        <w:t xml:space="preserve"> </w:t>
      </w:r>
      <w:r w:rsidR="00A50398">
        <w:rPr>
          <w:rStyle w:val="a"/>
          <w:rFonts w:ascii="Times New Roman" w:hAnsi="Times New Roman" w:cs="Times New Roman"/>
          <w:color w:val="000000"/>
          <w:sz w:val="24"/>
          <w:szCs w:val="24"/>
          <w:lang w:val="sr-Cyrl-RS" w:eastAsia="sr-Cyrl-CS"/>
        </w:rPr>
        <w:t xml:space="preserve">по </w:t>
      </w:r>
      <w:r w:rsidR="00A50398">
        <w:rPr>
          <w:rStyle w:val="a"/>
          <w:rFonts w:ascii="Times New Roman" w:hAnsi="Times New Roman" w:cs="Times New Roman"/>
          <w:color w:val="000000"/>
          <w:sz w:val="24"/>
          <w:szCs w:val="24"/>
          <w:lang w:val="sr-Latn-RS" w:eastAsia="sr-Cyrl-CS"/>
        </w:rPr>
        <w:t>30</w:t>
      </w:r>
      <w:r>
        <w:rPr>
          <w:rStyle w:val="a"/>
          <w:rFonts w:ascii="Times New Roman" w:hAnsi="Times New Roman" w:cs="Times New Roman"/>
          <w:color w:val="000000"/>
          <w:sz w:val="24"/>
          <w:szCs w:val="24"/>
          <w:lang w:val="sr-Cyrl-RS" w:eastAsia="sr-Cyrl-CS"/>
        </w:rPr>
        <w:t>.000,00 динара.</w:t>
      </w:r>
      <w:proofErr w:type="gramEnd"/>
    </w:p>
    <w:p w:rsidR="00F64A9D" w:rsidRDefault="00F64A9D" w:rsidP="00F64A9D">
      <w:pPr>
        <w:pStyle w:val="1"/>
        <w:shd w:val="clear" w:color="auto" w:fill="auto"/>
        <w:spacing w:after="184" w:line="259" w:lineRule="exact"/>
        <w:ind w:left="20" w:right="20" w:firstLine="0"/>
      </w:pPr>
      <w:r>
        <w:rPr>
          <w:rStyle w:val="a"/>
          <w:rFonts w:ascii="Times New Roman" w:hAnsi="Times New Roman" w:cs="Times New Roman"/>
          <w:color w:val="000000"/>
          <w:sz w:val="24"/>
          <w:szCs w:val="24"/>
          <w:lang w:val="sr-Cyrl-RS" w:eastAsia="sr-Cyrl-CS"/>
        </w:rPr>
        <w:t>Корисник стипендије је дужан да, уколико у току школске године промени статус или дође до промена које су од утицаја за даље коришћење стипендије, исте одмах, а најкасније у року од 15 да</w:t>
      </w:r>
      <w:r w:rsidR="00514175">
        <w:rPr>
          <w:rStyle w:val="a"/>
          <w:rFonts w:ascii="Times New Roman" w:hAnsi="Times New Roman" w:cs="Times New Roman"/>
          <w:color w:val="000000"/>
          <w:sz w:val="24"/>
          <w:szCs w:val="24"/>
          <w:lang w:val="sr-Cyrl-RS" w:eastAsia="sr-Cyrl-CS"/>
        </w:rPr>
        <w:t>на, пријави надлежној служби Општинске управе општине Димитровград.</w:t>
      </w:r>
    </w:p>
    <w:p w:rsidR="00F64A9D" w:rsidRDefault="00F64A9D" w:rsidP="00F64A9D">
      <w:pPr>
        <w:pStyle w:val="1"/>
        <w:shd w:val="clear" w:color="auto" w:fill="auto"/>
        <w:spacing w:after="0"/>
        <w:ind w:left="20" w:right="20" w:firstLine="0"/>
        <w:rPr>
          <w:rFonts w:ascii="Times New Roman" w:hAnsi="Times New Roman" w:cs="Times New Roman"/>
          <w:sz w:val="24"/>
          <w:szCs w:val="24"/>
        </w:rPr>
      </w:pPr>
      <w:proofErr w:type="spellStart"/>
      <w:proofErr w:type="gramStart"/>
      <w:r>
        <w:rPr>
          <w:rStyle w:val="a"/>
          <w:rFonts w:ascii="Times New Roman" w:hAnsi="Times New Roman" w:cs="Times New Roman"/>
          <w:color w:val="000000"/>
          <w:sz w:val="24"/>
          <w:szCs w:val="24"/>
          <w:lang w:eastAsia="sr-Cyrl-CS"/>
        </w:rPr>
        <w:t>Корисник</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стипендије</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губи</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право</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на</w:t>
      </w:r>
      <w:proofErr w:type="spellEnd"/>
      <w:r>
        <w:rPr>
          <w:rStyle w:val="a"/>
          <w:rFonts w:ascii="Times New Roman" w:hAnsi="Times New Roman" w:cs="Times New Roman"/>
          <w:color w:val="000000"/>
          <w:sz w:val="24"/>
          <w:szCs w:val="24"/>
          <w:lang w:eastAsia="sr-Cyrl-CS"/>
        </w:rPr>
        <w:t xml:space="preserve"> </w:t>
      </w:r>
      <w:r>
        <w:rPr>
          <w:rStyle w:val="a"/>
          <w:rFonts w:ascii="Times New Roman" w:hAnsi="Times New Roman" w:cs="Times New Roman"/>
          <w:color w:val="000000"/>
          <w:sz w:val="24"/>
          <w:szCs w:val="24"/>
          <w:lang w:val="sr-Cyrl-RS" w:eastAsia="sr-Cyrl-CS"/>
        </w:rPr>
        <w:t xml:space="preserve">општинску </w:t>
      </w:r>
      <w:proofErr w:type="spellStart"/>
      <w:r>
        <w:rPr>
          <w:rStyle w:val="a"/>
          <w:rFonts w:ascii="Times New Roman" w:hAnsi="Times New Roman" w:cs="Times New Roman"/>
          <w:color w:val="000000"/>
          <w:sz w:val="24"/>
          <w:szCs w:val="24"/>
          <w:lang w:eastAsia="sr-Cyrl-CS"/>
        </w:rPr>
        <w:t>стипендију</w:t>
      </w:r>
      <w:proofErr w:type="spellEnd"/>
      <w:r>
        <w:rPr>
          <w:rStyle w:val="a"/>
          <w:rFonts w:ascii="Times New Roman" w:hAnsi="Times New Roman" w:cs="Times New Roman"/>
          <w:color w:val="000000"/>
          <w:sz w:val="24"/>
          <w:szCs w:val="24"/>
          <w:lang w:eastAsia="sr-Cyrl-CS"/>
        </w:rPr>
        <w:t xml:space="preserve"> </w:t>
      </w:r>
      <w:r>
        <w:rPr>
          <w:rStyle w:val="a"/>
          <w:rFonts w:ascii="Times New Roman" w:hAnsi="Times New Roman" w:cs="Times New Roman"/>
          <w:color w:val="000000"/>
          <w:sz w:val="24"/>
          <w:szCs w:val="24"/>
          <w:lang w:val="sr-Cyrl-RS" w:eastAsia="sr-Cyrl-CS"/>
        </w:rPr>
        <w:t xml:space="preserve">до краја свог школовања </w:t>
      </w:r>
      <w:proofErr w:type="spellStart"/>
      <w:r>
        <w:rPr>
          <w:rStyle w:val="a"/>
          <w:rFonts w:ascii="Times New Roman" w:hAnsi="Times New Roman" w:cs="Times New Roman"/>
          <w:color w:val="000000"/>
          <w:sz w:val="24"/>
          <w:szCs w:val="24"/>
          <w:lang w:eastAsia="sr-Cyrl-CS"/>
        </w:rPr>
        <w:t>ако</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се</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утврди</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да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подаци</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који</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су</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наведени</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као</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основ</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за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остваривање</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права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на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стипендију</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не</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одговарају</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чињеничном</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стању</w:t>
      </w:r>
      <w:proofErr w:type="spellEnd"/>
      <w:r>
        <w:rPr>
          <w:rStyle w:val="a"/>
          <w:rFonts w:ascii="Times New Roman" w:hAnsi="Times New Roman" w:cs="Times New Roman"/>
          <w:color w:val="000000"/>
          <w:sz w:val="24"/>
          <w:szCs w:val="24"/>
          <w:lang w:eastAsia="sr-Cyrl-CS"/>
        </w:rPr>
        <w:t>.</w:t>
      </w:r>
      <w:proofErr w:type="gramEnd"/>
    </w:p>
    <w:p w:rsidR="00F64A9D" w:rsidRDefault="00F64A9D" w:rsidP="00F64A9D">
      <w:pPr>
        <w:pStyle w:val="1"/>
        <w:shd w:val="clear" w:color="auto" w:fill="auto"/>
        <w:spacing w:after="224"/>
        <w:ind w:left="20" w:right="20" w:firstLine="0"/>
        <w:rPr>
          <w:rFonts w:ascii="Times New Roman" w:hAnsi="Times New Roman" w:cs="Times New Roman"/>
          <w:sz w:val="24"/>
          <w:szCs w:val="24"/>
        </w:rPr>
      </w:pPr>
      <w:proofErr w:type="spellStart"/>
      <w:r>
        <w:rPr>
          <w:rStyle w:val="a"/>
          <w:rFonts w:ascii="Times New Roman" w:hAnsi="Times New Roman" w:cs="Times New Roman"/>
          <w:color w:val="000000"/>
          <w:sz w:val="24"/>
          <w:szCs w:val="24"/>
          <w:lang w:eastAsia="sr-Cyrl-CS"/>
        </w:rPr>
        <w:t>Студенти</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којима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је</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одобрена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стипендија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закључују</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уговор</w:t>
      </w:r>
      <w:proofErr w:type="spellEnd"/>
      <w:r>
        <w:rPr>
          <w:rStyle w:val="a"/>
          <w:rFonts w:ascii="Times New Roman" w:hAnsi="Times New Roman" w:cs="Times New Roman"/>
          <w:color w:val="000000"/>
          <w:sz w:val="24"/>
          <w:szCs w:val="24"/>
          <w:lang w:eastAsia="sr-Cyrl-CS"/>
        </w:rPr>
        <w:t xml:space="preserve"> о </w:t>
      </w:r>
      <w:proofErr w:type="spellStart"/>
      <w:proofErr w:type="gramStart"/>
      <w:r>
        <w:rPr>
          <w:rStyle w:val="a"/>
          <w:rFonts w:ascii="Times New Roman" w:hAnsi="Times New Roman" w:cs="Times New Roman"/>
          <w:color w:val="000000"/>
          <w:sz w:val="24"/>
          <w:szCs w:val="24"/>
          <w:lang w:eastAsia="sr-Cyrl-CS"/>
        </w:rPr>
        <w:t>стип</w:t>
      </w:r>
      <w:r w:rsidR="00514175">
        <w:rPr>
          <w:rStyle w:val="a"/>
          <w:rFonts w:ascii="Times New Roman" w:hAnsi="Times New Roman" w:cs="Times New Roman"/>
          <w:color w:val="000000"/>
          <w:sz w:val="24"/>
          <w:szCs w:val="24"/>
          <w:lang w:eastAsia="sr-Cyrl-CS"/>
        </w:rPr>
        <w:t>ендирању</w:t>
      </w:r>
      <w:proofErr w:type="spellEnd"/>
      <w:r w:rsidR="00514175">
        <w:rPr>
          <w:rStyle w:val="a"/>
          <w:rFonts w:ascii="Times New Roman" w:hAnsi="Times New Roman" w:cs="Times New Roman"/>
          <w:color w:val="000000"/>
          <w:sz w:val="24"/>
          <w:szCs w:val="24"/>
          <w:lang w:eastAsia="sr-Cyrl-CS"/>
        </w:rPr>
        <w:t xml:space="preserve"> </w:t>
      </w:r>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са</w:t>
      </w:r>
      <w:proofErr w:type="spellEnd"/>
      <w:proofErr w:type="gramEnd"/>
      <w:r>
        <w:rPr>
          <w:rStyle w:val="a"/>
          <w:rFonts w:ascii="Times New Roman" w:hAnsi="Times New Roman" w:cs="Times New Roman"/>
          <w:color w:val="000000"/>
          <w:sz w:val="24"/>
          <w:szCs w:val="24"/>
          <w:lang w:eastAsia="sr-Cyrl-CS"/>
        </w:rPr>
        <w:t xml:space="preserve"> </w:t>
      </w:r>
      <w:r>
        <w:rPr>
          <w:rStyle w:val="a"/>
          <w:rFonts w:ascii="Times New Roman" w:hAnsi="Times New Roman" w:cs="Times New Roman"/>
          <w:color w:val="000000"/>
          <w:sz w:val="24"/>
          <w:szCs w:val="24"/>
          <w:lang w:val="sr-Cyrl-RS" w:eastAsia="sr-Cyrl-CS"/>
        </w:rPr>
        <w:t>П</w:t>
      </w:r>
      <w:proofErr w:type="spellStart"/>
      <w:r>
        <w:rPr>
          <w:rStyle w:val="a"/>
          <w:rFonts w:ascii="Times New Roman" w:hAnsi="Times New Roman" w:cs="Times New Roman"/>
          <w:color w:val="000000"/>
          <w:sz w:val="24"/>
          <w:szCs w:val="24"/>
          <w:lang w:eastAsia="sr-Cyrl-CS"/>
        </w:rPr>
        <w:t>редседником</w:t>
      </w:r>
      <w:proofErr w:type="spellEnd"/>
      <w:r>
        <w:rPr>
          <w:rStyle w:val="a"/>
          <w:rFonts w:ascii="Times New Roman" w:hAnsi="Times New Roman" w:cs="Times New Roman"/>
          <w:color w:val="000000"/>
          <w:sz w:val="24"/>
          <w:szCs w:val="24"/>
          <w:lang w:eastAsia="sr-Cyrl-CS"/>
        </w:rPr>
        <w:t xml:space="preserve"> </w:t>
      </w:r>
      <w:r>
        <w:rPr>
          <w:rStyle w:val="a"/>
          <w:rFonts w:ascii="Times New Roman" w:hAnsi="Times New Roman" w:cs="Times New Roman"/>
          <w:color w:val="000000"/>
          <w:sz w:val="24"/>
          <w:szCs w:val="24"/>
          <w:lang w:val="sr-Cyrl-RS" w:eastAsia="sr-Cyrl-CS"/>
        </w:rPr>
        <w:t>о</w:t>
      </w:r>
      <w:proofErr w:type="spellStart"/>
      <w:r>
        <w:rPr>
          <w:rStyle w:val="a"/>
          <w:rFonts w:ascii="Times New Roman" w:hAnsi="Times New Roman" w:cs="Times New Roman"/>
          <w:color w:val="000000"/>
          <w:sz w:val="24"/>
          <w:szCs w:val="24"/>
          <w:lang w:eastAsia="sr-Cyrl-CS"/>
        </w:rPr>
        <w:t>пштине</w:t>
      </w:r>
      <w:proofErr w:type="spellEnd"/>
      <w:r>
        <w:rPr>
          <w:rStyle w:val="a"/>
          <w:rFonts w:ascii="Times New Roman" w:hAnsi="Times New Roman" w:cs="Times New Roman"/>
          <w:color w:val="000000"/>
          <w:sz w:val="24"/>
          <w:szCs w:val="24"/>
          <w:lang w:eastAsia="sr-Cyrl-CS"/>
        </w:rPr>
        <w:t>.</w:t>
      </w:r>
    </w:p>
    <w:p w:rsidR="00F64A9D" w:rsidRDefault="00F64A9D" w:rsidP="00F64A9D">
      <w:pPr>
        <w:pStyle w:val="20"/>
        <w:shd w:val="clear" w:color="auto" w:fill="auto"/>
        <w:spacing w:before="0" w:after="268" w:line="200" w:lineRule="exact"/>
        <w:rPr>
          <w:rFonts w:ascii="Times New Roman" w:hAnsi="Times New Roman" w:cs="Times New Roman"/>
          <w:sz w:val="24"/>
          <w:szCs w:val="24"/>
        </w:rPr>
      </w:pPr>
      <w:r>
        <w:rPr>
          <w:rStyle w:val="2"/>
          <w:rFonts w:ascii="Times New Roman" w:hAnsi="Times New Roman" w:cs="Times New Roman"/>
          <w:b/>
          <w:bCs/>
          <w:color w:val="000000"/>
          <w:sz w:val="24"/>
          <w:szCs w:val="24"/>
          <w:lang w:eastAsia="sr-Cyrl-CS"/>
        </w:rPr>
        <w:t>VI</w:t>
      </w:r>
    </w:p>
    <w:p w:rsidR="00F64A9D" w:rsidRDefault="00F64A9D" w:rsidP="00F64A9D">
      <w:pPr>
        <w:pStyle w:val="1"/>
        <w:shd w:val="clear" w:color="auto" w:fill="auto"/>
        <w:spacing w:after="240" w:line="200" w:lineRule="exact"/>
        <w:ind w:firstLine="0"/>
        <w:rPr>
          <w:rFonts w:ascii="Times New Roman" w:hAnsi="Times New Roman" w:cs="Times New Roman"/>
          <w:sz w:val="24"/>
          <w:szCs w:val="24"/>
        </w:rPr>
      </w:pPr>
      <w:proofErr w:type="spellStart"/>
      <w:r>
        <w:rPr>
          <w:rStyle w:val="a"/>
          <w:rFonts w:ascii="Times New Roman" w:hAnsi="Times New Roman" w:cs="Times New Roman"/>
          <w:color w:val="000000"/>
          <w:sz w:val="24"/>
          <w:szCs w:val="24"/>
          <w:lang w:eastAsia="sr-Cyrl-CS"/>
        </w:rPr>
        <w:t>Критеријуми</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за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доделу</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студентских</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стипендија</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су</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саставни</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део</w:t>
      </w:r>
      <w:proofErr w:type="spellEnd"/>
      <w:r>
        <w:rPr>
          <w:rStyle w:val="a"/>
          <w:rFonts w:ascii="Times New Roman" w:hAnsi="Times New Roman" w:cs="Times New Roman"/>
          <w:color w:val="000000"/>
          <w:sz w:val="24"/>
          <w:szCs w:val="24"/>
          <w:lang w:eastAsia="sr-Cyrl-CS"/>
        </w:rPr>
        <w:t xml:space="preserve"> </w:t>
      </w:r>
      <w:proofErr w:type="spellStart"/>
      <w:r>
        <w:rPr>
          <w:rStyle w:val="a"/>
          <w:rFonts w:ascii="Times New Roman" w:hAnsi="Times New Roman" w:cs="Times New Roman"/>
          <w:color w:val="000000"/>
          <w:sz w:val="24"/>
          <w:szCs w:val="24"/>
          <w:lang w:eastAsia="sr-Cyrl-CS"/>
        </w:rPr>
        <w:t>Конкурса</w:t>
      </w:r>
      <w:proofErr w:type="spellEnd"/>
      <w:r>
        <w:rPr>
          <w:rStyle w:val="a"/>
          <w:rFonts w:ascii="Times New Roman" w:hAnsi="Times New Roman" w:cs="Times New Roman"/>
          <w:color w:val="000000"/>
          <w:sz w:val="24"/>
          <w:szCs w:val="24"/>
          <w:lang w:eastAsia="sr-Cyrl-CS"/>
        </w:rPr>
        <w:t>.</w:t>
      </w:r>
    </w:p>
    <w:p w:rsidR="00DB3BFD" w:rsidRPr="00EA0733" w:rsidRDefault="00B90BFD" w:rsidP="00F64A9D">
      <w:pPr>
        <w:pStyle w:val="1"/>
        <w:shd w:val="clear" w:color="auto" w:fill="auto"/>
        <w:spacing w:after="0" w:line="250" w:lineRule="exact"/>
        <w:ind w:left="20" w:right="20" w:firstLine="0"/>
        <w:jc w:val="left"/>
        <w:rPr>
          <w:rStyle w:val="a"/>
          <w:rFonts w:ascii="Times New Roman" w:hAnsi="Times New Roman" w:cs="Times New Roman"/>
          <w:sz w:val="24"/>
          <w:szCs w:val="24"/>
          <w:lang w:val="sr-Latn-RS" w:eastAsia="sr-Cyrl-CS"/>
        </w:rPr>
      </w:pPr>
      <w:proofErr w:type="spellStart"/>
      <w:r w:rsidRPr="00EA0733">
        <w:rPr>
          <w:rStyle w:val="a"/>
          <w:rFonts w:ascii="Times New Roman" w:hAnsi="Times New Roman" w:cs="Times New Roman"/>
          <w:sz w:val="24"/>
          <w:szCs w:val="24"/>
          <w:lang w:eastAsia="sr-Cyrl-CS"/>
        </w:rPr>
        <w:t>Број</w:t>
      </w:r>
      <w:proofErr w:type="spellEnd"/>
      <w:r w:rsidRPr="00EA0733">
        <w:rPr>
          <w:rStyle w:val="a"/>
          <w:rFonts w:ascii="Times New Roman" w:hAnsi="Times New Roman" w:cs="Times New Roman"/>
          <w:sz w:val="24"/>
          <w:szCs w:val="24"/>
          <w:lang w:eastAsia="sr-Cyrl-CS"/>
        </w:rPr>
        <w:t xml:space="preserve">: </w:t>
      </w:r>
      <w:r w:rsidR="00E973D8">
        <w:rPr>
          <w:rStyle w:val="a"/>
          <w:rFonts w:ascii="Times New Roman" w:hAnsi="Times New Roman" w:cs="Times New Roman"/>
          <w:sz w:val="24"/>
          <w:szCs w:val="24"/>
          <w:lang w:eastAsia="sr-Cyrl-CS"/>
        </w:rPr>
        <w:t>400-1640/2021-16</w:t>
      </w:r>
    </w:p>
    <w:p w:rsidR="00F64A9D" w:rsidRPr="00EA0733" w:rsidRDefault="00F64A9D" w:rsidP="00F64A9D">
      <w:pPr>
        <w:pStyle w:val="1"/>
        <w:shd w:val="clear" w:color="auto" w:fill="auto"/>
        <w:spacing w:after="0" w:line="250" w:lineRule="exact"/>
        <w:ind w:left="20" w:right="20" w:firstLine="0"/>
        <w:jc w:val="left"/>
        <w:rPr>
          <w:rStyle w:val="a"/>
          <w:rFonts w:ascii="Times New Roman" w:hAnsi="Times New Roman" w:cs="Times New Roman"/>
          <w:sz w:val="24"/>
          <w:szCs w:val="24"/>
          <w:lang w:val="sr-Cyrl-RS" w:eastAsia="sr-Cyrl-CS"/>
        </w:rPr>
      </w:pPr>
      <w:proofErr w:type="gramStart"/>
      <w:r w:rsidRPr="00EA0733">
        <w:rPr>
          <w:rStyle w:val="a"/>
          <w:rFonts w:ascii="Times New Roman" w:hAnsi="Times New Roman" w:cs="Times New Roman"/>
          <w:sz w:val="24"/>
          <w:szCs w:val="24"/>
          <w:lang w:eastAsia="sr-Cyrl-CS"/>
        </w:rPr>
        <w:t xml:space="preserve">У </w:t>
      </w:r>
      <w:proofErr w:type="spellStart"/>
      <w:r w:rsidRPr="00EA0733">
        <w:rPr>
          <w:rStyle w:val="a"/>
          <w:rFonts w:ascii="Times New Roman" w:hAnsi="Times New Roman" w:cs="Times New Roman"/>
          <w:sz w:val="24"/>
          <w:szCs w:val="24"/>
          <w:lang w:eastAsia="sr-Cyrl-CS"/>
        </w:rPr>
        <w:t>Димитровграду</w:t>
      </w:r>
      <w:proofErr w:type="spellEnd"/>
      <w:r w:rsidRPr="00EA0733">
        <w:rPr>
          <w:rStyle w:val="a"/>
          <w:rFonts w:ascii="Times New Roman" w:hAnsi="Times New Roman" w:cs="Times New Roman"/>
          <w:sz w:val="24"/>
          <w:szCs w:val="24"/>
          <w:lang w:eastAsia="sr-Cyrl-CS"/>
        </w:rPr>
        <w:t xml:space="preserve">, </w:t>
      </w:r>
      <w:r w:rsidR="00EA0733" w:rsidRPr="00EA0733">
        <w:rPr>
          <w:rStyle w:val="a"/>
          <w:rFonts w:ascii="Times New Roman" w:hAnsi="Times New Roman" w:cs="Times New Roman"/>
          <w:sz w:val="24"/>
          <w:szCs w:val="24"/>
          <w:lang w:val="sr-Latn-RS" w:eastAsia="sr-Cyrl-CS"/>
        </w:rPr>
        <w:t>0</w:t>
      </w:r>
      <w:r w:rsidR="00F16827">
        <w:rPr>
          <w:rStyle w:val="a"/>
          <w:rFonts w:ascii="Times New Roman" w:hAnsi="Times New Roman" w:cs="Times New Roman"/>
          <w:sz w:val="24"/>
          <w:szCs w:val="24"/>
          <w:lang w:val="sr-Cyrl-RS" w:eastAsia="sr-Cyrl-CS"/>
        </w:rPr>
        <w:t>1</w:t>
      </w:r>
      <w:r w:rsidR="00B90BFD" w:rsidRPr="00EA0733">
        <w:rPr>
          <w:rStyle w:val="a"/>
          <w:rFonts w:ascii="Times New Roman" w:hAnsi="Times New Roman" w:cs="Times New Roman"/>
          <w:sz w:val="24"/>
          <w:szCs w:val="24"/>
          <w:lang w:val="sr-Latn-RS" w:eastAsia="sr-Cyrl-CS"/>
        </w:rPr>
        <w:t>.11</w:t>
      </w:r>
      <w:r w:rsidR="003D5649" w:rsidRPr="00EA0733">
        <w:rPr>
          <w:rStyle w:val="a"/>
          <w:rFonts w:ascii="Times New Roman" w:hAnsi="Times New Roman" w:cs="Times New Roman"/>
          <w:sz w:val="24"/>
          <w:szCs w:val="24"/>
          <w:lang w:eastAsia="sr-Cyrl-CS"/>
        </w:rPr>
        <w:t>.20</w:t>
      </w:r>
      <w:r w:rsidR="00F16827">
        <w:rPr>
          <w:rStyle w:val="a"/>
          <w:rFonts w:ascii="Times New Roman" w:hAnsi="Times New Roman" w:cs="Times New Roman"/>
          <w:sz w:val="24"/>
          <w:szCs w:val="24"/>
          <w:lang w:val="sr-Cyrl-RS" w:eastAsia="sr-Cyrl-CS"/>
        </w:rPr>
        <w:t>21</w:t>
      </w:r>
      <w:r w:rsidRPr="00EA0733">
        <w:rPr>
          <w:rStyle w:val="a"/>
          <w:rFonts w:ascii="Times New Roman" w:hAnsi="Times New Roman" w:cs="Times New Roman"/>
          <w:sz w:val="24"/>
          <w:szCs w:val="24"/>
          <w:lang w:eastAsia="sr-Cyrl-CS"/>
        </w:rPr>
        <w:t>.</w:t>
      </w:r>
      <w:proofErr w:type="gramEnd"/>
      <w:r w:rsidRPr="00EA0733">
        <w:rPr>
          <w:rStyle w:val="a"/>
          <w:rFonts w:ascii="Times New Roman" w:hAnsi="Times New Roman" w:cs="Times New Roman"/>
          <w:sz w:val="24"/>
          <w:szCs w:val="24"/>
          <w:lang w:eastAsia="sr-Cyrl-CS"/>
        </w:rPr>
        <w:t xml:space="preserve"> </w:t>
      </w:r>
      <w:proofErr w:type="spellStart"/>
      <w:proofErr w:type="gramStart"/>
      <w:r w:rsidRPr="00EA0733">
        <w:rPr>
          <w:rStyle w:val="a"/>
          <w:rFonts w:ascii="Times New Roman" w:hAnsi="Times New Roman" w:cs="Times New Roman"/>
          <w:sz w:val="24"/>
          <w:szCs w:val="24"/>
          <w:lang w:eastAsia="sr-Cyrl-CS"/>
        </w:rPr>
        <w:t>године</w:t>
      </w:r>
      <w:proofErr w:type="spellEnd"/>
      <w:proofErr w:type="gramEnd"/>
      <w:r w:rsidRPr="00EA0733">
        <w:rPr>
          <w:rStyle w:val="a"/>
          <w:rFonts w:ascii="Times New Roman" w:hAnsi="Times New Roman" w:cs="Times New Roman"/>
          <w:sz w:val="24"/>
          <w:szCs w:val="24"/>
          <w:lang w:eastAsia="sr-Cyrl-CS"/>
        </w:rPr>
        <w:t>.</w:t>
      </w:r>
    </w:p>
    <w:p w:rsidR="00F64A9D" w:rsidRPr="00EA0733" w:rsidRDefault="00F64A9D" w:rsidP="00F64A9D">
      <w:pPr>
        <w:pStyle w:val="1"/>
        <w:shd w:val="clear" w:color="auto" w:fill="auto"/>
        <w:spacing w:after="0" w:line="250" w:lineRule="exact"/>
        <w:ind w:left="20" w:right="20" w:firstLine="0"/>
        <w:jc w:val="right"/>
        <w:rPr>
          <w:rStyle w:val="a"/>
          <w:rFonts w:ascii="Times New Roman" w:hAnsi="Times New Roman" w:cs="Times New Roman"/>
          <w:sz w:val="24"/>
          <w:szCs w:val="24"/>
          <w:lang w:val="sr-Cyrl-RS" w:eastAsia="sr-Cyrl-CS"/>
        </w:rPr>
      </w:pPr>
    </w:p>
    <w:tbl>
      <w:tblPr>
        <w:tblStyle w:val="TableGrid"/>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4"/>
      </w:tblGrid>
      <w:tr w:rsidR="00F64A9D" w:rsidTr="00F64A9D">
        <w:trPr>
          <w:jc w:val="right"/>
        </w:trPr>
        <w:tc>
          <w:tcPr>
            <w:tcW w:w="3084" w:type="dxa"/>
            <w:hideMark/>
          </w:tcPr>
          <w:p w:rsidR="00F64A9D" w:rsidRDefault="00F64A9D">
            <w:pPr>
              <w:pStyle w:val="1"/>
              <w:shd w:val="clear" w:color="auto" w:fill="auto"/>
              <w:spacing w:after="0" w:line="250" w:lineRule="exact"/>
              <w:ind w:right="20" w:firstLine="0"/>
              <w:jc w:val="center"/>
              <w:rPr>
                <w:rStyle w:val="a"/>
                <w:rFonts w:ascii="Times New Roman" w:hAnsi="Times New Roman" w:cs="Times New Roman"/>
                <w:color w:val="000000"/>
                <w:sz w:val="24"/>
                <w:szCs w:val="24"/>
                <w:lang w:val="sr-Cyrl-RS" w:eastAsia="sr-Cyrl-CS"/>
              </w:rPr>
            </w:pPr>
            <w:r>
              <w:rPr>
                <w:rStyle w:val="a"/>
                <w:rFonts w:ascii="Times New Roman" w:hAnsi="Times New Roman" w:cs="Times New Roman"/>
                <w:color w:val="000000"/>
                <w:sz w:val="24"/>
                <w:szCs w:val="24"/>
                <w:lang w:val="sr-Cyrl-RS" w:eastAsia="sr-Cyrl-CS"/>
              </w:rPr>
              <w:t>ОПШТИНА ДИМИТРОВГРАД</w:t>
            </w:r>
          </w:p>
        </w:tc>
      </w:tr>
      <w:tr w:rsidR="00F64A9D" w:rsidTr="00F64A9D">
        <w:trPr>
          <w:jc w:val="right"/>
        </w:trPr>
        <w:tc>
          <w:tcPr>
            <w:tcW w:w="3084" w:type="dxa"/>
            <w:hideMark/>
          </w:tcPr>
          <w:p w:rsidR="00F64A9D" w:rsidRDefault="00F64A9D">
            <w:pPr>
              <w:pStyle w:val="1"/>
              <w:shd w:val="clear" w:color="auto" w:fill="auto"/>
              <w:spacing w:after="0" w:line="250" w:lineRule="exact"/>
              <w:ind w:right="20" w:firstLine="0"/>
              <w:jc w:val="center"/>
              <w:rPr>
                <w:rStyle w:val="a"/>
                <w:rFonts w:ascii="Times New Roman" w:hAnsi="Times New Roman" w:cs="Times New Roman"/>
                <w:color w:val="000000"/>
                <w:sz w:val="24"/>
                <w:szCs w:val="24"/>
                <w:lang w:val="sr-Cyrl-RS" w:eastAsia="sr-Cyrl-CS"/>
              </w:rPr>
            </w:pPr>
            <w:r>
              <w:rPr>
                <w:rStyle w:val="a"/>
                <w:rFonts w:ascii="Times New Roman" w:hAnsi="Times New Roman" w:cs="Times New Roman"/>
                <w:color w:val="000000"/>
                <w:sz w:val="24"/>
                <w:szCs w:val="24"/>
                <w:lang w:val="sr-Cyrl-RS" w:eastAsia="sr-Cyrl-CS"/>
              </w:rPr>
              <w:t>ПРЕДСЕДНИК</w:t>
            </w:r>
          </w:p>
        </w:tc>
      </w:tr>
      <w:tr w:rsidR="00F64A9D" w:rsidTr="00F64A9D">
        <w:trPr>
          <w:jc w:val="right"/>
        </w:trPr>
        <w:tc>
          <w:tcPr>
            <w:tcW w:w="3084" w:type="dxa"/>
          </w:tcPr>
          <w:p w:rsidR="00F64A9D" w:rsidRDefault="00F64A9D">
            <w:pPr>
              <w:pStyle w:val="1"/>
              <w:shd w:val="clear" w:color="auto" w:fill="auto"/>
              <w:spacing w:after="0" w:line="250" w:lineRule="exact"/>
              <w:ind w:right="20" w:firstLine="0"/>
              <w:jc w:val="center"/>
              <w:rPr>
                <w:rStyle w:val="a"/>
                <w:rFonts w:ascii="Times New Roman" w:hAnsi="Times New Roman" w:cs="Times New Roman"/>
                <w:color w:val="000000"/>
                <w:sz w:val="24"/>
                <w:szCs w:val="24"/>
                <w:lang w:eastAsia="sr-Cyrl-CS"/>
              </w:rPr>
            </w:pPr>
            <w:r>
              <w:rPr>
                <w:rStyle w:val="a"/>
                <w:rFonts w:ascii="Times New Roman" w:hAnsi="Times New Roman" w:cs="Times New Roman"/>
                <w:color w:val="000000"/>
                <w:sz w:val="24"/>
                <w:szCs w:val="24"/>
                <w:lang w:val="sr-Cyrl-RS" w:eastAsia="sr-Cyrl-CS"/>
              </w:rPr>
              <w:t>Владица Димитров</w:t>
            </w:r>
          </w:p>
          <w:p w:rsidR="00F64A9D" w:rsidRPr="007C160E" w:rsidRDefault="00F64A9D">
            <w:pPr>
              <w:pStyle w:val="1"/>
              <w:shd w:val="clear" w:color="auto" w:fill="auto"/>
              <w:spacing w:after="0" w:line="250" w:lineRule="exact"/>
              <w:ind w:right="20" w:firstLine="0"/>
              <w:jc w:val="center"/>
              <w:rPr>
                <w:rStyle w:val="a"/>
                <w:rFonts w:ascii="Times New Roman" w:hAnsi="Times New Roman" w:cs="Times New Roman"/>
                <w:color w:val="000000"/>
                <w:sz w:val="24"/>
                <w:szCs w:val="24"/>
                <w:lang w:val="sr-Latn-RS" w:eastAsia="sr-Cyrl-CS"/>
              </w:rPr>
            </w:pPr>
          </w:p>
          <w:p w:rsidR="00F64A9D" w:rsidRDefault="00F64A9D">
            <w:pPr>
              <w:pStyle w:val="1"/>
              <w:shd w:val="clear" w:color="auto" w:fill="auto"/>
              <w:spacing w:after="0" w:line="250" w:lineRule="exact"/>
              <w:ind w:right="20" w:firstLine="0"/>
              <w:jc w:val="center"/>
              <w:rPr>
                <w:rStyle w:val="a"/>
                <w:rFonts w:ascii="Times New Roman" w:hAnsi="Times New Roman" w:cs="Times New Roman"/>
                <w:color w:val="000000"/>
                <w:sz w:val="24"/>
                <w:szCs w:val="24"/>
                <w:lang w:eastAsia="sr-Cyrl-CS"/>
              </w:rPr>
            </w:pPr>
          </w:p>
        </w:tc>
      </w:tr>
      <w:tr w:rsidR="00F64A9D" w:rsidTr="00F64A9D">
        <w:trPr>
          <w:jc w:val="right"/>
        </w:trPr>
        <w:tc>
          <w:tcPr>
            <w:tcW w:w="3084" w:type="dxa"/>
          </w:tcPr>
          <w:p w:rsidR="00F64A9D" w:rsidRDefault="00F64A9D">
            <w:pPr>
              <w:pStyle w:val="1"/>
              <w:shd w:val="clear" w:color="auto" w:fill="auto"/>
              <w:spacing w:after="0" w:line="250" w:lineRule="exact"/>
              <w:ind w:right="20" w:firstLine="0"/>
              <w:rPr>
                <w:rStyle w:val="a"/>
                <w:rFonts w:ascii="Times New Roman" w:hAnsi="Times New Roman" w:cs="Times New Roman"/>
                <w:color w:val="000000"/>
                <w:sz w:val="24"/>
                <w:szCs w:val="24"/>
                <w:lang w:val="sr-Cyrl-RS" w:eastAsia="sr-Cyrl-CS"/>
              </w:rPr>
            </w:pPr>
          </w:p>
          <w:p w:rsidR="00390252" w:rsidRDefault="00390252">
            <w:pPr>
              <w:pStyle w:val="1"/>
              <w:shd w:val="clear" w:color="auto" w:fill="auto"/>
              <w:spacing w:after="0" w:line="250" w:lineRule="exact"/>
              <w:ind w:right="20" w:firstLine="0"/>
              <w:rPr>
                <w:rStyle w:val="a"/>
                <w:rFonts w:ascii="Times New Roman" w:hAnsi="Times New Roman" w:cs="Times New Roman"/>
                <w:color w:val="000000"/>
                <w:sz w:val="24"/>
                <w:szCs w:val="24"/>
                <w:lang w:val="sr-Cyrl-RS" w:eastAsia="sr-Cyrl-CS"/>
              </w:rPr>
            </w:pPr>
          </w:p>
          <w:p w:rsidR="00390252" w:rsidRDefault="00390252">
            <w:pPr>
              <w:pStyle w:val="1"/>
              <w:shd w:val="clear" w:color="auto" w:fill="auto"/>
              <w:spacing w:after="0" w:line="250" w:lineRule="exact"/>
              <w:ind w:right="20" w:firstLine="0"/>
              <w:rPr>
                <w:rStyle w:val="a"/>
                <w:rFonts w:ascii="Times New Roman" w:hAnsi="Times New Roman" w:cs="Times New Roman"/>
                <w:color w:val="000000"/>
                <w:sz w:val="24"/>
                <w:szCs w:val="24"/>
                <w:lang w:val="sr-Cyrl-RS" w:eastAsia="sr-Cyrl-CS"/>
              </w:rPr>
            </w:pPr>
          </w:p>
          <w:p w:rsidR="00390252" w:rsidRDefault="00390252">
            <w:pPr>
              <w:pStyle w:val="1"/>
              <w:shd w:val="clear" w:color="auto" w:fill="auto"/>
              <w:spacing w:after="0" w:line="250" w:lineRule="exact"/>
              <w:ind w:right="20" w:firstLine="0"/>
              <w:rPr>
                <w:rStyle w:val="a"/>
                <w:rFonts w:ascii="Times New Roman" w:hAnsi="Times New Roman" w:cs="Times New Roman"/>
                <w:color w:val="000000"/>
                <w:sz w:val="24"/>
                <w:szCs w:val="24"/>
                <w:lang w:val="sr-Cyrl-RS" w:eastAsia="sr-Cyrl-CS"/>
              </w:rPr>
            </w:pPr>
          </w:p>
          <w:p w:rsidR="00390252" w:rsidRDefault="00390252">
            <w:pPr>
              <w:pStyle w:val="1"/>
              <w:shd w:val="clear" w:color="auto" w:fill="auto"/>
              <w:spacing w:after="0" w:line="250" w:lineRule="exact"/>
              <w:ind w:right="20" w:firstLine="0"/>
              <w:rPr>
                <w:rStyle w:val="a"/>
                <w:rFonts w:ascii="Times New Roman" w:hAnsi="Times New Roman" w:cs="Times New Roman"/>
                <w:color w:val="000000"/>
                <w:sz w:val="24"/>
                <w:szCs w:val="24"/>
                <w:lang w:val="sr-Cyrl-RS" w:eastAsia="sr-Cyrl-CS"/>
              </w:rPr>
            </w:pPr>
          </w:p>
          <w:p w:rsidR="00390252" w:rsidRDefault="00390252">
            <w:pPr>
              <w:pStyle w:val="1"/>
              <w:shd w:val="clear" w:color="auto" w:fill="auto"/>
              <w:spacing w:after="0" w:line="250" w:lineRule="exact"/>
              <w:ind w:right="20" w:firstLine="0"/>
              <w:rPr>
                <w:rStyle w:val="a"/>
                <w:rFonts w:ascii="Times New Roman" w:hAnsi="Times New Roman" w:cs="Times New Roman"/>
                <w:color w:val="000000"/>
                <w:sz w:val="24"/>
                <w:szCs w:val="24"/>
                <w:lang w:val="sr-Cyrl-RS" w:eastAsia="sr-Cyrl-CS"/>
              </w:rPr>
            </w:pPr>
          </w:p>
          <w:p w:rsidR="00D81B9C" w:rsidRDefault="00D81B9C">
            <w:pPr>
              <w:pStyle w:val="1"/>
              <w:shd w:val="clear" w:color="auto" w:fill="auto"/>
              <w:spacing w:after="0" w:line="250" w:lineRule="exact"/>
              <w:ind w:right="20" w:firstLine="0"/>
              <w:rPr>
                <w:rStyle w:val="a"/>
                <w:rFonts w:ascii="Times New Roman" w:hAnsi="Times New Roman" w:cs="Times New Roman"/>
                <w:color w:val="000000"/>
                <w:sz w:val="24"/>
                <w:szCs w:val="24"/>
                <w:lang w:val="sr-Cyrl-RS" w:eastAsia="sr-Cyrl-CS"/>
              </w:rPr>
            </w:pPr>
          </w:p>
          <w:p w:rsidR="00D81B9C" w:rsidRDefault="00D81B9C">
            <w:pPr>
              <w:pStyle w:val="1"/>
              <w:shd w:val="clear" w:color="auto" w:fill="auto"/>
              <w:spacing w:after="0" w:line="250" w:lineRule="exact"/>
              <w:ind w:right="20" w:firstLine="0"/>
              <w:rPr>
                <w:rStyle w:val="a"/>
                <w:rFonts w:ascii="Times New Roman" w:hAnsi="Times New Roman" w:cs="Times New Roman"/>
                <w:color w:val="000000"/>
                <w:sz w:val="24"/>
                <w:szCs w:val="24"/>
                <w:lang w:val="sr-Cyrl-RS" w:eastAsia="sr-Cyrl-CS"/>
              </w:rPr>
            </w:pPr>
          </w:p>
          <w:p w:rsidR="00D81B9C" w:rsidRDefault="00D81B9C">
            <w:pPr>
              <w:pStyle w:val="1"/>
              <w:shd w:val="clear" w:color="auto" w:fill="auto"/>
              <w:spacing w:after="0" w:line="250" w:lineRule="exact"/>
              <w:ind w:right="20" w:firstLine="0"/>
              <w:rPr>
                <w:rStyle w:val="a"/>
                <w:rFonts w:ascii="Times New Roman" w:hAnsi="Times New Roman" w:cs="Times New Roman"/>
                <w:color w:val="000000"/>
                <w:sz w:val="24"/>
                <w:szCs w:val="24"/>
                <w:lang w:val="sr-Cyrl-RS" w:eastAsia="sr-Cyrl-CS"/>
              </w:rPr>
            </w:pPr>
          </w:p>
          <w:p w:rsidR="00D81B9C" w:rsidRDefault="00D81B9C">
            <w:pPr>
              <w:pStyle w:val="1"/>
              <w:shd w:val="clear" w:color="auto" w:fill="auto"/>
              <w:spacing w:after="0" w:line="250" w:lineRule="exact"/>
              <w:ind w:right="20" w:firstLine="0"/>
              <w:rPr>
                <w:rStyle w:val="a"/>
                <w:rFonts w:ascii="Times New Roman" w:hAnsi="Times New Roman" w:cs="Times New Roman"/>
                <w:color w:val="000000"/>
                <w:sz w:val="24"/>
                <w:szCs w:val="24"/>
                <w:lang w:val="sr-Cyrl-RS" w:eastAsia="sr-Cyrl-CS"/>
              </w:rPr>
            </w:pPr>
          </w:p>
          <w:p w:rsidR="00D81B9C" w:rsidRDefault="00D81B9C">
            <w:pPr>
              <w:pStyle w:val="1"/>
              <w:shd w:val="clear" w:color="auto" w:fill="auto"/>
              <w:spacing w:after="0" w:line="250" w:lineRule="exact"/>
              <w:ind w:right="20" w:firstLine="0"/>
              <w:rPr>
                <w:rStyle w:val="a"/>
                <w:rFonts w:ascii="Times New Roman" w:hAnsi="Times New Roman" w:cs="Times New Roman"/>
                <w:color w:val="000000"/>
                <w:sz w:val="24"/>
                <w:szCs w:val="24"/>
                <w:lang w:val="sr-Cyrl-RS" w:eastAsia="sr-Cyrl-CS"/>
              </w:rPr>
            </w:pPr>
          </w:p>
          <w:p w:rsidR="00D81B9C" w:rsidRDefault="00D81B9C">
            <w:pPr>
              <w:pStyle w:val="1"/>
              <w:shd w:val="clear" w:color="auto" w:fill="auto"/>
              <w:spacing w:after="0" w:line="250" w:lineRule="exact"/>
              <w:ind w:right="20" w:firstLine="0"/>
              <w:rPr>
                <w:rStyle w:val="a"/>
                <w:rFonts w:ascii="Times New Roman" w:hAnsi="Times New Roman" w:cs="Times New Roman"/>
                <w:color w:val="000000"/>
                <w:sz w:val="24"/>
                <w:szCs w:val="24"/>
                <w:lang w:val="sr-Cyrl-RS" w:eastAsia="sr-Cyrl-CS"/>
              </w:rPr>
            </w:pPr>
          </w:p>
          <w:p w:rsidR="00781047" w:rsidRDefault="00781047">
            <w:pPr>
              <w:pStyle w:val="1"/>
              <w:shd w:val="clear" w:color="auto" w:fill="auto"/>
              <w:spacing w:after="0" w:line="250" w:lineRule="exact"/>
              <w:ind w:right="20" w:firstLine="0"/>
              <w:rPr>
                <w:rStyle w:val="a"/>
                <w:rFonts w:ascii="Times New Roman" w:hAnsi="Times New Roman" w:cs="Times New Roman"/>
                <w:color w:val="000000"/>
                <w:sz w:val="24"/>
                <w:szCs w:val="24"/>
                <w:lang w:val="sr-Cyrl-RS" w:eastAsia="sr-Cyrl-CS"/>
              </w:rPr>
            </w:pPr>
          </w:p>
          <w:p w:rsidR="00D81B9C" w:rsidRDefault="00D81B9C">
            <w:pPr>
              <w:pStyle w:val="1"/>
              <w:shd w:val="clear" w:color="auto" w:fill="auto"/>
              <w:spacing w:after="0" w:line="250" w:lineRule="exact"/>
              <w:ind w:right="20" w:firstLine="0"/>
              <w:rPr>
                <w:rStyle w:val="a"/>
                <w:rFonts w:ascii="Times New Roman" w:hAnsi="Times New Roman" w:cs="Times New Roman"/>
                <w:color w:val="000000"/>
                <w:sz w:val="24"/>
                <w:szCs w:val="24"/>
                <w:lang w:val="sr-Cyrl-RS" w:eastAsia="sr-Cyrl-CS"/>
              </w:rPr>
            </w:pPr>
          </w:p>
        </w:tc>
      </w:tr>
    </w:tbl>
    <w:p w:rsidR="00F64A9D" w:rsidRDefault="00F64A9D" w:rsidP="00F64A9D">
      <w:pPr>
        <w:pStyle w:val="1"/>
        <w:shd w:val="clear" w:color="auto" w:fill="auto"/>
        <w:spacing w:after="0" w:line="250" w:lineRule="exact"/>
        <w:ind w:right="20" w:firstLine="0"/>
        <w:rPr>
          <w:rStyle w:val="a"/>
          <w:rFonts w:ascii="Times New Roman" w:hAnsi="Times New Roman" w:cs="Times New Roman"/>
          <w:color w:val="000000"/>
          <w:sz w:val="24"/>
          <w:szCs w:val="24"/>
          <w:lang w:val="sr-Cyrl-RS" w:eastAsia="sr-Cyrl-CS"/>
        </w:rPr>
      </w:pPr>
    </w:p>
    <w:p w:rsidR="00195BB9" w:rsidRPr="00195BB9" w:rsidRDefault="00195BB9" w:rsidP="00195BB9">
      <w:pPr>
        <w:spacing w:line="200" w:lineRule="exact"/>
        <w:ind w:left="420"/>
        <w:jc w:val="center"/>
        <w:rPr>
          <w:rFonts w:ascii="Times New Roman" w:eastAsiaTheme="minorHAnsi" w:hAnsi="Times New Roman" w:cs="Times New Roman"/>
          <w:b/>
          <w:bCs/>
          <w:color w:val="auto"/>
          <w:lang w:val="en-US" w:eastAsia="en-US"/>
        </w:rPr>
      </w:pPr>
      <w:r w:rsidRPr="00195BB9">
        <w:rPr>
          <w:rFonts w:ascii="Times New Roman" w:eastAsiaTheme="minorHAnsi" w:hAnsi="Times New Roman" w:cs="Times New Roman"/>
          <w:b/>
          <w:bCs/>
          <w:shd w:val="clear" w:color="auto" w:fill="FFFFFF"/>
          <w:lang w:val="en-US"/>
        </w:rPr>
        <w:t>КРИТЕРИЈУМИ ЗА ДОДЕЛУ</w:t>
      </w:r>
      <w:r w:rsidR="006514AB">
        <w:rPr>
          <w:rFonts w:ascii="Times New Roman" w:eastAsiaTheme="minorHAnsi" w:hAnsi="Times New Roman" w:cs="Times New Roman"/>
          <w:b/>
          <w:bCs/>
          <w:shd w:val="clear" w:color="auto" w:fill="FFFFFF"/>
          <w:lang w:val="sr-Cyrl-RS"/>
        </w:rPr>
        <w:t xml:space="preserve"> КАДРОВСКИХ</w:t>
      </w:r>
      <w:r w:rsidRPr="00195BB9">
        <w:rPr>
          <w:rFonts w:ascii="Times New Roman" w:eastAsiaTheme="minorHAnsi" w:hAnsi="Times New Roman" w:cs="Times New Roman"/>
          <w:b/>
          <w:bCs/>
          <w:shd w:val="clear" w:color="auto" w:fill="FFFFFF"/>
          <w:lang w:val="en-US"/>
        </w:rPr>
        <w:t xml:space="preserve"> СТУДЕНТСКИХ СТИПЕНДИЈА ЗА ШКОЛСКУ</w:t>
      </w:r>
      <w:r w:rsidRPr="00195BB9">
        <w:rPr>
          <w:rFonts w:ascii="Times New Roman" w:eastAsiaTheme="minorHAnsi" w:hAnsi="Times New Roman" w:cs="Times New Roman"/>
          <w:b/>
          <w:bCs/>
          <w:color w:val="auto"/>
          <w:lang w:val="en-US" w:eastAsia="en-US"/>
        </w:rPr>
        <w:t xml:space="preserve"> </w:t>
      </w:r>
    </w:p>
    <w:p w:rsidR="00195BB9" w:rsidRPr="00195BB9" w:rsidRDefault="00195BB9" w:rsidP="00195BB9">
      <w:pPr>
        <w:spacing w:line="200" w:lineRule="exact"/>
        <w:ind w:left="420"/>
        <w:jc w:val="center"/>
        <w:rPr>
          <w:rFonts w:ascii="Times New Roman" w:eastAsiaTheme="minorHAnsi" w:hAnsi="Times New Roman" w:cs="Times New Roman"/>
          <w:b/>
          <w:bCs/>
          <w:color w:val="auto"/>
          <w:lang w:val="en-US" w:eastAsia="en-US"/>
        </w:rPr>
      </w:pPr>
    </w:p>
    <w:p w:rsidR="00195BB9" w:rsidRDefault="00781047" w:rsidP="00195BB9">
      <w:pPr>
        <w:spacing w:line="200" w:lineRule="exact"/>
        <w:ind w:left="420"/>
        <w:jc w:val="center"/>
        <w:rPr>
          <w:rFonts w:ascii="Times New Roman" w:eastAsiaTheme="minorHAnsi" w:hAnsi="Times New Roman" w:cs="Times New Roman"/>
          <w:b/>
          <w:bCs/>
          <w:shd w:val="clear" w:color="auto" w:fill="FFFFFF"/>
          <w:lang w:val="sr-Cyrl-RS"/>
        </w:rPr>
      </w:pPr>
      <w:r>
        <w:rPr>
          <w:rFonts w:ascii="Times New Roman" w:eastAsiaTheme="minorHAnsi" w:hAnsi="Times New Roman" w:cs="Times New Roman"/>
          <w:b/>
          <w:bCs/>
          <w:shd w:val="clear" w:color="auto" w:fill="FFFFFF"/>
          <w:lang w:val="en-US"/>
        </w:rPr>
        <w:t>20</w:t>
      </w:r>
      <w:r w:rsidR="00F16827">
        <w:rPr>
          <w:rFonts w:ascii="Times New Roman" w:eastAsiaTheme="minorHAnsi" w:hAnsi="Times New Roman" w:cs="Times New Roman"/>
          <w:b/>
          <w:bCs/>
          <w:shd w:val="clear" w:color="auto" w:fill="FFFFFF"/>
          <w:lang w:val="sr-Cyrl-RS"/>
        </w:rPr>
        <w:t>21</w:t>
      </w:r>
      <w:r w:rsidR="00195BB9" w:rsidRPr="00195BB9">
        <w:rPr>
          <w:rFonts w:ascii="Times New Roman" w:eastAsiaTheme="minorHAnsi" w:hAnsi="Times New Roman" w:cs="Times New Roman"/>
          <w:b/>
          <w:bCs/>
          <w:shd w:val="clear" w:color="auto" w:fill="FFFFFF"/>
          <w:lang w:val="sr-Cyrl-RS"/>
        </w:rPr>
        <w:t>/</w:t>
      </w:r>
      <w:proofErr w:type="gramStart"/>
      <w:r>
        <w:rPr>
          <w:rFonts w:ascii="Times New Roman" w:eastAsiaTheme="minorHAnsi" w:hAnsi="Times New Roman" w:cs="Times New Roman"/>
          <w:b/>
          <w:bCs/>
          <w:shd w:val="clear" w:color="auto" w:fill="FFFFFF"/>
          <w:lang w:val="en-US"/>
        </w:rPr>
        <w:t>20</w:t>
      </w:r>
      <w:r w:rsidR="00F16827">
        <w:rPr>
          <w:rFonts w:ascii="Times New Roman" w:eastAsiaTheme="minorHAnsi" w:hAnsi="Times New Roman" w:cs="Times New Roman"/>
          <w:b/>
          <w:bCs/>
          <w:shd w:val="clear" w:color="auto" w:fill="FFFFFF"/>
          <w:lang w:val="sr-Cyrl-RS"/>
        </w:rPr>
        <w:t>22</w:t>
      </w:r>
      <w:r w:rsidR="00FC3C44">
        <w:rPr>
          <w:rFonts w:ascii="Times New Roman" w:eastAsiaTheme="minorHAnsi" w:hAnsi="Times New Roman" w:cs="Times New Roman"/>
          <w:b/>
          <w:bCs/>
          <w:shd w:val="clear" w:color="auto" w:fill="FFFFFF"/>
          <w:lang w:val="sr-Cyrl-RS"/>
        </w:rPr>
        <w:t xml:space="preserve"> </w:t>
      </w:r>
      <w:r w:rsidR="00195BB9" w:rsidRPr="00195BB9">
        <w:rPr>
          <w:rFonts w:ascii="Times New Roman" w:eastAsiaTheme="minorHAnsi" w:hAnsi="Times New Roman" w:cs="Times New Roman"/>
          <w:b/>
          <w:bCs/>
          <w:shd w:val="clear" w:color="auto" w:fill="FFFFFF"/>
          <w:lang w:val="en-US"/>
        </w:rPr>
        <w:t xml:space="preserve"> ГОДИНУ</w:t>
      </w:r>
      <w:proofErr w:type="gramEnd"/>
    </w:p>
    <w:p w:rsidR="00BC26D0" w:rsidRPr="00BC26D0" w:rsidRDefault="00BC26D0" w:rsidP="00BC26D0">
      <w:pPr>
        <w:spacing w:line="200" w:lineRule="exact"/>
        <w:ind w:left="420"/>
        <w:jc w:val="both"/>
        <w:rPr>
          <w:rFonts w:ascii="Times New Roman" w:eastAsiaTheme="minorHAnsi" w:hAnsi="Times New Roman" w:cs="Times New Roman"/>
          <w:b/>
          <w:bCs/>
          <w:shd w:val="clear" w:color="auto" w:fill="FFFFFF"/>
          <w:lang w:val="sr-Cyrl-RS"/>
        </w:rPr>
      </w:pPr>
    </w:p>
    <w:p w:rsidR="00195BB9" w:rsidRPr="00BC26D0" w:rsidRDefault="00BC26D0" w:rsidP="00BC26D0">
      <w:pPr>
        <w:spacing w:line="276" w:lineRule="auto"/>
        <w:ind w:left="420"/>
        <w:jc w:val="both"/>
        <w:rPr>
          <w:rFonts w:ascii="Times New Roman" w:eastAsiaTheme="minorHAnsi" w:hAnsi="Times New Roman" w:cs="Times New Roman"/>
          <w:bCs/>
          <w:color w:val="auto"/>
          <w:lang w:val="sr-Cyrl-RS" w:eastAsia="en-US"/>
        </w:rPr>
      </w:pPr>
      <w:r>
        <w:rPr>
          <w:rFonts w:ascii="Times New Roman" w:eastAsiaTheme="minorHAnsi" w:hAnsi="Times New Roman" w:cs="Times New Roman"/>
          <w:bCs/>
          <w:color w:val="auto"/>
          <w:lang w:val="sr-Cyrl-RS" w:eastAsia="en-US"/>
        </w:rPr>
        <w:t xml:space="preserve">     1.         </w:t>
      </w:r>
      <w:r w:rsidR="006514AB">
        <w:rPr>
          <w:rFonts w:ascii="Times New Roman" w:eastAsiaTheme="minorHAnsi" w:hAnsi="Times New Roman" w:cs="Times New Roman"/>
          <w:bCs/>
          <w:color w:val="auto"/>
          <w:lang w:val="sr-Cyrl-RS" w:eastAsia="en-US"/>
        </w:rPr>
        <w:t>Максимални број поена износи 106</w:t>
      </w:r>
      <w:r>
        <w:rPr>
          <w:rFonts w:ascii="Times New Roman" w:eastAsiaTheme="minorHAnsi" w:hAnsi="Times New Roman" w:cs="Times New Roman"/>
          <w:bCs/>
          <w:color w:val="auto"/>
          <w:lang w:val="sr-Cyrl-RS" w:eastAsia="en-US"/>
        </w:rPr>
        <w:t>.</w:t>
      </w:r>
    </w:p>
    <w:p w:rsidR="00195BB9" w:rsidRPr="00195BB9" w:rsidRDefault="00BC26D0" w:rsidP="00BC26D0">
      <w:pPr>
        <w:spacing w:after="120" w:line="276" w:lineRule="auto"/>
        <w:jc w:val="both"/>
        <w:rPr>
          <w:rFonts w:ascii="Times New Roman" w:eastAsiaTheme="minorHAnsi" w:hAnsi="Times New Roman" w:cs="Times New Roman"/>
          <w:shd w:val="clear" w:color="auto" w:fill="FFFFFF"/>
          <w:lang w:val="en-US"/>
        </w:rPr>
      </w:pPr>
      <w:r>
        <w:rPr>
          <w:rFonts w:ascii="Times New Roman" w:eastAsiaTheme="minorHAnsi" w:hAnsi="Times New Roman" w:cs="Times New Roman"/>
          <w:shd w:val="clear" w:color="auto" w:fill="FFFFFF"/>
          <w:lang w:val="sr-Cyrl-RS"/>
        </w:rPr>
        <w:t xml:space="preserve">            2</w:t>
      </w:r>
      <w:r w:rsidR="00195BB9">
        <w:rPr>
          <w:rFonts w:ascii="Times New Roman" w:eastAsiaTheme="minorHAnsi" w:hAnsi="Times New Roman" w:cs="Times New Roman"/>
          <w:shd w:val="clear" w:color="auto" w:fill="FFFFFF"/>
          <w:lang w:val="sr-Cyrl-RS"/>
        </w:rPr>
        <w:t xml:space="preserve">.         </w:t>
      </w:r>
      <w:proofErr w:type="spellStart"/>
      <w:proofErr w:type="gramStart"/>
      <w:r w:rsidR="00195BB9" w:rsidRPr="00195BB9">
        <w:rPr>
          <w:rFonts w:ascii="Times New Roman" w:eastAsiaTheme="minorHAnsi" w:hAnsi="Times New Roman" w:cs="Times New Roman"/>
          <w:shd w:val="clear" w:color="auto" w:fill="FFFFFF"/>
          <w:lang w:val="en-US"/>
        </w:rPr>
        <w:t>За</w:t>
      </w:r>
      <w:proofErr w:type="spellEnd"/>
      <w:r w:rsidR="00195BB9" w:rsidRPr="00195BB9">
        <w:rPr>
          <w:rFonts w:ascii="Times New Roman" w:eastAsiaTheme="minorHAnsi" w:hAnsi="Times New Roman" w:cs="Times New Roman"/>
          <w:shd w:val="clear" w:color="auto" w:fill="FFFFFF"/>
          <w:lang w:val="en-US"/>
        </w:rPr>
        <w:t xml:space="preserve"> </w:t>
      </w:r>
      <w:proofErr w:type="spellStart"/>
      <w:r w:rsidR="00195BB9" w:rsidRPr="00195BB9">
        <w:rPr>
          <w:rFonts w:ascii="Times New Roman" w:eastAsiaTheme="minorHAnsi" w:hAnsi="Times New Roman" w:cs="Times New Roman"/>
          <w:shd w:val="clear" w:color="auto" w:fill="FFFFFF"/>
          <w:lang w:val="en-US"/>
        </w:rPr>
        <w:t>постигнути</w:t>
      </w:r>
      <w:proofErr w:type="spellEnd"/>
      <w:r w:rsidR="00195BB9" w:rsidRPr="00195BB9">
        <w:rPr>
          <w:rFonts w:ascii="Times New Roman" w:eastAsiaTheme="minorHAnsi" w:hAnsi="Times New Roman" w:cs="Times New Roman"/>
          <w:shd w:val="clear" w:color="auto" w:fill="FFFFFF"/>
          <w:lang w:val="en-US"/>
        </w:rPr>
        <w:t xml:space="preserve"> </w:t>
      </w:r>
      <w:proofErr w:type="spellStart"/>
      <w:r w:rsidR="00195BB9" w:rsidRPr="00195BB9">
        <w:rPr>
          <w:rFonts w:ascii="Times New Roman" w:eastAsiaTheme="minorHAnsi" w:hAnsi="Times New Roman" w:cs="Times New Roman"/>
          <w:shd w:val="clear" w:color="auto" w:fill="FFFFFF"/>
          <w:lang w:val="en-US"/>
        </w:rPr>
        <w:t>успех</w:t>
      </w:r>
      <w:proofErr w:type="spellEnd"/>
      <w:r w:rsidR="00195BB9" w:rsidRPr="00195BB9">
        <w:rPr>
          <w:rFonts w:ascii="Times New Roman" w:eastAsiaTheme="minorHAnsi" w:hAnsi="Times New Roman" w:cs="Times New Roman"/>
          <w:shd w:val="clear" w:color="auto" w:fill="FFFFFF"/>
          <w:lang w:val="en-US"/>
        </w:rPr>
        <w:t xml:space="preserve"> </w:t>
      </w:r>
      <w:proofErr w:type="spellStart"/>
      <w:r w:rsidR="00195BB9" w:rsidRPr="00195BB9">
        <w:rPr>
          <w:rFonts w:ascii="Times New Roman" w:eastAsiaTheme="minorHAnsi" w:hAnsi="Times New Roman" w:cs="Times New Roman"/>
          <w:shd w:val="clear" w:color="auto" w:fill="FFFFFF"/>
          <w:lang w:val="en-US"/>
        </w:rPr>
        <w:t>максимално</w:t>
      </w:r>
      <w:proofErr w:type="spellEnd"/>
      <w:r w:rsidR="00195BB9" w:rsidRPr="00195BB9">
        <w:rPr>
          <w:rFonts w:ascii="Times New Roman" w:eastAsiaTheme="minorHAnsi" w:hAnsi="Times New Roman" w:cs="Times New Roman"/>
          <w:shd w:val="clear" w:color="auto" w:fill="FFFFFF"/>
          <w:lang w:val="en-US"/>
        </w:rPr>
        <w:t xml:space="preserve"> </w:t>
      </w:r>
      <w:r w:rsidR="00195BB9" w:rsidRPr="00195BB9">
        <w:rPr>
          <w:rFonts w:ascii="Times New Roman" w:eastAsiaTheme="minorHAnsi" w:hAnsi="Times New Roman" w:cs="Times New Roman"/>
          <w:shd w:val="clear" w:color="auto" w:fill="FFFFFF"/>
          <w:lang w:val="sr-Cyrl-RS"/>
        </w:rPr>
        <w:t>72</w:t>
      </w:r>
      <w:r w:rsidR="00195BB9" w:rsidRPr="00195BB9">
        <w:rPr>
          <w:rFonts w:ascii="Times New Roman" w:eastAsiaTheme="minorHAnsi" w:hAnsi="Times New Roman" w:cs="Times New Roman"/>
          <w:shd w:val="clear" w:color="auto" w:fill="FFFFFF"/>
          <w:lang w:val="en-US"/>
        </w:rPr>
        <w:t xml:space="preserve"> </w:t>
      </w:r>
      <w:proofErr w:type="spellStart"/>
      <w:r w:rsidR="00195BB9" w:rsidRPr="00195BB9">
        <w:rPr>
          <w:rFonts w:ascii="Times New Roman" w:eastAsiaTheme="minorHAnsi" w:hAnsi="Times New Roman" w:cs="Times New Roman"/>
          <w:shd w:val="clear" w:color="auto" w:fill="FFFFFF"/>
          <w:lang w:val="en-US"/>
        </w:rPr>
        <w:t>поена</w:t>
      </w:r>
      <w:proofErr w:type="spellEnd"/>
      <w:r w:rsidR="00195BB9" w:rsidRPr="00195BB9">
        <w:rPr>
          <w:rFonts w:ascii="Times New Roman" w:eastAsiaTheme="minorHAnsi" w:hAnsi="Times New Roman" w:cs="Times New Roman"/>
          <w:shd w:val="clear" w:color="auto" w:fill="FFFFFF"/>
          <w:lang w:val="en-US"/>
        </w:rPr>
        <w:t>.</w:t>
      </w:r>
      <w:proofErr w:type="gramEnd"/>
    </w:p>
    <w:p w:rsidR="00195BB9" w:rsidRDefault="00BC26D0" w:rsidP="00BC26D0">
      <w:pPr>
        <w:pStyle w:val="ListParagraph"/>
        <w:spacing w:after="120" w:line="276" w:lineRule="auto"/>
        <w:jc w:val="both"/>
        <w:rPr>
          <w:rFonts w:ascii="Times New Roman" w:eastAsiaTheme="minorHAnsi" w:hAnsi="Times New Roman" w:cs="Times New Roman"/>
          <w:shd w:val="clear" w:color="auto" w:fill="FFFFFF"/>
          <w:lang w:val="sr-Cyrl-RS"/>
        </w:rPr>
      </w:pPr>
      <w:r>
        <w:rPr>
          <w:rFonts w:ascii="Times New Roman" w:eastAsiaTheme="minorHAnsi" w:hAnsi="Times New Roman" w:cs="Times New Roman"/>
          <w:shd w:val="clear" w:color="auto" w:fill="FFFFFF"/>
          <w:lang w:val="sr-Cyrl-RS"/>
        </w:rPr>
        <w:t xml:space="preserve">3.         </w:t>
      </w:r>
      <w:proofErr w:type="spellStart"/>
      <w:proofErr w:type="gramStart"/>
      <w:r w:rsidR="00195BB9" w:rsidRPr="00BC26D0">
        <w:rPr>
          <w:rFonts w:ascii="Times New Roman" w:eastAsiaTheme="minorHAnsi" w:hAnsi="Times New Roman" w:cs="Times New Roman"/>
          <w:shd w:val="clear" w:color="auto" w:fill="FFFFFF"/>
          <w:lang w:val="en-US"/>
        </w:rPr>
        <w:t>За</w:t>
      </w:r>
      <w:proofErr w:type="spellEnd"/>
      <w:r w:rsidR="00195BB9" w:rsidRPr="00BC26D0">
        <w:rPr>
          <w:rFonts w:ascii="Times New Roman" w:eastAsiaTheme="minorHAnsi" w:hAnsi="Times New Roman" w:cs="Times New Roman"/>
          <w:shd w:val="clear" w:color="auto" w:fill="FFFFFF"/>
          <w:lang w:val="en-US"/>
        </w:rPr>
        <w:t xml:space="preserve"> </w:t>
      </w:r>
      <w:proofErr w:type="spellStart"/>
      <w:r w:rsidR="00195BB9" w:rsidRPr="00BC26D0">
        <w:rPr>
          <w:rFonts w:ascii="Times New Roman" w:eastAsiaTheme="minorHAnsi" w:hAnsi="Times New Roman" w:cs="Times New Roman"/>
          <w:shd w:val="clear" w:color="auto" w:fill="FFFFFF"/>
          <w:lang w:val="en-US"/>
        </w:rPr>
        <w:t>просечни</w:t>
      </w:r>
      <w:proofErr w:type="spellEnd"/>
      <w:r w:rsidR="00195BB9" w:rsidRPr="00BC26D0">
        <w:rPr>
          <w:rFonts w:ascii="Times New Roman" w:eastAsiaTheme="minorHAnsi" w:hAnsi="Times New Roman" w:cs="Times New Roman"/>
          <w:shd w:val="clear" w:color="auto" w:fill="FFFFFF"/>
          <w:lang w:val="en-US"/>
        </w:rPr>
        <w:t xml:space="preserve"> </w:t>
      </w:r>
      <w:proofErr w:type="spellStart"/>
      <w:r w:rsidR="00195BB9" w:rsidRPr="00BC26D0">
        <w:rPr>
          <w:rFonts w:ascii="Times New Roman" w:eastAsiaTheme="minorHAnsi" w:hAnsi="Times New Roman" w:cs="Times New Roman"/>
          <w:shd w:val="clear" w:color="auto" w:fill="FFFFFF"/>
          <w:lang w:val="en-US"/>
        </w:rPr>
        <w:t>месечни</w:t>
      </w:r>
      <w:proofErr w:type="spellEnd"/>
      <w:r w:rsidR="00195BB9" w:rsidRPr="00BC26D0">
        <w:rPr>
          <w:rFonts w:ascii="Times New Roman" w:eastAsiaTheme="minorHAnsi" w:hAnsi="Times New Roman" w:cs="Times New Roman"/>
          <w:shd w:val="clear" w:color="auto" w:fill="FFFFFF"/>
          <w:lang w:val="en-US"/>
        </w:rPr>
        <w:t xml:space="preserve"> </w:t>
      </w:r>
      <w:proofErr w:type="spellStart"/>
      <w:r w:rsidR="00195BB9" w:rsidRPr="00BC26D0">
        <w:rPr>
          <w:rFonts w:ascii="Times New Roman" w:eastAsiaTheme="minorHAnsi" w:hAnsi="Times New Roman" w:cs="Times New Roman"/>
          <w:shd w:val="clear" w:color="auto" w:fill="FFFFFF"/>
          <w:lang w:val="en-US"/>
        </w:rPr>
        <w:t>приход</w:t>
      </w:r>
      <w:proofErr w:type="spellEnd"/>
      <w:r w:rsidR="00195BB9" w:rsidRPr="00BC26D0">
        <w:rPr>
          <w:rFonts w:ascii="Times New Roman" w:eastAsiaTheme="minorHAnsi" w:hAnsi="Times New Roman" w:cs="Times New Roman"/>
          <w:shd w:val="clear" w:color="auto" w:fill="FFFFFF"/>
          <w:lang w:val="en-US"/>
        </w:rPr>
        <w:t xml:space="preserve"> </w:t>
      </w:r>
      <w:proofErr w:type="spellStart"/>
      <w:r w:rsidR="00195BB9" w:rsidRPr="00BC26D0">
        <w:rPr>
          <w:rFonts w:ascii="Times New Roman" w:eastAsiaTheme="minorHAnsi" w:hAnsi="Times New Roman" w:cs="Times New Roman"/>
          <w:shd w:val="clear" w:color="auto" w:fill="FFFFFF"/>
          <w:lang w:val="en-US"/>
        </w:rPr>
        <w:t>по</w:t>
      </w:r>
      <w:proofErr w:type="spellEnd"/>
      <w:r w:rsidR="00195BB9" w:rsidRPr="00BC26D0">
        <w:rPr>
          <w:rFonts w:ascii="Times New Roman" w:eastAsiaTheme="minorHAnsi" w:hAnsi="Times New Roman" w:cs="Times New Roman"/>
          <w:shd w:val="clear" w:color="auto" w:fill="FFFFFF"/>
          <w:lang w:val="en-US"/>
        </w:rPr>
        <w:t xml:space="preserve"> </w:t>
      </w:r>
      <w:proofErr w:type="spellStart"/>
      <w:r w:rsidR="00195BB9" w:rsidRPr="00BC26D0">
        <w:rPr>
          <w:rFonts w:ascii="Times New Roman" w:eastAsiaTheme="minorHAnsi" w:hAnsi="Times New Roman" w:cs="Times New Roman"/>
          <w:shd w:val="clear" w:color="auto" w:fill="FFFFFF"/>
          <w:lang w:val="en-US"/>
        </w:rPr>
        <w:t>члану</w:t>
      </w:r>
      <w:proofErr w:type="spellEnd"/>
      <w:r w:rsidR="00195BB9" w:rsidRPr="00BC26D0">
        <w:rPr>
          <w:rFonts w:ascii="Times New Roman" w:eastAsiaTheme="minorHAnsi" w:hAnsi="Times New Roman" w:cs="Times New Roman"/>
          <w:shd w:val="clear" w:color="auto" w:fill="FFFFFF"/>
          <w:lang w:val="en-US"/>
        </w:rPr>
        <w:t xml:space="preserve"> </w:t>
      </w:r>
      <w:proofErr w:type="spellStart"/>
      <w:r w:rsidR="00195BB9" w:rsidRPr="00BC26D0">
        <w:rPr>
          <w:rFonts w:ascii="Times New Roman" w:eastAsiaTheme="minorHAnsi" w:hAnsi="Times New Roman" w:cs="Times New Roman"/>
          <w:shd w:val="clear" w:color="auto" w:fill="FFFFFF"/>
          <w:lang w:val="en-US"/>
        </w:rPr>
        <w:t>домаћинства</w:t>
      </w:r>
      <w:proofErr w:type="spellEnd"/>
      <w:r w:rsidR="00195BB9" w:rsidRPr="00BC26D0">
        <w:rPr>
          <w:rFonts w:ascii="Times New Roman" w:eastAsiaTheme="minorHAnsi" w:hAnsi="Times New Roman" w:cs="Times New Roman"/>
          <w:shd w:val="clear" w:color="auto" w:fill="FFFFFF"/>
          <w:lang w:val="en-US"/>
        </w:rPr>
        <w:t xml:space="preserve"> </w:t>
      </w:r>
      <w:proofErr w:type="spellStart"/>
      <w:r w:rsidR="00195BB9" w:rsidRPr="00BC26D0">
        <w:rPr>
          <w:rFonts w:ascii="Times New Roman" w:eastAsiaTheme="minorHAnsi" w:hAnsi="Times New Roman" w:cs="Times New Roman"/>
          <w:shd w:val="clear" w:color="auto" w:fill="FFFFFF"/>
          <w:lang w:val="en-US"/>
        </w:rPr>
        <w:t>максимално</w:t>
      </w:r>
      <w:proofErr w:type="spellEnd"/>
      <w:r w:rsidR="00195BB9" w:rsidRPr="00BC26D0">
        <w:rPr>
          <w:rFonts w:ascii="Times New Roman" w:eastAsiaTheme="minorHAnsi" w:hAnsi="Times New Roman" w:cs="Times New Roman"/>
          <w:shd w:val="clear" w:color="auto" w:fill="FFFFFF"/>
          <w:lang w:val="en-US"/>
        </w:rPr>
        <w:t xml:space="preserve"> </w:t>
      </w:r>
      <w:r w:rsidR="00195BB9" w:rsidRPr="00BC26D0">
        <w:rPr>
          <w:rFonts w:ascii="Times New Roman" w:eastAsiaTheme="minorHAnsi" w:hAnsi="Times New Roman" w:cs="Times New Roman"/>
          <w:shd w:val="clear" w:color="auto" w:fill="FFFFFF"/>
          <w:lang w:val="sr-Cyrl-RS"/>
        </w:rPr>
        <w:t>28</w:t>
      </w:r>
      <w:r w:rsidR="00195BB9" w:rsidRPr="00BC26D0">
        <w:rPr>
          <w:rFonts w:ascii="Times New Roman" w:eastAsiaTheme="minorHAnsi" w:hAnsi="Times New Roman" w:cs="Times New Roman"/>
          <w:shd w:val="clear" w:color="auto" w:fill="FFFFFF"/>
          <w:lang w:val="en-US"/>
        </w:rPr>
        <w:t xml:space="preserve"> </w:t>
      </w:r>
      <w:proofErr w:type="spellStart"/>
      <w:r w:rsidR="00195BB9" w:rsidRPr="00BC26D0">
        <w:rPr>
          <w:rFonts w:ascii="Times New Roman" w:eastAsiaTheme="minorHAnsi" w:hAnsi="Times New Roman" w:cs="Times New Roman"/>
          <w:shd w:val="clear" w:color="auto" w:fill="FFFFFF"/>
          <w:lang w:val="en-US"/>
        </w:rPr>
        <w:t>поена</w:t>
      </w:r>
      <w:proofErr w:type="spellEnd"/>
      <w:r w:rsidR="00195BB9" w:rsidRPr="00BC26D0">
        <w:rPr>
          <w:rFonts w:ascii="Times New Roman" w:eastAsiaTheme="minorHAnsi" w:hAnsi="Times New Roman" w:cs="Times New Roman"/>
          <w:shd w:val="clear" w:color="auto" w:fill="FFFFFF"/>
          <w:lang w:val="en-US"/>
        </w:rPr>
        <w:t>.</w:t>
      </w:r>
      <w:proofErr w:type="gramEnd"/>
    </w:p>
    <w:p w:rsidR="006514AB" w:rsidRPr="006514AB" w:rsidRDefault="006514AB" w:rsidP="00BC26D0">
      <w:pPr>
        <w:pStyle w:val="ListParagraph"/>
        <w:spacing w:after="120" w:line="276" w:lineRule="auto"/>
        <w:jc w:val="both"/>
        <w:rPr>
          <w:rFonts w:ascii="Times New Roman" w:eastAsiaTheme="minorHAnsi" w:hAnsi="Times New Roman" w:cs="Times New Roman"/>
          <w:color w:val="auto"/>
          <w:shd w:val="clear" w:color="auto" w:fill="FFFFFF"/>
          <w:lang w:val="sr-Cyrl-RS" w:eastAsia="en-US"/>
        </w:rPr>
      </w:pPr>
      <w:r>
        <w:rPr>
          <w:rFonts w:ascii="Times New Roman" w:eastAsiaTheme="minorHAnsi" w:hAnsi="Times New Roman" w:cs="Times New Roman"/>
          <w:shd w:val="clear" w:color="auto" w:fill="FFFFFF"/>
          <w:lang w:val="sr-Cyrl-RS"/>
        </w:rPr>
        <w:t>4.         Број поена на основу уписане године студија максимално 6.</w:t>
      </w:r>
    </w:p>
    <w:p w:rsidR="00195BB9" w:rsidRPr="00BC26D0" w:rsidRDefault="00BC26D0" w:rsidP="00BC26D0">
      <w:pPr>
        <w:spacing w:after="120" w:line="276" w:lineRule="auto"/>
        <w:ind w:left="360"/>
        <w:jc w:val="both"/>
        <w:rPr>
          <w:rFonts w:ascii="Times New Roman" w:eastAsiaTheme="minorHAnsi" w:hAnsi="Times New Roman" w:cs="Times New Roman"/>
          <w:color w:val="auto"/>
          <w:shd w:val="clear" w:color="auto" w:fill="FFFFFF"/>
          <w:lang w:val="en-US" w:eastAsia="en-US"/>
        </w:rPr>
      </w:pPr>
      <w:r>
        <w:rPr>
          <w:rFonts w:ascii="Times New Roman" w:eastAsiaTheme="minorHAnsi" w:hAnsi="Times New Roman" w:cs="Times New Roman"/>
          <w:shd w:val="clear" w:color="auto" w:fill="FFFFFF"/>
          <w:lang w:val="sr-Cyrl-RS"/>
        </w:rPr>
        <w:t xml:space="preserve">      </w:t>
      </w:r>
      <w:r w:rsidRPr="00BC26D0">
        <w:rPr>
          <w:rFonts w:ascii="Times New Roman" w:eastAsiaTheme="minorHAnsi" w:hAnsi="Times New Roman" w:cs="Times New Roman"/>
          <w:shd w:val="clear" w:color="auto" w:fill="FFFFFF"/>
          <w:lang w:val="sr-Cyrl-RS"/>
        </w:rPr>
        <w:t xml:space="preserve">4.         </w:t>
      </w:r>
      <w:proofErr w:type="spellStart"/>
      <w:proofErr w:type="gramStart"/>
      <w:r w:rsidR="00195BB9" w:rsidRPr="00BC26D0">
        <w:rPr>
          <w:rFonts w:ascii="Times New Roman" w:eastAsiaTheme="minorHAnsi" w:hAnsi="Times New Roman" w:cs="Times New Roman"/>
          <w:shd w:val="clear" w:color="auto" w:fill="FFFFFF"/>
          <w:lang w:val="en-US"/>
        </w:rPr>
        <w:t>Број</w:t>
      </w:r>
      <w:proofErr w:type="spellEnd"/>
      <w:r w:rsidR="00195BB9" w:rsidRPr="00BC26D0">
        <w:rPr>
          <w:rFonts w:ascii="Times New Roman" w:eastAsiaTheme="minorHAnsi" w:hAnsi="Times New Roman" w:cs="Times New Roman"/>
          <w:shd w:val="clear" w:color="auto" w:fill="FFFFFF"/>
          <w:lang w:val="en-US"/>
        </w:rPr>
        <w:t xml:space="preserve"> </w:t>
      </w:r>
      <w:proofErr w:type="spellStart"/>
      <w:r w:rsidR="00195BB9" w:rsidRPr="00BC26D0">
        <w:rPr>
          <w:rFonts w:ascii="Times New Roman" w:eastAsiaTheme="minorHAnsi" w:hAnsi="Times New Roman" w:cs="Times New Roman"/>
          <w:shd w:val="clear" w:color="auto" w:fill="FFFFFF"/>
          <w:lang w:val="en-US"/>
        </w:rPr>
        <w:t>ст</w:t>
      </w:r>
      <w:r w:rsidR="006514AB">
        <w:rPr>
          <w:rFonts w:ascii="Times New Roman" w:eastAsiaTheme="minorHAnsi" w:hAnsi="Times New Roman" w:cs="Times New Roman"/>
          <w:shd w:val="clear" w:color="auto" w:fill="FFFFFF"/>
          <w:lang w:val="en-US"/>
        </w:rPr>
        <w:t>ипендија</w:t>
      </w:r>
      <w:proofErr w:type="spellEnd"/>
      <w:r w:rsidR="006514AB">
        <w:rPr>
          <w:rFonts w:ascii="Times New Roman" w:eastAsiaTheme="minorHAnsi" w:hAnsi="Times New Roman" w:cs="Times New Roman"/>
          <w:shd w:val="clear" w:color="auto" w:fill="FFFFFF"/>
          <w:lang w:val="en-US"/>
        </w:rPr>
        <w:t xml:space="preserve"> </w:t>
      </w:r>
      <w:proofErr w:type="spellStart"/>
      <w:r w:rsidR="006514AB">
        <w:rPr>
          <w:rFonts w:ascii="Times New Roman" w:eastAsiaTheme="minorHAnsi" w:hAnsi="Times New Roman" w:cs="Times New Roman"/>
          <w:shd w:val="clear" w:color="auto" w:fill="FFFFFF"/>
          <w:lang w:val="en-US"/>
        </w:rPr>
        <w:t>за</w:t>
      </w:r>
      <w:proofErr w:type="spellEnd"/>
      <w:r w:rsidR="006514AB">
        <w:rPr>
          <w:rFonts w:ascii="Times New Roman" w:eastAsiaTheme="minorHAnsi" w:hAnsi="Times New Roman" w:cs="Times New Roman"/>
          <w:shd w:val="clear" w:color="auto" w:fill="FFFFFF"/>
          <w:lang w:val="en-US"/>
        </w:rPr>
        <w:t xml:space="preserve"> </w:t>
      </w:r>
      <w:proofErr w:type="spellStart"/>
      <w:r w:rsidR="006514AB">
        <w:rPr>
          <w:rFonts w:ascii="Times New Roman" w:eastAsiaTheme="minorHAnsi" w:hAnsi="Times New Roman" w:cs="Times New Roman"/>
          <w:shd w:val="clear" w:color="auto" w:fill="FFFFFF"/>
          <w:lang w:val="en-US"/>
        </w:rPr>
        <w:t>студенте</w:t>
      </w:r>
      <w:proofErr w:type="spellEnd"/>
      <w:r w:rsidR="006514AB">
        <w:rPr>
          <w:rFonts w:ascii="Times New Roman" w:eastAsiaTheme="minorHAnsi" w:hAnsi="Times New Roman" w:cs="Times New Roman"/>
          <w:shd w:val="clear" w:color="auto" w:fill="FFFFFF"/>
          <w:lang w:val="en-US"/>
        </w:rPr>
        <w:t xml:space="preserve"> </w:t>
      </w:r>
      <w:r w:rsidR="006514AB">
        <w:rPr>
          <w:rFonts w:ascii="Times New Roman" w:eastAsiaTheme="minorHAnsi" w:hAnsi="Times New Roman" w:cs="Times New Roman"/>
          <w:shd w:val="clear" w:color="auto" w:fill="FFFFFF"/>
          <w:lang w:val="sr-Cyrl-RS"/>
        </w:rPr>
        <w:t>гређевинарства или архитектуре</w:t>
      </w:r>
      <w:r w:rsidR="00195BB9" w:rsidRPr="00BC26D0">
        <w:rPr>
          <w:rFonts w:ascii="Times New Roman" w:eastAsiaTheme="minorHAnsi" w:hAnsi="Times New Roman" w:cs="Times New Roman"/>
          <w:shd w:val="clear" w:color="auto" w:fill="FFFFFF"/>
          <w:lang w:val="en-US"/>
        </w:rPr>
        <w:t xml:space="preserve"> </w:t>
      </w:r>
      <w:proofErr w:type="spellStart"/>
      <w:r w:rsidR="00195BB9" w:rsidRPr="00BC26D0">
        <w:rPr>
          <w:rFonts w:ascii="Times New Roman" w:eastAsiaTheme="minorHAnsi" w:hAnsi="Times New Roman" w:cs="Times New Roman"/>
          <w:shd w:val="clear" w:color="auto" w:fill="FFFFFF"/>
          <w:lang w:val="en-US"/>
        </w:rPr>
        <w:t>ограничава</w:t>
      </w:r>
      <w:proofErr w:type="spellEnd"/>
      <w:r w:rsidR="00195BB9" w:rsidRPr="00BC26D0">
        <w:rPr>
          <w:rFonts w:ascii="Times New Roman" w:eastAsiaTheme="minorHAnsi" w:hAnsi="Times New Roman" w:cs="Times New Roman"/>
          <w:shd w:val="clear" w:color="auto" w:fill="FFFFFF"/>
          <w:lang w:val="en-US"/>
        </w:rPr>
        <w:t xml:space="preserve"> </w:t>
      </w:r>
      <w:proofErr w:type="spellStart"/>
      <w:r w:rsidR="00195BB9" w:rsidRPr="00BC26D0">
        <w:rPr>
          <w:rFonts w:ascii="Times New Roman" w:eastAsiaTheme="minorHAnsi" w:hAnsi="Times New Roman" w:cs="Times New Roman"/>
          <w:shd w:val="clear" w:color="auto" w:fill="FFFFFF"/>
          <w:lang w:val="en-US"/>
        </w:rPr>
        <w:t>се</w:t>
      </w:r>
      <w:proofErr w:type="spellEnd"/>
      <w:r w:rsidR="00195BB9" w:rsidRPr="00BC26D0">
        <w:rPr>
          <w:rFonts w:ascii="Times New Roman" w:eastAsiaTheme="minorHAnsi" w:hAnsi="Times New Roman" w:cs="Times New Roman"/>
          <w:shd w:val="clear" w:color="auto" w:fill="FFFFFF"/>
          <w:lang w:val="en-US"/>
        </w:rPr>
        <w:t xml:space="preserve"> </w:t>
      </w:r>
      <w:proofErr w:type="spellStart"/>
      <w:r w:rsidR="00195BB9" w:rsidRPr="00BC26D0">
        <w:rPr>
          <w:rFonts w:ascii="Times New Roman" w:eastAsiaTheme="minorHAnsi" w:hAnsi="Times New Roman" w:cs="Times New Roman"/>
          <w:shd w:val="clear" w:color="auto" w:fill="FFFFFF"/>
          <w:lang w:val="en-US"/>
        </w:rPr>
        <w:t>на</w:t>
      </w:r>
      <w:proofErr w:type="spellEnd"/>
      <w:r w:rsidR="00195BB9" w:rsidRPr="00BC26D0">
        <w:rPr>
          <w:rFonts w:ascii="Times New Roman" w:eastAsiaTheme="minorHAnsi" w:hAnsi="Times New Roman" w:cs="Times New Roman"/>
          <w:shd w:val="clear" w:color="auto" w:fill="FFFFFF"/>
          <w:lang w:val="en-US"/>
        </w:rPr>
        <w:t xml:space="preserve"> </w:t>
      </w:r>
      <w:r w:rsidR="006514AB">
        <w:rPr>
          <w:rFonts w:ascii="Times New Roman" w:eastAsiaTheme="minorHAnsi" w:hAnsi="Times New Roman" w:cs="Times New Roman"/>
          <w:shd w:val="clear" w:color="auto" w:fill="FFFFFF"/>
          <w:lang w:val="sr-Cyrl-RS"/>
        </w:rPr>
        <w:t>1</w:t>
      </w:r>
      <w:r w:rsidR="00195BB9" w:rsidRPr="00BC26D0">
        <w:rPr>
          <w:rFonts w:ascii="Times New Roman" w:eastAsiaTheme="minorHAnsi" w:hAnsi="Times New Roman" w:cs="Times New Roman"/>
          <w:shd w:val="clear" w:color="auto" w:fill="FFFFFF"/>
          <w:lang w:val="sr-Cyrl-RS"/>
        </w:rPr>
        <w:t xml:space="preserve"> </w:t>
      </w:r>
      <w:r w:rsidR="00195BB9" w:rsidRPr="00BC26D0">
        <w:rPr>
          <w:rFonts w:ascii="Times New Roman" w:eastAsiaTheme="minorHAnsi" w:hAnsi="Times New Roman" w:cs="Times New Roman"/>
          <w:shd w:val="clear" w:color="auto" w:fill="FFFFFF"/>
          <w:lang w:val="en-US"/>
        </w:rPr>
        <w:t>(</w:t>
      </w:r>
      <w:r w:rsidR="006514AB">
        <w:rPr>
          <w:rFonts w:ascii="Times New Roman" w:eastAsiaTheme="minorHAnsi" w:hAnsi="Times New Roman" w:cs="Times New Roman"/>
          <w:shd w:val="clear" w:color="auto" w:fill="FFFFFF"/>
          <w:lang w:val="sr-Cyrl-RS"/>
        </w:rPr>
        <w:t>један</w:t>
      </w:r>
      <w:r w:rsidR="00195BB9" w:rsidRPr="00BC26D0">
        <w:rPr>
          <w:rFonts w:ascii="Times New Roman" w:eastAsiaTheme="minorHAnsi" w:hAnsi="Times New Roman" w:cs="Times New Roman"/>
          <w:shd w:val="clear" w:color="auto" w:fill="FFFFFF"/>
          <w:lang w:val="en-US"/>
        </w:rPr>
        <w:t>)</w:t>
      </w:r>
      <w:r w:rsidR="00195BB9" w:rsidRPr="00BC26D0">
        <w:rPr>
          <w:rFonts w:ascii="Times New Roman" w:eastAsiaTheme="minorHAnsi" w:hAnsi="Times New Roman" w:cs="Times New Roman"/>
          <w:shd w:val="clear" w:color="auto" w:fill="FFFFFF"/>
          <w:lang w:val="sr-Cyrl-RS"/>
        </w:rPr>
        <w:t>.</w:t>
      </w:r>
      <w:proofErr w:type="gramEnd"/>
    </w:p>
    <w:p w:rsidR="00195BB9" w:rsidRPr="00BC26D0" w:rsidRDefault="00BC26D0" w:rsidP="00BC26D0">
      <w:pPr>
        <w:pStyle w:val="ListParagraph"/>
        <w:spacing w:after="120" w:line="276" w:lineRule="auto"/>
        <w:jc w:val="both"/>
        <w:rPr>
          <w:rFonts w:ascii="Times New Roman" w:eastAsiaTheme="minorHAnsi" w:hAnsi="Times New Roman" w:cs="Times New Roman"/>
          <w:color w:val="auto"/>
          <w:shd w:val="clear" w:color="auto" w:fill="FFFFFF"/>
          <w:lang w:val="en-US" w:eastAsia="en-US"/>
        </w:rPr>
      </w:pPr>
      <w:r>
        <w:rPr>
          <w:rFonts w:ascii="Times New Roman" w:eastAsiaTheme="minorHAnsi" w:hAnsi="Times New Roman" w:cs="Times New Roman"/>
          <w:shd w:val="clear" w:color="auto" w:fill="FFFFFF"/>
          <w:lang w:val="sr-Cyrl-RS"/>
        </w:rPr>
        <w:t xml:space="preserve">5.         </w:t>
      </w:r>
      <w:proofErr w:type="spellStart"/>
      <w:proofErr w:type="gramStart"/>
      <w:r w:rsidR="00195BB9" w:rsidRPr="00BC26D0">
        <w:rPr>
          <w:rFonts w:ascii="Times New Roman" w:eastAsiaTheme="minorHAnsi" w:hAnsi="Times New Roman" w:cs="Times New Roman"/>
          <w:shd w:val="clear" w:color="auto" w:fill="FFFFFF"/>
          <w:lang w:val="en-US"/>
        </w:rPr>
        <w:t>Број</w:t>
      </w:r>
      <w:proofErr w:type="spellEnd"/>
      <w:r w:rsidR="00195BB9" w:rsidRPr="00BC26D0">
        <w:rPr>
          <w:rFonts w:ascii="Times New Roman" w:eastAsiaTheme="minorHAnsi" w:hAnsi="Times New Roman" w:cs="Times New Roman"/>
          <w:shd w:val="clear" w:color="auto" w:fill="FFFFFF"/>
          <w:lang w:val="en-US"/>
        </w:rPr>
        <w:t xml:space="preserve"> </w:t>
      </w:r>
      <w:proofErr w:type="spellStart"/>
      <w:r w:rsidR="00195BB9" w:rsidRPr="00BC26D0">
        <w:rPr>
          <w:rFonts w:ascii="Times New Roman" w:eastAsiaTheme="minorHAnsi" w:hAnsi="Times New Roman" w:cs="Times New Roman"/>
          <w:shd w:val="clear" w:color="auto" w:fill="FFFFFF"/>
          <w:lang w:val="en-US"/>
        </w:rPr>
        <w:t>стипендија</w:t>
      </w:r>
      <w:proofErr w:type="spellEnd"/>
      <w:r w:rsidR="00195BB9" w:rsidRPr="00BC26D0">
        <w:rPr>
          <w:rFonts w:ascii="Times New Roman" w:eastAsiaTheme="minorHAnsi" w:hAnsi="Times New Roman" w:cs="Times New Roman"/>
          <w:shd w:val="clear" w:color="auto" w:fill="FFFFFF"/>
          <w:lang w:val="en-US"/>
        </w:rPr>
        <w:t xml:space="preserve"> </w:t>
      </w:r>
      <w:proofErr w:type="spellStart"/>
      <w:r w:rsidR="00195BB9" w:rsidRPr="00BC26D0">
        <w:rPr>
          <w:rFonts w:ascii="Times New Roman" w:eastAsiaTheme="minorHAnsi" w:hAnsi="Times New Roman" w:cs="Times New Roman"/>
          <w:shd w:val="clear" w:color="auto" w:fill="FFFFFF"/>
          <w:lang w:val="en-US"/>
        </w:rPr>
        <w:t>за</w:t>
      </w:r>
      <w:proofErr w:type="spellEnd"/>
      <w:r w:rsidR="006514AB">
        <w:rPr>
          <w:rFonts w:ascii="Times New Roman" w:eastAsiaTheme="minorHAnsi" w:hAnsi="Times New Roman" w:cs="Times New Roman"/>
          <w:shd w:val="clear" w:color="auto" w:fill="FFFFFF"/>
          <w:lang w:val="sr-Cyrl-RS"/>
        </w:rPr>
        <w:t xml:space="preserve"> студенте пољопривреде</w:t>
      </w:r>
      <w:r w:rsidR="00195BB9" w:rsidRPr="00BC26D0">
        <w:rPr>
          <w:rFonts w:ascii="Times New Roman" w:eastAsiaTheme="minorHAnsi" w:hAnsi="Times New Roman" w:cs="Times New Roman"/>
          <w:shd w:val="clear" w:color="auto" w:fill="FFFFFF"/>
          <w:lang w:val="en-US"/>
        </w:rPr>
        <w:t xml:space="preserve"> </w:t>
      </w:r>
      <w:proofErr w:type="spellStart"/>
      <w:r w:rsidR="00195BB9" w:rsidRPr="00BC26D0">
        <w:rPr>
          <w:rFonts w:ascii="Times New Roman" w:eastAsiaTheme="minorHAnsi" w:hAnsi="Times New Roman" w:cs="Times New Roman"/>
          <w:shd w:val="clear" w:color="auto" w:fill="FFFFFF"/>
          <w:lang w:val="en-US"/>
        </w:rPr>
        <w:t>ограничава</w:t>
      </w:r>
      <w:proofErr w:type="spellEnd"/>
      <w:r w:rsidR="00195BB9" w:rsidRPr="00BC26D0">
        <w:rPr>
          <w:rFonts w:ascii="Times New Roman" w:eastAsiaTheme="minorHAnsi" w:hAnsi="Times New Roman" w:cs="Times New Roman"/>
          <w:shd w:val="clear" w:color="auto" w:fill="FFFFFF"/>
          <w:lang w:val="en-US"/>
        </w:rPr>
        <w:t xml:space="preserve"> </w:t>
      </w:r>
      <w:proofErr w:type="spellStart"/>
      <w:r w:rsidR="00195BB9" w:rsidRPr="00BC26D0">
        <w:rPr>
          <w:rFonts w:ascii="Times New Roman" w:eastAsiaTheme="minorHAnsi" w:hAnsi="Times New Roman" w:cs="Times New Roman"/>
          <w:shd w:val="clear" w:color="auto" w:fill="FFFFFF"/>
          <w:lang w:val="en-US"/>
        </w:rPr>
        <w:t>се</w:t>
      </w:r>
      <w:proofErr w:type="spellEnd"/>
      <w:r w:rsidR="00195BB9" w:rsidRPr="00BC26D0">
        <w:rPr>
          <w:rFonts w:ascii="Times New Roman" w:eastAsiaTheme="minorHAnsi" w:hAnsi="Times New Roman" w:cs="Times New Roman"/>
          <w:shd w:val="clear" w:color="auto" w:fill="FFFFFF"/>
          <w:lang w:val="en-US"/>
        </w:rPr>
        <w:t xml:space="preserve"> </w:t>
      </w:r>
      <w:proofErr w:type="spellStart"/>
      <w:r w:rsidR="00195BB9" w:rsidRPr="00BC26D0">
        <w:rPr>
          <w:rFonts w:ascii="Times New Roman" w:eastAsiaTheme="minorHAnsi" w:hAnsi="Times New Roman" w:cs="Times New Roman"/>
          <w:shd w:val="clear" w:color="auto" w:fill="FFFFFF"/>
          <w:lang w:val="en-US"/>
        </w:rPr>
        <w:t>на</w:t>
      </w:r>
      <w:proofErr w:type="spellEnd"/>
      <w:r w:rsidR="00195BB9" w:rsidRPr="00BC26D0">
        <w:rPr>
          <w:rFonts w:ascii="Times New Roman" w:eastAsiaTheme="minorHAnsi" w:hAnsi="Times New Roman" w:cs="Times New Roman"/>
          <w:shd w:val="clear" w:color="auto" w:fill="FFFFFF"/>
          <w:lang w:val="en-US"/>
        </w:rPr>
        <w:t xml:space="preserve"> </w:t>
      </w:r>
      <w:r w:rsidR="006514AB">
        <w:rPr>
          <w:rFonts w:ascii="Times New Roman" w:eastAsiaTheme="minorHAnsi" w:hAnsi="Times New Roman" w:cs="Times New Roman"/>
          <w:shd w:val="clear" w:color="auto" w:fill="FFFFFF"/>
          <w:lang w:val="sr-Cyrl-RS"/>
        </w:rPr>
        <w:t>1</w:t>
      </w:r>
      <w:r w:rsidR="00195BB9" w:rsidRPr="00BC26D0">
        <w:rPr>
          <w:rFonts w:ascii="Times New Roman" w:eastAsiaTheme="minorHAnsi" w:hAnsi="Times New Roman" w:cs="Times New Roman"/>
          <w:shd w:val="clear" w:color="auto" w:fill="FFFFFF"/>
          <w:lang w:val="en-US"/>
        </w:rPr>
        <w:t xml:space="preserve"> (</w:t>
      </w:r>
      <w:r w:rsidR="006514AB">
        <w:rPr>
          <w:rFonts w:ascii="Times New Roman" w:eastAsiaTheme="minorHAnsi" w:hAnsi="Times New Roman" w:cs="Times New Roman"/>
          <w:shd w:val="clear" w:color="auto" w:fill="FFFFFF"/>
          <w:lang w:val="sr-Cyrl-RS"/>
        </w:rPr>
        <w:t>један</w:t>
      </w:r>
      <w:r w:rsidR="00195BB9" w:rsidRPr="00BC26D0">
        <w:rPr>
          <w:rFonts w:ascii="Times New Roman" w:eastAsiaTheme="minorHAnsi" w:hAnsi="Times New Roman" w:cs="Times New Roman"/>
          <w:shd w:val="clear" w:color="auto" w:fill="FFFFFF"/>
          <w:lang w:val="en-US"/>
        </w:rPr>
        <w:t>).</w:t>
      </w:r>
      <w:proofErr w:type="gramEnd"/>
    </w:p>
    <w:p w:rsidR="00195BB9" w:rsidRPr="0079314B" w:rsidRDefault="00195BB9" w:rsidP="0079314B">
      <w:pPr>
        <w:spacing w:line="259" w:lineRule="exact"/>
        <w:jc w:val="both"/>
        <w:rPr>
          <w:rFonts w:ascii="Times New Roman" w:eastAsiaTheme="minorHAnsi" w:hAnsi="Times New Roman" w:cs="Times New Roman"/>
          <w:color w:val="auto"/>
          <w:lang w:val="sr-Cyrl-RS" w:eastAsia="en-US"/>
        </w:rPr>
      </w:pPr>
      <w:proofErr w:type="spellStart"/>
      <w:r w:rsidRPr="00195BB9">
        <w:rPr>
          <w:rFonts w:ascii="Times New Roman" w:eastAsiaTheme="minorHAnsi" w:hAnsi="Times New Roman" w:cs="Times New Roman"/>
          <w:shd w:val="clear" w:color="auto" w:fill="FFFFFF"/>
          <w:lang w:val="en-US"/>
        </w:rPr>
        <w:t>Редослед</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кандидата</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за</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доделу</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студентских</w:t>
      </w:r>
      <w:proofErr w:type="spellEnd"/>
      <w:r w:rsidRPr="00195BB9">
        <w:rPr>
          <w:rFonts w:ascii="Times New Roman" w:eastAsiaTheme="minorHAnsi" w:hAnsi="Times New Roman" w:cs="Times New Roman"/>
          <w:shd w:val="clear" w:color="auto" w:fill="FFFFFF"/>
          <w:lang w:val="en-US"/>
        </w:rPr>
        <w:t xml:space="preserve"> </w:t>
      </w:r>
      <w:proofErr w:type="spellStart"/>
      <w:r w:rsidR="0079314B">
        <w:rPr>
          <w:rFonts w:ascii="Times New Roman" w:eastAsiaTheme="minorHAnsi" w:hAnsi="Times New Roman" w:cs="Times New Roman"/>
          <w:shd w:val="clear" w:color="auto" w:fill="FFFFFF"/>
          <w:lang w:val="en-US"/>
        </w:rPr>
        <w:t>стипендија</w:t>
      </w:r>
      <w:proofErr w:type="spellEnd"/>
      <w:r w:rsidR="0079314B">
        <w:rPr>
          <w:rFonts w:ascii="Times New Roman" w:eastAsiaTheme="minorHAnsi" w:hAnsi="Times New Roman" w:cs="Times New Roman"/>
          <w:shd w:val="clear" w:color="auto" w:fill="FFFFFF"/>
          <w:lang w:val="en-US"/>
        </w:rPr>
        <w:t xml:space="preserve"> </w:t>
      </w:r>
      <w:proofErr w:type="spellStart"/>
      <w:r w:rsidR="0079314B">
        <w:rPr>
          <w:rFonts w:ascii="Times New Roman" w:eastAsiaTheme="minorHAnsi" w:hAnsi="Times New Roman" w:cs="Times New Roman"/>
          <w:shd w:val="clear" w:color="auto" w:fill="FFFFFF"/>
          <w:lang w:val="en-US"/>
        </w:rPr>
        <w:t>утврђује</w:t>
      </w:r>
      <w:proofErr w:type="spellEnd"/>
      <w:r w:rsidR="0079314B">
        <w:rPr>
          <w:rFonts w:ascii="Times New Roman" w:eastAsiaTheme="minorHAnsi" w:hAnsi="Times New Roman" w:cs="Times New Roman"/>
          <w:shd w:val="clear" w:color="auto" w:fill="FFFFFF"/>
          <w:lang w:val="en-US"/>
        </w:rPr>
        <w:t xml:space="preserve"> </w:t>
      </w:r>
      <w:proofErr w:type="spellStart"/>
      <w:r w:rsidR="0079314B">
        <w:rPr>
          <w:rFonts w:ascii="Times New Roman" w:eastAsiaTheme="minorHAnsi" w:hAnsi="Times New Roman" w:cs="Times New Roman"/>
          <w:shd w:val="clear" w:color="auto" w:fill="FFFFFF"/>
          <w:lang w:val="en-US"/>
        </w:rPr>
        <w:t>се</w:t>
      </w:r>
      <w:proofErr w:type="spellEnd"/>
      <w:r w:rsidR="0079314B">
        <w:rPr>
          <w:rFonts w:ascii="Times New Roman" w:eastAsiaTheme="minorHAnsi" w:hAnsi="Times New Roman" w:cs="Times New Roman"/>
          <w:shd w:val="clear" w:color="auto" w:fill="FFFFFF"/>
          <w:lang w:val="en-US"/>
        </w:rPr>
        <w:t xml:space="preserve"> </w:t>
      </w:r>
      <w:proofErr w:type="spellStart"/>
      <w:r w:rsidR="0079314B">
        <w:rPr>
          <w:rFonts w:ascii="Times New Roman" w:eastAsiaTheme="minorHAnsi" w:hAnsi="Times New Roman" w:cs="Times New Roman"/>
          <w:shd w:val="clear" w:color="auto" w:fill="FFFFFF"/>
          <w:lang w:val="en-US"/>
        </w:rPr>
        <w:t>на</w:t>
      </w:r>
      <w:proofErr w:type="spellEnd"/>
      <w:r w:rsidR="0079314B">
        <w:rPr>
          <w:rFonts w:ascii="Times New Roman" w:eastAsiaTheme="minorHAnsi" w:hAnsi="Times New Roman" w:cs="Times New Roman"/>
          <w:shd w:val="clear" w:color="auto" w:fill="FFFFFF"/>
          <w:lang w:val="en-US"/>
        </w:rPr>
        <w:t xml:space="preserve"> </w:t>
      </w:r>
      <w:proofErr w:type="spellStart"/>
      <w:proofErr w:type="gramStart"/>
      <w:r w:rsidR="0079314B">
        <w:rPr>
          <w:rFonts w:ascii="Times New Roman" w:eastAsiaTheme="minorHAnsi" w:hAnsi="Times New Roman" w:cs="Times New Roman"/>
          <w:shd w:val="clear" w:color="auto" w:fill="FFFFFF"/>
          <w:lang w:val="en-US"/>
        </w:rPr>
        <w:t>основ</w:t>
      </w:r>
      <w:proofErr w:type="spellEnd"/>
      <w:r w:rsidR="0079314B">
        <w:rPr>
          <w:rFonts w:ascii="Times New Roman" w:eastAsiaTheme="minorHAnsi" w:hAnsi="Times New Roman" w:cs="Times New Roman"/>
          <w:shd w:val="clear" w:color="auto" w:fill="FFFFFF"/>
          <w:lang w:val="sr-Cyrl-RS"/>
        </w:rPr>
        <w:t xml:space="preserve"> </w:t>
      </w:r>
      <w:r w:rsidRPr="00195BB9">
        <w:rPr>
          <w:rFonts w:ascii="Times New Roman" w:eastAsiaTheme="minorHAnsi" w:hAnsi="Times New Roman" w:cs="Times New Roman"/>
          <w:shd w:val="clear" w:color="auto" w:fill="FFFFFF"/>
          <w:lang w:val="en-US"/>
        </w:rPr>
        <w:t xml:space="preserve"> </w:t>
      </w:r>
      <w:r w:rsidR="0079314B">
        <w:rPr>
          <w:rFonts w:ascii="Times New Roman" w:eastAsiaTheme="minorHAnsi" w:hAnsi="Times New Roman" w:cs="Times New Roman"/>
          <w:shd w:val="clear" w:color="auto" w:fill="FFFFFF"/>
          <w:lang w:val="sr-Cyrl-RS"/>
        </w:rPr>
        <w:t>успеха</w:t>
      </w:r>
      <w:proofErr w:type="gramEnd"/>
      <w:r w:rsidR="0079314B">
        <w:rPr>
          <w:rFonts w:ascii="Times New Roman" w:eastAsiaTheme="minorHAnsi" w:hAnsi="Times New Roman" w:cs="Times New Roman"/>
          <w:shd w:val="clear" w:color="auto" w:fill="FFFFFF"/>
          <w:lang w:val="sr-Cyrl-RS"/>
        </w:rPr>
        <w:t xml:space="preserve"> оствареног у претходном школовању и </w:t>
      </w:r>
      <w:proofErr w:type="spellStart"/>
      <w:r w:rsidR="0079314B">
        <w:rPr>
          <w:rFonts w:ascii="Times New Roman" w:eastAsiaTheme="minorHAnsi" w:hAnsi="Times New Roman" w:cs="Times New Roman"/>
          <w:shd w:val="clear" w:color="auto" w:fill="FFFFFF"/>
          <w:lang w:val="en-US"/>
        </w:rPr>
        <w:t>социјалног</w:t>
      </w:r>
      <w:proofErr w:type="spellEnd"/>
      <w:r w:rsidR="0079314B">
        <w:rPr>
          <w:rFonts w:ascii="Times New Roman" w:eastAsiaTheme="minorHAnsi" w:hAnsi="Times New Roman" w:cs="Times New Roman"/>
          <w:shd w:val="clear" w:color="auto" w:fill="FFFFFF"/>
          <w:lang w:val="en-US"/>
        </w:rPr>
        <w:t xml:space="preserve"> </w:t>
      </w:r>
      <w:proofErr w:type="spellStart"/>
      <w:r w:rsidR="0079314B">
        <w:rPr>
          <w:rFonts w:ascii="Times New Roman" w:eastAsiaTheme="minorHAnsi" w:hAnsi="Times New Roman" w:cs="Times New Roman"/>
          <w:shd w:val="clear" w:color="auto" w:fill="FFFFFF"/>
          <w:lang w:val="en-US"/>
        </w:rPr>
        <w:t>статуса</w:t>
      </w:r>
      <w:proofErr w:type="spellEnd"/>
      <w:r w:rsidR="0079314B">
        <w:rPr>
          <w:rFonts w:ascii="Times New Roman" w:eastAsiaTheme="minorHAnsi" w:hAnsi="Times New Roman" w:cs="Times New Roman"/>
          <w:shd w:val="clear" w:color="auto" w:fill="FFFFFF"/>
          <w:lang w:val="en-US"/>
        </w:rPr>
        <w:t xml:space="preserve"> </w:t>
      </w:r>
      <w:proofErr w:type="spellStart"/>
      <w:r w:rsidR="0079314B">
        <w:rPr>
          <w:rFonts w:ascii="Times New Roman" w:eastAsiaTheme="minorHAnsi" w:hAnsi="Times New Roman" w:cs="Times New Roman"/>
          <w:shd w:val="clear" w:color="auto" w:fill="FFFFFF"/>
          <w:lang w:val="en-US"/>
        </w:rPr>
        <w:t>студента</w:t>
      </w:r>
      <w:proofErr w:type="spellEnd"/>
      <w:r w:rsidR="0079314B">
        <w:rPr>
          <w:rFonts w:ascii="Times New Roman" w:eastAsiaTheme="minorHAnsi" w:hAnsi="Times New Roman" w:cs="Times New Roman"/>
          <w:shd w:val="clear" w:color="auto" w:fill="FFFFFF"/>
          <w:lang w:val="sr-Cyrl-RS"/>
        </w:rPr>
        <w:t>:</w:t>
      </w:r>
    </w:p>
    <w:p w:rsidR="00195BB9" w:rsidRPr="00195BB9" w:rsidRDefault="00195BB9" w:rsidP="00195BB9">
      <w:pPr>
        <w:tabs>
          <w:tab w:val="left" w:leader="underscore" w:pos="6653"/>
          <w:tab w:val="left" w:leader="underscore" w:pos="7646"/>
          <w:tab w:val="left" w:leader="underscore" w:pos="8582"/>
        </w:tabs>
        <w:spacing w:line="259" w:lineRule="exact"/>
        <w:jc w:val="both"/>
        <w:rPr>
          <w:rFonts w:ascii="Times New Roman" w:eastAsiaTheme="minorHAnsi" w:hAnsi="Times New Roman" w:cs="Times New Roman"/>
          <w:u w:val="single"/>
          <w:shd w:val="clear" w:color="auto" w:fill="FFFFFF"/>
          <w:lang w:val="en-US"/>
        </w:rPr>
      </w:pPr>
      <w:r w:rsidRPr="00195BB9">
        <w:rPr>
          <w:rFonts w:ascii="Times New Roman" w:eastAsiaTheme="minorHAnsi" w:hAnsi="Times New Roman" w:cs="Times New Roman"/>
          <w:shd w:val="clear" w:color="auto" w:fill="FFFFFF"/>
          <w:lang w:val="en-US"/>
        </w:rPr>
        <w:t xml:space="preserve">• </w:t>
      </w:r>
      <w:proofErr w:type="spellStart"/>
      <w:proofErr w:type="gramStart"/>
      <w:r w:rsidRPr="00195BB9">
        <w:rPr>
          <w:rFonts w:ascii="Times New Roman" w:eastAsiaTheme="minorHAnsi" w:hAnsi="Times New Roman" w:cs="Times New Roman"/>
          <w:shd w:val="clear" w:color="auto" w:fill="FFFFFF"/>
          <w:lang w:val="en-US"/>
        </w:rPr>
        <w:t>максималан</w:t>
      </w:r>
      <w:proofErr w:type="spellEnd"/>
      <w:proofErr w:type="gram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број</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поена</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на</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основу</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просечног</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утврђеног</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прихода</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по</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члану</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u w:val="single"/>
          <w:shd w:val="clear" w:color="auto" w:fill="FFFFFF"/>
          <w:lang w:val="en-US"/>
        </w:rPr>
        <w:t>домаћинства</w:t>
      </w:r>
      <w:proofErr w:type="spellEnd"/>
      <w:r w:rsidRPr="00195BB9">
        <w:rPr>
          <w:rFonts w:ascii="Times New Roman" w:eastAsiaTheme="minorHAnsi" w:hAnsi="Times New Roman" w:cs="Times New Roman"/>
          <w:u w:val="single"/>
          <w:shd w:val="clear" w:color="auto" w:fill="FFFFFF"/>
          <w:lang w:val="en-US"/>
        </w:rPr>
        <w:t xml:space="preserve"> </w:t>
      </w:r>
      <w:proofErr w:type="spellStart"/>
      <w:r w:rsidRPr="00195BB9">
        <w:rPr>
          <w:rFonts w:ascii="Times New Roman" w:eastAsiaTheme="minorHAnsi" w:hAnsi="Times New Roman" w:cs="Times New Roman"/>
          <w:u w:val="single"/>
          <w:shd w:val="clear" w:color="auto" w:fill="FFFFFF"/>
          <w:lang w:val="en-US"/>
        </w:rPr>
        <w:t>износи</w:t>
      </w:r>
      <w:proofErr w:type="spellEnd"/>
      <w:r w:rsidRPr="00195BB9">
        <w:rPr>
          <w:rFonts w:ascii="Times New Roman" w:eastAsiaTheme="minorHAnsi" w:hAnsi="Times New Roman" w:cs="Times New Roman"/>
          <w:u w:val="single"/>
          <w:shd w:val="clear" w:color="auto" w:fill="FFFFFF"/>
          <w:lang w:val="en-US"/>
        </w:rPr>
        <w:t xml:space="preserve"> </w:t>
      </w:r>
      <w:r w:rsidRPr="00195BB9">
        <w:rPr>
          <w:rFonts w:ascii="Times New Roman" w:eastAsiaTheme="minorHAnsi" w:hAnsi="Times New Roman" w:cs="Times New Roman"/>
          <w:u w:val="single"/>
          <w:shd w:val="clear" w:color="auto" w:fill="FFFFFF"/>
          <w:lang w:val="sr-Cyrl-RS"/>
        </w:rPr>
        <w:t>28</w:t>
      </w:r>
      <w:r w:rsidRPr="00195BB9">
        <w:rPr>
          <w:rFonts w:ascii="Times New Roman" w:eastAsiaTheme="minorHAnsi" w:hAnsi="Times New Roman" w:cs="Times New Roman"/>
          <w:u w:val="single"/>
          <w:shd w:val="clear" w:color="auto" w:fill="FFFFFF"/>
          <w:lang w:val="en-US"/>
        </w:rPr>
        <w:t xml:space="preserve"> </w:t>
      </w:r>
      <w:proofErr w:type="spellStart"/>
      <w:r w:rsidRPr="00195BB9">
        <w:rPr>
          <w:rFonts w:ascii="Times New Roman" w:eastAsiaTheme="minorHAnsi" w:hAnsi="Times New Roman" w:cs="Times New Roman"/>
          <w:u w:val="single"/>
          <w:shd w:val="clear" w:color="auto" w:fill="FFFFFF"/>
          <w:lang w:val="en-US"/>
        </w:rPr>
        <w:t>поена</w:t>
      </w:r>
      <w:proofErr w:type="spellEnd"/>
      <w:r w:rsidRPr="00195BB9">
        <w:rPr>
          <w:rFonts w:ascii="Times New Roman" w:eastAsiaTheme="minorHAnsi" w:hAnsi="Times New Roman" w:cs="Times New Roman"/>
          <w:u w:val="single"/>
          <w:shd w:val="clear" w:color="auto" w:fill="FFFFFF"/>
          <w:lang w:val="en-US"/>
        </w:rPr>
        <w:t xml:space="preserve"> и </w:t>
      </w:r>
      <w:proofErr w:type="spellStart"/>
      <w:r w:rsidRPr="00195BB9">
        <w:rPr>
          <w:rFonts w:ascii="Times New Roman" w:eastAsiaTheme="minorHAnsi" w:hAnsi="Times New Roman" w:cs="Times New Roman"/>
          <w:u w:val="single"/>
          <w:shd w:val="clear" w:color="auto" w:fill="FFFFFF"/>
          <w:lang w:val="en-US"/>
        </w:rPr>
        <w:t>то</w:t>
      </w:r>
      <w:proofErr w:type="spellEnd"/>
      <w:r w:rsidRPr="00195BB9">
        <w:rPr>
          <w:rFonts w:ascii="Times New Roman" w:eastAsiaTheme="minorHAnsi" w:hAnsi="Times New Roman" w:cs="Times New Roman"/>
          <w:u w:val="single"/>
          <w:shd w:val="clear" w:color="auto" w:fill="FFFFFF"/>
          <w:lang w:val="en-US"/>
        </w:rPr>
        <w:t xml:space="preserve"> </w:t>
      </w:r>
      <w:proofErr w:type="spellStart"/>
      <w:r w:rsidRPr="00195BB9">
        <w:rPr>
          <w:rFonts w:ascii="Times New Roman" w:eastAsiaTheme="minorHAnsi" w:hAnsi="Times New Roman" w:cs="Times New Roman"/>
          <w:u w:val="single"/>
          <w:shd w:val="clear" w:color="auto" w:fill="FFFFFF"/>
          <w:lang w:val="en-US"/>
        </w:rPr>
        <w:t>према</w:t>
      </w:r>
      <w:proofErr w:type="spellEnd"/>
      <w:r w:rsidRPr="00195BB9">
        <w:rPr>
          <w:rFonts w:ascii="Times New Roman" w:eastAsiaTheme="minorHAnsi" w:hAnsi="Times New Roman" w:cs="Times New Roman"/>
          <w:u w:val="single"/>
          <w:shd w:val="clear" w:color="auto" w:fill="FFFFFF"/>
          <w:lang w:val="en-US"/>
        </w:rPr>
        <w:t xml:space="preserve"> </w:t>
      </w:r>
      <w:proofErr w:type="spellStart"/>
      <w:r w:rsidRPr="00195BB9">
        <w:rPr>
          <w:rFonts w:ascii="Times New Roman" w:eastAsiaTheme="minorHAnsi" w:hAnsi="Times New Roman" w:cs="Times New Roman"/>
          <w:u w:val="single"/>
          <w:shd w:val="clear" w:color="auto" w:fill="FFFFFF"/>
          <w:lang w:val="en-US"/>
        </w:rPr>
        <w:t>следећој</w:t>
      </w:r>
      <w:proofErr w:type="spellEnd"/>
      <w:r w:rsidRPr="00195BB9">
        <w:rPr>
          <w:rFonts w:ascii="Times New Roman" w:eastAsiaTheme="minorHAnsi" w:hAnsi="Times New Roman" w:cs="Times New Roman"/>
          <w:u w:val="single"/>
          <w:shd w:val="clear" w:color="auto" w:fill="FFFFFF"/>
          <w:lang w:val="en-US"/>
        </w:rPr>
        <w:t xml:space="preserve"> </w:t>
      </w:r>
      <w:proofErr w:type="spellStart"/>
      <w:r w:rsidRPr="00195BB9">
        <w:rPr>
          <w:rFonts w:ascii="Times New Roman" w:eastAsiaTheme="minorHAnsi" w:hAnsi="Times New Roman" w:cs="Times New Roman"/>
          <w:u w:val="single"/>
          <w:shd w:val="clear" w:color="auto" w:fill="FFFFFF"/>
          <w:lang w:val="en-US"/>
        </w:rPr>
        <w:t>табели</w:t>
      </w:r>
      <w:proofErr w:type="spellEnd"/>
      <w:r w:rsidRPr="00195BB9">
        <w:rPr>
          <w:rFonts w:ascii="Times New Roman" w:eastAsiaTheme="minorHAnsi" w:hAnsi="Times New Roman" w:cs="Times New Roman"/>
          <w:u w:val="single"/>
          <w:shd w:val="clear" w:color="auto" w:fill="FFFFFF"/>
          <w:lang w:val="en-US"/>
        </w:rPr>
        <w:t>:</w:t>
      </w:r>
    </w:p>
    <w:p w:rsidR="00195BB9" w:rsidRPr="00195BB9" w:rsidRDefault="00195BB9" w:rsidP="00195BB9">
      <w:pPr>
        <w:tabs>
          <w:tab w:val="left" w:leader="underscore" w:pos="6653"/>
          <w:tab w:val="left" w:leader="underscore" w:pos="7646"/>
          <w:tab w:val="left" w:leader="underscore" w:pos="8582"/>
        </w:tabs>
        <w:spacing w:line="259" w:lineRule="exact"/>
        <w:rPr>
          <w:rFonts w:ascii="Times New Roman" w:eastAsiaTheme="minorHAnsi" w:hAnsi="Times New Roman" w:cs="Times New Roman"/>
          <w:u w:val="single"/>
          <w:shd w:val="clear" w:color="auto" w:fill="FFFFFF"/>
          <w:lang w:val="en-US"/>
        </w:rPr>
      </w:pPr>
    </w:p>
    <w:tbl>
      <w:tblPr>
        <w:tblW w:w="10206" w:type="dxa"/>
        <w:jc w:val="center"/>
        <w:tblCellMar>
          <w:left w:w="0" w:type="dxa"/>
          <w:right w:w="0" w:type="dxa"/>
        </w:tblCellMar>
        <w:tblLook w:val="04A0" w:firstRow="1" w:lastRow="0" w:firstColumn="1" w:lastColumn="0" w:noHBand="0" w:noVBand="1"/>
      </w:tblPr>
      <w:tblGrid>
        <w:gridCol w:w="1406"/>
        <w:gridCol w:w="319"/>
        <w:gridCol w:w="873"/>
        <w:gridCol w:w="873"/>
        <w:gridCol w:w="1347"/>
        <w:gridCol w:w="1347"/>
        <w:gridCol w:w="1347"/>
        <w:gridCol w:w="1347"/>
        <w:gridCol w:w="1347"/>
      </w:tblGrid>
      <w:tr w:rsidR="00195BB9" w:rsidRPr="00195BB9" w:rsidTr="00CD77DA">
        <w:trPr>
          <w:trHeight w:hRule="exact" w:val="1291"/>
          <w:jc w:val="center"/>
        </w:trPr>
        <w:tc>
          <w:tcPr>
            <w:tcW w:w="1406" w:type="dxa"/>
            <w:tcBorders>
              <w:top w:val="single" w:sz="4" w:space="0" w:color="auto"/>
              <w:left w:val="single" w:sz="4" w:space="0" w:color="auto"/>
              <w:bottom w:val="nil"/>
              <w:right w:val="nil"/>
            </w:tcBorders>
            <w:shd w:val="clear" w:color="auto" w:fill="FFFFFF"/>
            <w:vAlign w:val="center"/>
            <w:hideMark/>
          </w:tcPr>
          <w:p w:rsidR="00195BB9" w:rsidRPr="00195BB9" w:rsidRDefault="00195BB9" w:rsidP="00195BB9">
            <w:pPr>
              <w:jc w:val="center"/>
              <w:rPr>
                <w:rFonts w:ascii="Times New Roman" w:hAnsi="Times New Roman" w:cs="Times New Roman"/>
              </w:rPr>
            </w:pPr>
            <w:r w:rsidRPr="00195BB9">
              <w:rPr>
                <w:rFonts w:ascii="Times New Roman" w:hAnsi="Times New Roman" w:cs="Times New Roman"/>
                <w:shd w:val="clear" w:color="auto" w:fill="FFFFFF"/>
              </w:rPr>
              <w:t>Месечна примања по члану</w:t>
            </w:r>
          </w:p>
          <w:p w:rsidR="00195BB9" w:rsidRPr="00195BB9" w:rsidRDefault="00195BB9" w:rsidP="00195BB9">
            <w:pPr>
              <w:jc w:val="center"/>
              <w:rPr>
                <w:rFonts w:ascii="Times New Roman" w:hAnsi="Times New Roman" w:cs="Times New Roman"/>
              </w:rPr>
            </w:pPr>
            <w:r w:rsidRPr="00195BB9">
              <w:rPr>
                <w:rFonts w:ascii="Times New Roman" w:hAnsi="Times New Roman" w:cs="Times New Roman"/>
                <w:shd w:val="clear" w:color="auto" w:fill="FFFFFF"/>
              </w:rPr>
              <w:t>домаћинства у динарима</w:t>
            </w:r>
          </w:p>
        </w:tc>
        <w:tc>
          <w:tcPr>
            <w:tcW w:w="319" w:type="dxa"/>
            <w:tcBorders>
              <w:top w:val="single" w:sz="4" w:space="0" w:color="auto"/>
              <w:left w:val="single" w:sz="4" w:space="0" w:color="auto"/>
              <w:bottom w:val="nil"/>
              <w:right w:val="nil"/>
            </w:tcBorders>
            <w:shd w:val="clear" w:color="auto" w:fill="FFFFFF"/>
            <w:vAlign w:val="center"/>
            <w:hideMark/>
          </w:tcPr>
          <w:p w:rsidR="00195BB9" w:rsidRPr="00195BB9" w:rsidRDefault="00195BB9" w:rsidP="00195BB9">
            <w:pPr>
              <w:jc w:val="center"/>
              <w:rPr>
                <w:rFonts w:ascii="Times New Roman" w:hAnsi="Times New Roman" w:cs="Times New Roman"/>
              </w:rPr>
            </w:pPr>
            <w:r w:rsidRPr="00195BB9">
              <w:rPr>
                <w:rFonts w:ascii="Times New Roman" w:hAnsi="Times New Roman" w:cs="Times New Roman"/>
                <w:shd w:val="clear" w:color="auto" w:fill="FFFFFF"/>
              </w:rPr>
              <w:t>0</w:t>
            </w:r>
          </w:p>
        </w:tc>
        <w:tc>
          <w:tcPr>
            <w:tcW w:w="873" w:type="dxa"/>
            <w:tcBorders>
              <w:top w:val="single" w:sz="4" w:space="0" w:color="auto"/>
              <w:left w:val="single" w:sz="4" w:space="0" w:color="auto"/>
              <w:bottom w:val="nil"/>
              <w:right w:val="nil"/>
            </w:tcBorders>
            <w:shd w:val="clear" w:color="auto" w:fill="FFFFFF"/>
            <w:vAlign w:val="center"/>
            <w:hideMark/>
          </w:tcPr>
          <w:p w:rsidR="00195BB9" w:rsidRPr="00195BB9" w:rsidRDefault="00195BB9" w:rsidP="00195BB9">
            <w:pPr>
              <w:jc w:val="center"/>
              <w:rPr>
                <w:rFonts w:ascii="Times New Roman" w:hAnsi="Times New Roman" w:cs="Times New Roman"/>
                <w:lang w:val="sr-Cyrl-RS"/>
              </w:rPr>
            </w:pPr>
            <w:r w:rsidRPr="00195BB9">
              <w:rPr>
                <w:rFonts w:ascii="Times New Roman" w:hAnsi="Times New Roman" w:cs="Times New Roman"/>
                <w:lang w:val="sr-Cyrl-RS"/>
              </w:rPr>
              <w:t>4000,00</w:t>
            </w:r>
          </w:p>
        </w:tc>
        <w:tc>
          <w:tcPr>
            <w:tcW w:w="873" w:type="dxa"/>
            <w:tcBorders>
              <w:top w:val="single" w:sz="4" w:space="0" w:color="auto"/>
              <w:left w:val="single" w:sz="4" w:space="0" w:color="auto"/>
              <w:bottom w:val="nil"/>
              <w:right w:val="nil"/>
            </w:tcBorders>
            <w:shd w:val="clear" w:color="auto" w:fill="FFFFFF"/>
            <w:vAlign w:val="center"/>
            <w:hideMark/>
          </w:tcPr>
          <w:p w:rsidR="00195BB9" w:rsidRPr="00195BB9" w:rsidRDefault="00195BB9" w:rsidP="00195BB9">
            <w:pPr>
              <w:jc w:val="center"/>
              <w:rPr>
                <w:rFonts w:ascii="Times New Roman" w:hAnsi="Times New Roman" w:cs="Times New Roman"/>
                <w:lang w:val="sr-Cyrl-RS"/>
              </w:rPr>
            </w:pPr>
            <w:r w:rsidRPr="00195BB9">
              <w:rPr>
                <w:rFonts w:ascii="Times New Roman" w:hAnsi="Times New Roman" w:cs="Times New Roman"/>
                <w:lang w:val="sr-Cyrl-RS"/>
              </w:rPr>
              <w:t>8000,00</w:t>
            </w:r>
          </w:p>
        </w:tc>
        <w:tc>
          <w:tcPr>
            <w:tcW w:w="1347" w:type="dxa"/>
            <w:tcBorders>
              <w:top w:val="single" w:sz="4" w:space="0" w:color="auto"/>
              <w:left w:val="single" w:sz="4" w:space="0" w:color="auto"/>
              <w:bottom w:val="nil"/>
              <w:right w:val="nil"/>
            </w:tcBorders>
            <w:shd w:val="clear" w:color="auto" w:fill="FFFFFF"/>
            <w:vAlign w:val="center"/>
            <w:hideMark/>
          </w:tcPr>
          <w:p w:rsidR="00195BB9" w:rsidRPr="00195BB9" w:rsidRDefault="00195BB9" w:rsidP="00195BB9">
            <w:pPr>
              <w:jc w:val="center"/>
              <w:rPr>
                <w:rFonts w:ascii="Times New Roman" w:hAnsi="Times New Roman" w:cs="Times New Roman"/>
              </w:rPr>
            </w:pPr>
            <w:r w:rsidRPr="00195BB9">
              <w:rPr>
                <w:rFonts w:ascii="Times New Roman" w:hAnsi="Times New Roman" w:cs="Times New Roman"/>
                <w:shd w:val="clear" w:color="auto" w:fill="FFFFFF"/>
              </w:rPr>
              <w:t>12000,00</w:t>
            </w:r>
          </w:p>
        </w:tc>
        <w:tc>
          <w:tcPr>
            <w:tcW w:w="1347" w:type="dxa"/>
            <w:tcBorders>
              <w:top w:val="single" w:sz="4" w:space="0" w:color="auto"/>
              <w:left w:val="single" w:sz="4" w:space="0" w:color="auto"/>
              <w:bottom w:val="nil"/>
              <w:right w:val="nil"/>
            </w:tcBorders>
            <w:shd w:val="clear" w:color="auto" w:fill="FFFFFF"/>
            <w:vAlign w:val="center"/>
            <w:hideMark/>
          </w:tcPr>
          <w:p w:rsidR="00195BB9" w:rsidRPr="00195BB9" w:rsidRDefault="00195BB9" w:rsidP="00195BB9">
            <w:pPr>
              <w:jc w:val="center"/>
              <w:rPr>
                <w:rFonts w:ascii="Times New Roman" w:hAnsi="Times New Roman" w:cs="Times New Roman"/>
              </w:rPr>
            </w:pPr>
            <w:r w:rsidRPr="00195BB9">
              <w:rPr>
                <w:rFonts w:ascii="Times New Roman" w:hAnsi="Times New Roman" w:cs="Times New Roman"/>
                <w:shd w:val="clear" w:color="auto" w:fill="FFFFFF"/>
              </w:rPr>
              <w:t>16000,00</w:t>
            </w:r>
          </w:p>
        </w:tc>
        <w:tc>
          <w:tcPr>
            <w:tcW w:w="1347" w:type="dxa"/>
            <w:tcBorders>
              <w:top w:val="single" w:sz="4" w:space="0" w:color="auto"/>
              <w:left w:val="single" w:sz="4" w:space="0" w:color="auto"/>
              <w:bottom w:val="nil"/>
              <w:right w:val="nil"/>
            </w:tcBorders>
            <w:shd w:val="clear" w:color="auto" w:fill="FFFFFF"/>
            <w:vAlign w:val="center"/>
            <w:hideMark/>
          </w:tcPr>
          <w:p w:rsidR="00195BB9" w:rsidRPr="00195BB9" w:rsidRDefault="00195BB9" w:rsidP="00195BB9">
            <w:pPr>
              <w:jc w:val="center"/>
              <w:rPr>
                <w:rFonts w:ascii="Times New Roman" w:hAnsi="Times New Roman" w:cs="Times New Roman"/>
              </w:rPr>
            </w:pPr>
            <w:r w:rsidRPr="00195BB9">
              <w:rPr>
                <w:rFonts w:ascii="Times New Roman" w:hAnsi="Times New Roman" w:cs="Times New Roman"/>
                <w:shd w:val="clear" w:color="auto" w:fill="FFFFFF"/>
              </w:rPr>
              <w:t>20000,00</w:t>
            </w:r>
          </w:p>
        </w:tc>
        <w:tc>
          <w:tcPr>
            <w:tcW w:w="1347" w:type="dxa"/>
            <w:tcBorders>
              <w:top w:val="single" w:sz="4" w:space="0" w:color="auto"/>
              <w:left w:val="single" w:sz="4" w:space="0" w:color="auto"/>
              <w:bottom w:val="nil"/>
              <w:right w:val="nil"/>
            </w:tcBorders>
            <w:shd w:val="clear" w:color="auto" w:fill="FFFFFF"/>
            <w:vAlign w:val="center"/>
            <w:hideMark/>
          </w:tcPr>
          <w:p w:rsidR="00195BB9" w:rsidRPr="00195BB9" w:rsidRDefault="00195BB9" w:rsidP="00195BB9">
            <w:pPr>
              <w:jc w:val="center"/>
              <w:rPr>
                <w:rFonts w:ascii="Times New Roman" w:hAnsi="Times New Roman" w:cs="Times New Roman"/>
              </w:rPr>
            </w:pPr>
            <w:r w:rsidRPr="00195BB9">
              <w:rPr>
                <w:rFonts w:ascii="Times New Roman" w:hAnsi="Times New Roman" w:cs="Times New Roman"/>
                <w:shd w:val="clear" w:color="auto" w:fill="FFFFFF"/>
              </w:rPr>
              <w:t>24000,00</w:t>
            </w:r>
          </w:p>
        </w:tc>
        <w:tc>
          <w:tcPr>
            <w:tcW w:w="1347" w:type="dxa"/>
            <w:tcBorders>
              <w:top w:val="single" w:sz="4" w:space="0" w:color="auto"/>
              <w:left w:val="single" w:sz="4" w:space="0" w:color="auto"/>
              <w:bottom w:val="nil"/>
              <w:right w:val="single" w:sz="4" w:space="0" w:color="auto"/>
            </w:tcBorders>
            <w:shd w:val="clear" w:color="auto" w:fill="FFFFFF"/>
            <w:vAlign w:val="center"/>
            <w:hideMark/>
          </w:tcPr>
          <w:p w:rsidR="00195BB9" w:rsidRPr="00195BB9" w:rsidRDefault="00195BB9" w:rsidP="00195BB9">
            <w:pPr>
              <w:jc w:val="center"/>
              <w:rPr>
                <w:rFonts w:ascii="Times New Roman" w:hAnsi="Times New Roman" w:cs="Times New Roman"/>
                <w:lang w:val="sr-Cyrl-RS"/>
              </w:rPr>
            </w:pPr>
            <w:r w:rsidRPr="00195BB9">
              <w:rPr>
                <w:rFonts w:ascii="Times New Roman" w:hAnsi="Times New Roman" w:cs="Times New Roman"/>
                <w:shd w:val="clear" w:color="auto" w:fill="FFFFFF"/>
              </w:rPr>
              <w:t>28000,</w:t>
            </w:r>
            <w:r w:rsidRPr="00195BB9">
              <w:rPr>
                <w:rFonts w:ascii="Times New Roman" w:hAnsi="Times New Roman" w:cs="Times New Roman"/>
                <w:lang w:val="sr-Cyrl-RS"/>
              </w:rPr>
              <w:t>00</w:t>
            </w:r>
          </w:p>
        </w:tc>
      </w:tr>
      <w:tr w:rsidR="00195BB9" w:rsidRPr="00195BB9" w:rsidTr="00CD77DA">
        <w:trPr>
          <w:trHeight w:hRule="exact" w:val="309"/>
          <w:jc w:val="center"/>
        </w:trPr>
        <w:tc>
          <w:tcPr>
            <w:tcW w:w="1406" w:type="dxa"/>
            <w:tcBorders>
              <w:top w:val="single" w:sz="4" w:space="0" w:color="auto"/>
              <w:left w:val="single" w:sz="4" w:space="0" w:color="auto"/>
              <w:bottom w:val="single" w:sz="4" w:space="0" w:color="auto"/>
              <w:right w:val="nil"/>
            </w:tcBorders>
            <w:shd w:val="clear" w:color="auto" w:fill="FFFFFF"/>
            <w:vAlign w:val="center"/>
            <w:hideMark/>
          </w:tcPr>
          <w:p w:rsidR="00195BB9" w:rsidRPr="00195BB9" w:rsidRDefault="00195BB9" w:rsidP="00195BB9">
            <w:pPr>
              <w:jc w:val="center"/>
              <w:rPr>
                <w:rFonts w:ascii="Times New Roman" w:hAnsi="Times New Roman" w:cs="Times New Roman"/>
              </w:rPr>
            </w:pPr>
            <w:r w:rsidRPr="00195BB9">
              <w:rPr>
                <w:rFonts w:ascii="Times New Roman" w:hAnsi="Times New Roman" w:cs="Times New Roman"/>
                <w:shd w:val="clear" w:color="auto" w:fill="FFFFFF"/>
              </w:rPr>
              <w:t>Поени</w:t>
            </w:r>
          </w:p>
        </w:tc>
        <w:tc>
          <w:tcPr>
            <w:tcW w:w="319" w:type="dxa"/>
            <w:tcBorders>
              <w:top w:val="single" w:sz="4" w:space="0" w:color="auto"/>
              <w:left w:val="single" w:sz="4" w:space="0" w:color="auto"/>
              <w:bottom w:val="single" w:sz="4" w:space="0" w:color="auto"/>
              <w:right w:val="nil"/>
            </w:tcBorders>
            <w:shd w:val="clear" w:color="auto" w:fill="FFFFFF"/>
            <w:vAlign w:val="center"/>
            <w:hideMark/>
          </w:tcPr>
          <w:p w:rsidR="00195BB9" w:rsidRPr="00195BB9" w:rsidRDefault="00195BB9" w:rsidP="00195BB9">
            <w:pPr>
              <w:jc w:val="center"/>
              <w:rPr>
                <w:rFonts w:ascii="Times New Roman" w:hAnsi="Times New Roman" w:cs="Times New Roman"/>
                <w:lang w:val="sr-Cyrl-RS"/>
              </w:rPr>
            </w:pPr>
            <w:r w:rsidRPr="00195BB9">
              <w:rPr>
                <w:rFonts w:ascii="Times New Roman" w:hAnsi="Times New Roman" w:cs="Times New Roman"/>
                <w:shd w:val="clear" w:color="auto" w:fill="FFFFFF"/>
                <w:lang w:val="sr-Cyrl-RS"/>
              </w:rPr>
              <w:t>28</w:t>
            </w:r>
          </w:p>
        </w:tc>
        <w:tc>
          <w:tcPr>
            <w:tcW w:w="873" w:type="dxa"/>
            <w:tcBorders>
              <w:top w:val="single" w:sz="4" w:space="0" w:color="auto"/>
              <w:left w:val="single" w:sz="4" w:space="0" w:color="auto"/>
              <w:bottom w:val="single" w:sz="4" w:space="0" w:color="auto"/>
              <w:right w:val="nil"/>
            </w:tcBorders>
            <w:shd w:val="clear" w:color="auto" w:fill="FFFFFF"/>
            <w:vAlign w:val="center"/>
            <w:hideMark/>
          </w:tcPr>
          <w:p w:rsidR="00195BB9" w:rsidRPr="00195BB9" w:rsidRDefault="00195BB9" w:rsidP="00195BB9">
            <w:pPr>
              <w:jc w:val="center"/>
              <w:rPr>
                <w:rFonts w:ascii="Times New Roman" w:hAnsi="Times New Roman" w:cs="Times New Roman"/>
                <w:lang w:val="sr-Cyrl-RS"/>
              </w:rPr>
            </w:pPr>
            <w:r w:rsidRPr="00195BB9">
              <w:rPr>
                <w:rFonts w:ascii="Times New Roman" w:hAnsi="Times New Roman" w:cs="Times New Roman"/>
                <w:shd w:val="clear" w:color="auto" w:fill="FFFFFF"/>
                <w:lang w:val="sr-Cyrl-RS"/>
              </w:rPr>
              <w:t>24</w:t>
            </w:r>
          </w:p>
        </w:tc>
        <w:tc>
          <w:tcPr>
            <w:tcW w:w="873" w:type="dxa"/>
            <w:tcBorders>
              <w:top w:val="single" w:sz="4" w:space="0" w:color="auto"/>
              <w:left w:val="single" w:sz="4" w:space="0" w:color="auto"/>
              <w:bottom w:val="single" w:sz="4" w:space="0" w:color="auto"/>
              <w:right w:val="nil"/>
            </w:tcBorders>
            <w:shd w:val="clear" w:color="auto" w:fill="FFFFFF"/>
            <w:vAlign w:val="center"/>
            <w:hideMark/>
          </w:tcPr>
          <w:p w:rsidR="00195BB9" w:rsidRPr="00195BB9" w:rsidRDefault="00195BB9" w:rsidP="00195BB9">
            <w:pPr>
              <w:jc w:val="center"/>
              <w:rPr>
                <w:rFonts w:ascii="Times New Roman" w:hAnsi="Times New Roman" w:cs="Times New Roman"/>
                <w:lang w:val="sr-Cyrl-RS"/>
              </w:rPr>
            </w:pPr>
            <w:r w:rsidRPr="00195BB9">
              <w:rPr>
                <w:rFonts w:ascii="Times New Roman" w:hAnsi="Times New Roman" w:cs="Times New Roman"/>
                <w:shd w:val="clear" w:color="auto" w:fill="FFFFFF"/>
                <w:lang w:val="sr-Cyrl-RS"/>
              </w:rPr>
              <w:t>20</w:t>
            </w:r>
          </w:p>
        </w:tc>
        <w:tc>
          <w:tcPr>
            <w:tcW w:w="1347" w:type="dxa"/>
            <w:tcBorders>
              <w:top w:val="single" w:sz="4" w:space="0" w:color="auto"/>
              <w:left w:val="single" w:sz="4" w:space="0" w:color="auto"/>
              <w:bottom w:val="single" w:sz="4" w:space="0" w:color="auto"/>
              <w:right w:val="nil"/>
            </w:tcBorders>
            <w:shd w:val="clear" w:color="auto" w:fill="FFFFFF"/>
            <w:vAlign w:val="center"/>
            <w:hideMark/>
          </w:tcPr>
          <w:p w:rsidR="00195BB9" w:rsidRPr="00195BB9" w:rsidRDefault="00195BB9" w:rsidP="00195BB9">
            <w:pPr>
              <w:jc w:val="center"/>
              <w:rPr>
                <w:rFonts w:ascii="Times New Roman" w:hAnsi="Times New Roman" w:cs="Times New Roman"/>
                <w:lang w:val="sr-Cyrl-RS"/>
              </w:rPr>
            </w:pPr>
            <w:r w:rsidRPr="00195BB9">
              <w:rPr>
                <w:rFonts w:ascii="Times New Roman" w:hAnsi="Times New Roman" w:cs="Times New Roman"/>
                <w:shd w:val="clear" w:color="auto" w:fill="FFFFFF"/>
                <w:lang w:val="sr-Cyrl-RS"/>
              </w:rPr>
              <w:t>16</w:t>
            </w:r>
          </w:p>
        </w:tc>
        <w:tc>
          <w:tcPr>
            <w:tcW w:w="1347" w:type="dxa"/>
            <w:tcBorders>
              <w:top w:val="single" w:sz="4" w:space="0" w:color="auto"/>
              <w:left w:val="single" w:sz="4" w:space="0" w:color="auto"/>
              <w:bottom w:val="single" w:sz="4" w:space="0" w:color="auto"/>
              <w:right w:val="nil"/>
            </w:tcBorders>
            <w:shd w:val="clear" w:color="auto" w:fill="FFFFFF"/>
            <w:vAlign w:val="center"/>
            <w:hideMark/>
          </w:tcPr>
          <w:p w:rsidR="00195BB9" w:rsidRPr="00195BB9" w:rsidRDefault="00195BB9" w:rsidP="00195BB9">
            <w:pPr>
              <w:jc w:val="center"/>
              <w:rPr>
                <w:rFonts w:ascii="Times New Roman" w:hAnsi="Times New Roman" w:cs="Times New Roman"/>
                <w:lang w:val="sr-Cyrl-RS"/>
              </w:rPr>
            </w:pPr>
            <w:r w:rsidRPr="00195BB9">
              <w:rPr>
                <w:rFonts w:ascii="Times New Roman" w:hAnsi="Times New Roman" w:cs="Times New Roman"/>
                <w:shd w:val="clear" w:color="auto" w:fill="FFFFFF"/>
                <w:lang w:val="sr-Cyrl-RS"/>
              </w:rPr>
              <w:t>12</w:t>
            </w:r>
          </w:p>
        </w:tc>
        <w:tc>
          <w:tcPr>
            <w:tcW w:w="1347" w:type="dxa"/>
            <w:tcBorders>
              <w:top w:val="single" w:sz="4" w:space="0" w:color="auto"/>
              <w:left w:val="single" w:sz="4" w:space="0" w:color="auto"/>
              <w:bottom w:val="single" w:sz="4" w:space="0" w:color="auto"/>
              <w:right w:val="nil"/>
            </w:tcBorders>
            <w:shd w:val="clear" w:color="auto" w:fill="FFFFFF"/>
            <w:vAlign w:val="center"/>
            <w:hideMark/>
          </w:tcPr>
          <w:p w:rsidR="00195BB9" w:rsidRPr="00195BB9" w:rsidRDefault="00195BB9" w:rsidP="00195BB9">
            <w:pPr>
              <w:jc w:val="center"/>
              <w:rPr>
                <w:rFonts w:ascii="Times New Roman" w:hAnsi="Times New Roman" w:cs="Times New Roman"/>
                <w:lang w:val="sr-Cyrl-RS"/>
              </w:rPr>
            </w:pPr>
            <w:r w:rsidRPr="00195BB9">
              <w:rPr>
                <w:rFonts w:ascii="Times New Roman" w:hAnsi="Times New Roman" w:cs="Times New Roman"/>
                <w:shd w:val="clear" w:color="auto" w:fill="FFFFFF"/>
                <w:lang w:val="sr-Cyrl-RS"/>
              </w:rPr>
              <w:t>8</w:t>
            </w:r>
          </w:p>
        </w:tc>
        <w:tc>
          <w:tcPr>
            <w:tcW w:w="1347" w:type="dxa"/>
            <w:tcBorders>
              <w:top w:val="single" w:sz="4" w:space="0" w:color="auto"/>
              <w:left w:val="single" w:sz="4" w:space="0" w:color="auto"/>
              <w:bottom w:val="single" w:sz="4" w:space="0" w:color="auto"/>
              <w:right w:val="nil"/>
            </w:tcBorders>
            <w:shd w:val="clear" w:color="auto" w:fill="FFFFFF"/>
            <w:vAlign w:val="center"/>
            <w:hideMark/>
          </w:tcPr>
          <w:p w:rsidR="00195BB9" w:rsidRPr="00195BB9" w:rsidRDefault="00195BB9" w:rsidP="00195BB9">
            <w:pPr>
              <w:jc w:val="center"/>
              <w:rPr>
                <w:rFonts w:ascii="Times New Roman" w:hAnsi="Times New Roman" w:cs="Times New Roman"/>
                <w:lang w:val="sr-Cyrl-RS"/>
              </w:rPr>
            </w:pPr>
            <w:r w:rsidRPr="00195BB9">
              <w:rPr>
                <w:rFonts w:ascii="Times New Roman" w:hAnsi="Times New Roman" w:cs="Times New Roman"/>
                <w:shd w:val="clear" w:color="auto" w:fill="FFFFFF"/>
                <w:lang w:val="sr-Cyrl-RS"/>
              </w:rPr>
              <w:t>4</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5BB9" w:rsidRPr="00195BB9" w:rsidRDefault="00195BB9" w:rsidP="00195BB9">
            <w:pPr>
              <w:jc w:val="center"/>
              <w:rPr>
                <w:rFonts w:ascii="Times New Roman" w:hAnsi="Times New Roman" w:cs="Times New Roman"/>
              </w:rPr>
            </w:pPr>
            <w:r w:rsidRPr="00195BB9">
              <w:rPr>
                <w:rFonts w:ascii="Times New Roman" w:hAnsi="Times New Roman" w:cs="Times New Roman"/>
                <w:shd w:val="clear" w:color="auto" w:fill="FFFFFF"/>
              </w:rPr>
              <w:t>0</w:t>
            </w:r>
          </w:p>
        </w:tc>
      </w:tr>
    </w:tbl>
    <w:p w:rsidR="00195BB9" w:rsidRPr="00195BB9" w:rsidRDefault="00195BB9" w:rsidP="00195BB9">
      <w:pPr>
        <w:rPr>
          <w:rFonts w:ascii="Times New Roman" w:hAnsi="Times New Roman" w:cs="Times New Roman"/>
          <w:color w:val="auto"/>
          <w:lang w:eastAsia="en-US"/>
        </w:rPr>
      </w:pPr>
    </w:p>
    <w:p w:rsidR="00195BB9" w:rsidRPr="00195BB9" w:rsidRDefault="00195BB9" w:rsidP="00195BB9">
      <w:pPr>
        <w:spacing w:before="120" w:line="259" w:lineRule="exact"/>
        <w:jc w:val="both"/>
        <w:rPr>
          <w:rFonts w:ascii="Times New Roman" w:eastAsiaTheme="minorHAnsi" w:hAnsi="Times New Roman" w:cs="Times New Roman"/>
          <w:color w:val="auto"/>
          <w:lang w:val="sr-Cyrl-RS" w:eastAsia="en-US"/>
        </w:rPr>
      </w:pPr>
      <w:proofErr w:type="spellStart"/>
      <w:proofErr w:type="gramStart"/>
      <w:r w:rsidRPr="00195BB9">
        <w:rPr>
          <w:rFonts w:ascii="Times New Roman" w:eastAsiaTheme="minorHAnsi" w:hAnsi="Times New Roman" w:cs="Times New Roman"/>
          <w:shd w:val="clear" w:color="auto" w:fill="FFFFFF"/>
          <w:lang w:val="en-US"/>
        </w:rPr>
        <w:t>Сваких</w:t>
      </w:r>
      <w:proofErr w:type="spellEnd"/>
      <w:r w:rsidRPr="00195BB9">
        <w:rPr>
          <w:rFonts w:ascii="Times New Roman" w:eastAsiaTheme="minorHAnsi" w:hAnsi="Times New Roman" w:cs="Times New Roman"/>
          <w:shd w:val="clear" w:color="auto" w:fill="FFFFFF"/>
          <w:lang w:val="en-US"/>
        </w:rPr>
        <w:t xml:space="preserve"> 1000 </w:t>
      </w:r>
      <w:proofErr w:type="spellStart"/>
      <w:r w:rsidRPr="00195BB9">
        <w:rPr>
          <w:rFonts w:ascii="Times New Roman" w:eastAsiaTheme="minorHAnsi" w:hAnsi="Times New Roman" w:cs="Times New Roman"/>
          <w:shd w:val="clear" w:color="auto" w:fill="FFFFFF"/>
          <w:lang w:val="en-US"/>
        </w:rPr>
        <w:t>динара</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примања</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по</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члану</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домаћинства</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почев</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од</w:t>
      </w:r>
      <w:proofErr w:type="spellEnd"/>
      <w:r w:rsidRPr="00195BB9">
        <w:rPr>
          <w:rFonts w:ascii="Times New Roman" w:eastAsiaTheme="minorHAnsi" w:hAnsi="Times New Roman" w:cs="Times New Roman"/>
          <w:shd w:val="clear" w:color="auto" w:fill="FFFFFF"/>
          <w:lang w:val="en-US"/>
        </w:rPr>
        <w:t xml:space="preserve"> 0 </w:t>
      </w:r>
      <w:proofErr w:type="spellStart"/>
      <w:r w:rsidRPr="00195BB9">
        <w:rPr>
          <w:rFonts w:ascii="Times New Roman" w:eastAsiaTheme="minorHAnsi" w:hAnsi="Times New Roman" w:cs="Times New Roman"/>
          <w:shd w:val="clear" w:color="auto" w:fill="FFFFFF"/>
          <w:lang w:val="en-US"/>
        </w:rPr>
        <w:t>динара</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умањује</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број</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почетних</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поена</w:t>
      </w:r>
      <w:proofErr w:type="spellEnd"/>
      <w:r w:rsidRPr="00195BB9">
        <w:rPr>
          <w:rFonts w:ascii="Times New Roman" w:eastAsiaTheme="minorHAnsi" w:hAnsi="Times New Roman" w:cs="Times New Roman"/>
          <w:shd w:val="clear" w:color="auto" w:fill="FFFFFF"/>
          <w:lang w:val="en-US"/>
        </w:rPr>
        <w:t xml:space="preserve"> (</w:t>
      </w:r>
      <w:r w:rsidRPr="00195BB9">
        <w:rPr>
          <w:rFonts w:ascii="Times New Roman" w:eastAsiaTheme="minorHAnsi" w:hAnsi="Times New Roman" w:cs="Times New Roman"/>
          <w:shd w:val="clear" w:color="auto" w:fill="FFFFFF"/>
          <w:lang w:val="sr-Cyrl-RS"/>
        </w:rPr>
        <w:t>28</w:t>
      </w:r>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за</w:t>
      </w:r>
      <w:proofErr w:type="spellEnd"/>
      <w:r w:rsidRPr="00195BB9">
        <w:rPr>
          <w:rFonts w:ascii="Times New Roman" w:eastAsiaTheme="minorHAnsi" w:hAnsi="Times New Roman" w:cs="Times New Roman"/>
          <w:shd w:val="clear" w:color="auto" w:fill="FFFFFF"/>
          <w:lang w:val="en-US"/>
        </w:rPr>
        <w:t xml:space="preserve"> </w:t>
      </w:r>
      <w:r w:rsidRPr="00195BB9">
        <w:rPr>
          <w:rFonts w:ascii="Times New Roman" w:eastAsiaTheme="minorHAnsi" w:hAnsi="Times New Roman" w:cs="Times New Roman"/>
          <w:shd w:val="clear" w:color="auto" w:fill="FFFFFF"/>
          <w:lang w:val="sr-Cyrl-RS"/>
        </w:rPr>
        <w:t>1</w:t>
      </w:r>
      <w:r w:rsidRPr="00195BB9">
        <w:rPr>
          <w:rFonts w:ascii="Times New Roman" w:eastAsiaTheme="minorHAnsi" w:hAnsi="Times New Roman" w:cs="Times New Roman"/>
          <w:shd w:val="clear" w:color="auto" w:fill="FFFFFF"/>
          <w:lang w:val="en-US"/>
        </w:rPr>
        <w:t xml:space="preserve"> (</w:t>
      </w:r>
      <w:r w:rsidRPr="00195BB9">
        <w:rPr>
          <w:rFonts w:ascii="Times New Roman" w:eastAsiaTheme="minorHAnsi" w:hAnsi="Times New Roman" w:cs="Times New Roman"/>
          <w:shd w:val="clear" w:color="auto" w:fill="FFFFFF"/>
          <w:lang w:val="sr-Cyrl-RS"/>
        </w:rPr>
        <w:t>један</w:t>
      </w:r>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поен</w:t>
      </w:r>
      <w:proofErr w:type="spellEnd"/>
      <w:r w:rsidRPr="00195BB9">
        <w:rPr>
          <w:rFonts w:ascii="Times New Roman" w:eastAsiaTheme="minorHAnsi" w:hAnsi="Times New Roman" w:cs="Times New Roman"/>
          <w:shd w:val="clear" w:color="auto" w:fill="FFFFFF"/>
          <w:lang w:val="sr-Cyrl-RS"/>
        </w:rPr>
        <w:t>.</w:t>
      </w:r>
      <w:proofErr w:type="gramEnd"/>
    </w:p>
    <w:p w:rsidR="00195BB9" w:rsidRPr="00195BB9" w:rsidRDefault="00195BB9" w:rsidP="00195BB9">
      <w:pPr>
        <w:spacing w:before="243" w:line="200" w:lineRule="exact"/>
        <w:ind w:left="20"/>
        <w:rPr>
          <w:rFonts w:ascii="Times New Roman" w:eastAsiaTheme="minorHAnsi" w:hAnsi="Times New Roman" w:cs="Times New Roman"/>
          <w:color w:val="auto"/>
          <w:lang w:val="en-US" w:eastAsia="en-US"/>
        </w:rPr>
      </w:pPr>
      <w:proofErr w:type="spellStart"/>
      <w:r w:rsidRPr="00195BB9">
        <w:rPr>
          <w:rFonts w:ascii="Times New Roman" w:eastAsiaTheme="minorHAnsi" w:hAnsi="Times New Roman" w:cs="Times New Roman"/>
          <w:shd w:val="clear" w:color="auto" w:fill="FFFFFF"/>
          <w:lang w:val="en-US"/>
        </w:rPr>
        <w:t>Број</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поена</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се</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добија</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на</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следећи</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начин</w:t>
      </w:r>
      <w:proofErr w:type="spellEnd"/>
      <w:r w:rsidRPr="00195BB9">
        <w:rPr>
          <w:rFonts w:ascii="Times New Roman" w:eastAsiaTheme="minorHAnsi" w:hAnsi="Times New Roman" w:cs="Times New Roman"/>
          <w:shd w:val="clear" w:color="auto" w:fill="FFFFFF"/>
          <w:lang w:val="en-US"/>
        </w:rPr>
        <w:t>:</w:t>
      </w:r>
    </w:p>
    <w:p w:rsidR="00195BB9" w:rsidRPr="00195BB9" w:rsidRDefault="00195BB9" w:rsidP="00195BB9">
      <w:pPr>
        <w:spacing w:after="220" w:line="200" w:lineRule="exact"/>
        <w:ind w:left="1520"/>
        <w:rPr>
          <w:rFonts w:ascii="Times New Roman" w:eastAsiaTheme="minorHAnsi" w:hAnsi="Times New Roman" w:cs="Times New Roman"/>
          <w:b/>
          <w:bCs/>
          <w:shd w:val="clear" w:color="auto" w:fill="FFFFFF"/>
          <w:lang w:val="en-US"/>
        </w:rPr>
      </w:pPr>
      <w:r w:rsidRPr="00195BB9">
        <w:rPr>
          <w:rFonts w:ascii="Times New Roman" w:eastAsiaTheme="minorHAnsi" w:hAnsi="Times New Roman" w:cs="Times New Roman"/>
          <w:shd w:val="clear" w:color="auto" w:fill="FFFFFF"/>
          <w:lang w:val="sr-Cyrl-RS"/>
        </w:rPr>
        <w:t>28</w:t>
      </w:r>
      <w:r w:rsidRPr="00195BB9">
        <w:rPr>
          <w:rFonts w:ascii="Times New Roman" w:eastAsiaTheme="minorHAnsi" w:hAnsi="Times New Roman" w:cs="Times New Roman"/>
          <w:shd w:val="clear" w:color="auto" w:fill="FFFFFF"/>
          <w:lang w:val="en-US"/>
        </w:rPr>
        <w:t xml:space="preserve"> - </w:t>
      </w:r>
      <w:r w:rsidRPr="00195BB9">
        <w:rPr>
          <w:rFonts w:ascii="Times New Roman" w:eastAsiaTheme="minorHAnsi" w:hAnsi="Times New Roman" w:cs="Times New Roman"/>
          <w:b/>
          <w:bCs/>
          <w:shd w:val="clear" w:color="auto" w:fill="FFFFFF"/>
          <w:lang w:val="en-US"/>
        </w:rPr>
        <w:t>(</w:t>
      </w:r>
      <w:proofErr w:type="spellStart"/>
      <w:r w:rsidRPr="00195BB9">
        <w:rPr>
          <w:rFonts w:ascii="Times New Roman" w:eastAsiaTheme="minorHAnsi" w:hAnsi="Times New Roman" w:cs="Times New Roman"/>
          <w:b/>
          <w:bCs/>
          <w:shd w:val="clear" w:color="auto" w:fill="FFFFFF"/>
          <w:lang w:val="en-US"/>
        </w:rPr>
        <w:t>примања</w:t>
      </w:r>
      <w:proofErr w:type="spellEnd"/>
      <w:r w:rsidRPr="00195BB9">
        <w:rPr>
          <w:rFonts w:ascii="Times New Roman" w:eastAsiaTheme="minorHAnsi" w:hAnsi="Times New Roman" w:cs="Times New Roman"/>
          <w:b/>
          <w:bCs/>
          <w:shd w:val="clear" w:color="auto" w:fill="FFFFFF"/>
          <w:lang w:val="en-US"/>
        </w:rPr>
        <w:t xml:space="preserve"> </w:t>
      </w:r>
      <w:proofErr w:type="spellStart"/>
      <w:r w:rsidRPr="00195BB9">
        <w:rPr>
          <w:rFonts w:ascii="Times New Roman" w:eastAsiaTheme="minorHAnsi" w:hAnsi="Times New Roman" w:cs="Times New Roman"/>
          <w:b/>
          <w:bCs/>
          <w:shd w:val="clear" w:color="auto" w:fill="FFFFFF"/>
          <w:lang w:val="en-US"/>
        </w:rPr>
        <w:t>по</w:t>
      </w:r>
      <w:proofErr w:type="spellEnd"/>
      <w:r w:rsidRPr="00195BB9">
        <w:rPr>
          <w:rFonts w:ascii="Times New Roman" w:eastAsiaTheme="minorHAnsi" w:hAnsi="Times New Roman" w:cs="Times New Roman"/>
          <w:b/>
          <w:bCs/>
          <w:shd w:val="clear" w:color="auto" w:fill="FFFFFF"/>
          <w:lang w:val="en-US"/>
        </w:rPr>
        <w:t xml:space="preserve"> </w:t>
      </w:r>
      <w:proofErr w:type="spellStart"/>
      <w:r w:rsidRPr="00195BB9">
        <w:rPr>
          <w:rFonts w:ascii="Times New Roman" w:eastAsiaTheme="minorHAnsi" w:hAnsi="Times New Roman" w:cs="Times New Roman"/>
          <w:b/>
          <w:bCs/>
          <w:shd w:val="clear" w:color="auto" w:fill="FFFFFF"/>
          <w:lang w:val="en-US"/>
        </w:rPr>
        <w:t>члану</w:t>
      </w:r>
      <w:proofErr w:type="spellEnd"/>
      <w:r w:rsidRPr="00195BB9">
        <w:rPr>
          <w:rFonts w:ascii="Times New Roman" w:eastAsiaTheme="minorHAnsi" w:hAnsi="Times New Roman" w:cs="Times New Roman"/>
          <w:b/>
          <w:bCs/>
          <w:shd w:val="clear" w:color="auto" w:fill="FFFFFF"/>
          <w:lang w:val="en-US"/>
        </w:rPr>
        <w:t xml:space="preserve"> </w:t>
      </w:r>
      <w:proofErr w:type="spellStart"/>
      <w:r w:rsidRPr="00195BB9">
        <w:rPr>
          <w:rFonts w:ascii="Times New Roman" w:eastAsiaTheme="minorHAnsi" w:hAnsi="Times New Roman" w:cs="Times New Roman"/>
          <w:b/>
          <w:bCs/>
          <w:shd w:val="clear" w:color="auto" w:fill="FFFFFF"/>
          <w:lang w:val="en-US"/>
        </w:rPr>
        <w:t>домаћинства</w:t>
      </w:r>
      <w:proofErr w:type="spellEnd"/>
      <w:r w:rsidRPr="00195BB9">
        <w:rPr>
          <w:rFonts w:ascii="Times New Roman" w:eastAsiaTheme="minorHAnsi" w:hAnsi="Times New Roman" w:cs="Times New Roman"/>
          <w:b/>
          <w:bCs/>
          <w:shd w:val="clear" w:color="auto" w:fill="FFFFFF"/>
          <w:lang w:val="en-US"/>
        </w:rPr>
        <w:t xml:space="preserve"> х 0,00</w:t>
      </w:r>
      <w:r w:rsidRPr="00195BB9">
        <w:rPr>
          <w:rFonts w:ascii="Times New Roman" w:eastAsiaTheme="minorHAnsi" w:hAnsi="Times New Roman" w:cs="Times New Roman"/>
          <w:b/>
          <w:bCs/>
          <w:shd w:val="clear" w:color="auto" w:fill="FFFFFF"/>
          <w:lang w:val="sr-Cyrl-RS"/>
        </w:rPr>
        <w:t>1</w:t>
      </w:r>
      <w:r w:rsidRPr="00195BB9">
        <w:rPr>
          <w:rFonts w:ascii="Times New Roman" w:eastAsiaTheme="minorHAnsi" w:hAnsi="Times New Roman" w:cs="Times New Roman"/>
          <w:b/>
          <w:bCs/>
          <w:shd w:val="clear" w:color="auto" w:fill="FFFFFF"/>
          <w:lang w:val="en-US"/>
        </w:rPr>
        <w:t xml:space="preserve">) = </w:t>
      </w:r>
      <w:proofErr w:type="spellStart"/>
      <w:r w:rsidRPr="00195BB9">
        <w:rPr>
          <w:rFonts w:ascii="Times New Roman" w:eastAsiaTheme="minorHAnsi" w:hAnsi="Times New Roman" w:cs="Times New Roman"/>
          <w:b/>
          <w:bCs/>
          <w:shd w:val="clear" w:color="auto" w:fill="FFFFFF"/>
          <w:lang w:val="en-US"/>
        </w:rPr>
        <w:t>број</w:t>
      </w:r>
      <w:proofErr w:type="spellEnd"/>
      <w:r w:rsidRPr="00195BB9">
        <w:rPr>
          <w:rFonts w:ascii="Times New Roman" w:eastAsiaTheme="minorHAnsi" w:hAnsi="Times New Roman" w:cs="Times New Roman"/>
          <w:b/>
          <w:bCs/>
          <w:shd w:val="clear" w:color="auto" w:fill="FFFFFF"/>
          <w:lang w:val="en-US"/>
        </w:rPr>
        <w:t xml:space="preserve"> </w:t>
      </w:r>
      <w:proofErr w:type="spellStart"/>
      <w:r w:rsidRPr="00195BB9">
        <w:rPr>
          <w:rFonts w:ascii="Times New Roman" w:eastAsiaTheme="minorHAnsi" w:hAnsi="Times New Roman" w:cs="Times New Roman"/>
          <w:b/>
          <w:bCs/>
          <w:shd w:val="clear" w:color="auto" w:fill="FFFFFF"/>
          <w:lang w:val="en-US"/>
        </w:rPr>
        <w:t>поена</w:t>
      </w:r>
      <w:proofErr w:type="spellEnd"/>
    </w:p>
    <w:p w:rsidR="00195BB9" w:rsidRPr="00195BB9" w:rsidRDefault="00195BB9" w:rsidP="00195BB9">
      <w:pPr>
        <w:spacing w:after="240" w:line="254" w:lineRule="exact"/>
        <w:rPr>
          <w:rFonts w:ascii="Times New Roman" w:eastAsiaTheme="minorHAnsi" w:hAnsi="Times New Roman" w:cs="Times New Roman"/>
          <w:color w:val="auto"/>
          <w:shd w:val="clear" w:color="auto" w:fill="FFFFFF"/>
          <w:lang w:val="en-US" w:eastAsia="en-US"/>
        </w:rPr>
      </w:pPr>
      <w:r w:rsidRPr="00195BB9">
        <w:rPr>
          <w:rFonts w:ascii="Times New Roman" w:eastAsiaTheme="minorHAnsi" w:hAnsi="Times New Roman" w:cs="Times New Roman"/>
          <w:shd w:val="clear" w:color="auto" w:fill="FFFFFF"/>
          <w:lang w:val="en-US"/>
        </w:rPr>
        <w:t xml:space="preserve">• </w:t>
      </w:r>
      <w:proofErr w:type="spellStart"/>
      <w:proofErr w:type="gramStart"/>
      <w:r w:rsidRPr="00195BB9">
        <w:rPr>
          <w:rFonts w:ascii="Times New Roman" w:eastAsiaTheme="minorHAnsi" w:hAnsi="Times New Roman" w:cs="Times New Roman"/>
          <w:shd w:val="clear" w:color="auto" w:fill="FFFFFF"/>
          <w:lang w:val="en-US"/>
        </w:rPr>
        <w:t>максималан</w:t>
      </w:r>
      <w:proofErr w:type="spellEnd"/>
      <w:proofErr w:type="gram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број</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поена</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на</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основу</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постигнутог</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успеха</w:t>
      </w:r>
      <w:proofErr w:type="spellEnd"/>
      <w:r w:rsidRPr="00195BB9">
        <w:rPr>
          <w:rFonts w:ascii="Times New Roman" w:eastAsiaTheme="minorHAnsi" w:hAnsi="Times New Roman" w:cs="Times New Roman"/>
          <w:shd w:val="clear" w:color="auto" w:fill="FFFFFF"/>
          <w:lang w:val="en-US"/>
        </w:rPr>
        <w:t xml:space="preserve"> у </w:t>
      </w:r>
      <w:proofErr w:type="spellStart"/>
      <w:r w:rsidRPr="00195BB9">
        <w:rPr>
          <w:rFonts w:ascii="Times New Roman" w:eastAsiaTheme="minorHAnsi" w:hAnsi="Times New Roman" w:cs="Times New Roman"/>
          <w:shd w:val="clear" w:color="auto" w:fill="FFFFFF"/>
          <w:lang w:val="en-US"/>
        </w:rPr>
        <w:t>предходном</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школовању</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износи</w:t>
      </w:r>
      <w:proofErr w:type="spellEnd"/>
      <w:r w:rsidRPr="00195BB9">
        <w:rPr>
          <w:rFonts w:ascii="Times New Roman" w:eastAsiaTheme="minorHAnsi" w:hAnsi="Times New Roman" w:cs="Times New Roman"/>
          <w:shd w:val="clear" w:color="auto" w:fill="FFFFFF"/>
          <w:lang w:val="en-US"/>
        </w:rPr>
        <w:t xml:space="preserve"> </w:t>
      </w:r>
      <w:r w:rsidRPr="00195BB9">
        <w:rPr>
          <w:rFonts w:ascii="Times New Roman" w:eastAsiaTheme="minorHAnsi" w:hAnsi="Times New Roman" w:cs="Times New Roman"/>
          <w:shd w:val="clear" w:color="auto" w:fill="FFFFFF"/>
          <w:lang w:val="sr-Cyrl-RS"/>
        </w:rPr>
        <w:t>72</w:t>
      </w:r>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поена</w:t>
      </w:r>
      <w:proofErr w:type="spellEnd"/>
      <w:r w:rsidRPr="00195BB9">
        <w:rPr>
          <w:rFonts w:ascii="Times New Roman" w:eastAsiaTheme="minorHAnsi" w:hAnsi="Times New Roman" w:cs="Times New Roman"/>
          <w:shd w:val="clear" w:color="auto" w:fill="FFFFFF"/>
          <w:lang w:val="en-US"/>
        </w:rPr>
        <w:t xml:space="preserve"> и </w:t>
      </w:r>
      <w:proofErr w:type="spellStart"/>
      <w:r w:rsidRPr="00195BB9">
        <w:rPr>
          <w:rFonts w:ascii="Times New Roman" w:eastAsiaTheme="minorHAnsi" w:hAnsi="Times New Roman" w:cs="Times New Roman"/>
          <w:shd w:val="clear" w:color="auto" w:fill="FFFFFF"/>
          <w:lang w:val="en-US"/>
        </w:rPr>
        <w:t>то</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према</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следећој</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табели</w:t>
      </w:r>
      <w:proofErr w:type="spellEnd"/>
      <w:r w:rsidRPr="00195BB9">
        <w:rPr>
          <w:rFonts w:ascii="Times New Roman" w:eastAsiaTheme="minorHAnsi" w:hAnsi="Times New Roman" w:cs="Times New Roman"/>
          <w:shd w:val="clear" w:color="auto" w:fill="FFFFFF"/>
          <w:lang w:val="en-US"/>
        </w:rPr>
        <w:t>:</w:t>
      </w:r>
    </w:p>
    <w:p w:rsidR="00195BB9" w:rsidRPr="00195BB9" w:rsidRDefault="00195BB9" w:rsidP="00195BB9">
      <w:pPr>
        <w:spacing w:line="200" w:lineRule="exact"/>
        <w:rPr>
          <w:rFonts w:ascii="Times New Roman" w:eastAsiaTheme="minorHAnsi" w:hAnsi="Times New Roman" w:cs="Times New Roman"/>
          <w:b/>
          <w:bCs/>
          <w:color w:val="auto"/>
          <w:shd w:val="clear" w:color="auto" w:fill="FFFFFF"/>
          <w:lang w:val="en-US" w:eastAsia="en-US"/>
        </w:rPr>
      </w:pPr>
      <w:proofErr w:type="spellStart"/>
      <w:r w:rsidRPr="00195BB9">
        <w:rPr>
          <w:rFonts w:ascii="Times New Roman" w:eastAsiaTheme="minorHAnsi" w:hAnsi="Times New Roman" w:cs="Times New Roman"/>
          <w:b/>
          <w:bCs/>
          <w:shd w:val="clear" w:color="auto" w:fill="FFFFFF"/>
          <w:lang w:val="en-US"/>
        </w:rPr>
        <w:t>За</w:t>
      </w:r>
      <w:proofErr w:type="spellEnd"/>
      <w:r w:rsidRPr="00195BB9">
        <w:rPr>
          <w:rFonts w:ascii="Times New Roman" w:eastAsiaTheme="minorHAnsi" w:hAnsi="Times New Roman" w:cs="Times New Roman"/>
          <w:b/>
          <w:bCs/>
          <w:shd w:val="clear" w:color="auto" w:fill="FFFFFF"/>
          <w:lang w:val="en-US"/>
        </w:rPr>
        <w:t xml:space="preserve"> </w:t>
      </w:r>
      <w:proofErr w:type="spellStart"/>
      <w:r w:rsidRPr="00195BB9">
        <w:rPr>
          <w:rFonts w:ascii="Times New Roman" w:eastAsiaTheme="minorHAnsi" w:hAnsi="Times New Roman" w:cs="Times New Roman"/>
          <w:b/>
          <w:bCs/>
          <w:shd w:val="clear" w:color="auto" w:fill="FFFFFF"/>
          <w:lang w:val="en-US"/>
        </w:rPr>
        <w:t>студенте</w:t>
      </w:r>
      <w:proofErr w:type="spellEnd"/>
      <w:r w:rsidRPr="00195BB9">
        <w:rPr>
          <w:rFonts w:ascii="Times New Roman" w:eastAsiaTheme="minorHAnsi" w:hAnsi="Times New Roman" w:cs="Times New Roman"/>
          <w:b/>
          <w:bCs/>
          <w:shd w:val="clear" w:color="auto" w:fill="FFFFFF"/>
          <w:lang w:val="en-US"/>
        </w:rPr>
        <w:t xml:space="preserve"> </w:t>
      </w:r>
      <w:proofErr w:type="spellStart"/>
      <w:r w:rsidRPr="00195BB9">
        <w:rPr>
          <w:rFonts w:ascii="Times New Roman" w:eastAsiaTheme="minorHAnsi" w:hAnsi="Times New Roman" w:cs="Times New Roman"/>
          <w:b/>
          <w:bCs/>
          <w:shd w:val="clear" w:color="auto" w:fill="FFFFFF"/>
          <w:lang w:val="en-US"/>
        </w:rPr>
        <w:t>који</w:t>
      </w:r>
      <w:proofErr w:type="spellEnd"/>
      <w:r w:rsidRPr="00195BB9">
        <w:rPr>
          <w:rFonts w:ascii="Times New Roman" w:eastAsiaTheme="minorHAnsi" w:hAnsi="Times New Roman" w:cs="Times New Roman"/>
          <w:b/>
          <w:bCs/>
          <w:shd w:val="clear" w:color="auto" w:fill="FFFFFF"/>
          <w:lang w:val="en-US"/>
        </w:rPr>
        <w:t xml:space="preserve"> </w:t>
      </w:r>
      <w:proofErr w:type="spellStart"/>
      <w:r w:rsidRPr="00195BB9">
        <w:rPr>
          <w:rFonts w:ascii="Times New Roman" w:eastAsiaTheme="minorHAnsi" w:hAnsi="Times New Roman" w:cs="Times New Roman"/>
          <w:b/>
          <w:bCs/>
          <w:shd w:val="clear" w:color="auto" w:fill="FFFFFF"/>
          <w:lang w:val="en-US"/>
        </w:rPr>
        <w:t>студирају</w:t>
      </w:r>
      <w:proofErr w:type="spellEnd"/>
      <w:r w:rsidRPr="00195BB9">
        <w:rPr>
          <w:rFonts w:ascii="Times New Roman" w:eastAsiaTheme="minorHAnsi" w:hAnsi="Times New Roman" w:cs="Times New Roman"/>
          <w:b/>
          <w:bCs/>
          <w:shd w:val="clear" w:color="auto" w:fill="FFFFFF"/>
          <w:lang w:val="en-US"/>
        </w:rPr>
        <w:t xml:space="preserve"> у </w:t>
      </w:r>
      <w:proofErr w:type="spellStart"/>
      <w:r w:rsidRPr="00195BB9">
        <w:rPr>
          <w:rFonts w:ascii="Times New Roman" w:eastAsiaTheme="minorHAnsi" w:hAnsi="Times New Roman" w:cs="Times New Roman"/>
          <w:b/>
          <w:bCs/>
          <w:shd w:val="clear" w:color="auto" w:fill="FFFFFF"/>
          <w:lang w:val="en-US"/>
        </w:rPr>
        <w:t>Србији</w:t>
      </w:r>
      <w:proofErr w:type="spellEnd"/>
      <w:r w:rsidRPr="00195BB9">
        <w:rPr>
          <w:rFonts w:ascii="Times New Roman" w:eastAsiaTheme="minorHAnsi" w:hAnsi="Times New Roman" w:cs="Times New Roman"/>
          <w:b/>
          <w:bCs/>
          <w:shd w:val="clear" w:color="auto" w:fill="FFFFFF"/>
          <w:lang w:val="en-US"/>
        </w:rPr>
        <w:t>:</w:t>
      </w:r>
    </w:p>
    <w:tbl>
      <w:tblPr>
        <w:tblW w:w="0" w:type="auto"/>
        <w:tblInd w:w="5" w:type="dxa"/>
        <w:tblLayout w:type="fixed"/>
        <w:tblCellMar>
          <w:left w:w="0" w:type="dxa"/>
          <w:right w:w="0" w:type="dxa"/>
        </w:tblCellMar>
        <w:tblLook w:val="04A0" w:firstRow="1" w:lastRow="0" w:firstColumn="1" w:lastColumn="0" w:noHBand="0" w:noVBand="1"/>
      </w:tblPr>
      <w:tblGrid>
        <w:gridCol w:w="1848"/>
        <w:gridCol w:w="1474"/>
        <w:gridCol w:w="1397"/>
        <w:gridCol w:w="1248"/>
        <w:gridCol w:w="1522"/>
        <w:gridCol w:w="1723"/>
      </w:tblGrid>
      <w:tr w:rsidR="00195BB9" w:rsidRPr="00195BB9" w:rsidTr="00CD77DA">
        <w:trPr>
          <w:trHeight w:hRule="exact" w:val="787"/>
        </w:trPr>
        <w:tc>
          <w:tcPr>
            <w:tcW w:w="1848" w:type="dxa"/>
            <w:tcBorders>
              <w:top w:val="single" w:sz="4" w:space="0" w:color="auto"/>
              <w:left w:val="single" w:sz="4" w:space="0" w:color="auto"/>
              <w:bottom w:val="nil"/>
              <w:right w:val="nil"/>
            </w:tcBorders>
            <w:shd w:val="clear" w:color="auto" w:fill="FFFFFF"/>
            <w:vAlign w:val="center"/>
            <w:hideMark/>
          </w:tcPr>
          <w:p w:rsidR="00195BB9" w:rsidRPr="00195BB9" w:rsidRDefault="00195BB9" w:rsidP="00195BB9">
            <w:pPr>
              <w:spacing w:line="254" w:lineRule="exact"/>
              <w:jc w:val="center"/>
              <w:rPr>
                <w:rFonts w:ascii="Times New Roman" w:eastAsiaTheme="minorHAnsi" w:hAnsi="Times New Roman" w:cs="Times New Roman"/>
                <w:color w:val="auto"/>
                <w:lang w:val="en-US" w:eastAsia="en-US"/>
              </w:rPr>
            </w:pPr>
            <w:proofErr w:type="spellStart"/>
            <w:r w:rsidRPr="00195BB9">
              <w:rPr>
                <w:rFonts w:ascii="Times New Roman" w:eastAsiaTheme="minorHAnsi" w:hAnsi="Times New Roman" w:cs="Times New Roman"/>
                <w:shd w:val="clear" w:color="auto" w:fill="FFFFFF"/>
                <w:lang w:val="en-US"/>
              </w:rPr>
              <w:t>Цео</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број</w:t>
            </w:r>
            <w:proofErr w:type="spellEnd"/>
            <w:r w:rsidRPr="00195BB9">
              <w:rPr>
                <w:rFonts w:ascii="Times New Roman" w:eastAsiaTheme="minorHAnsi" w:hAnsi="Times New Roman" w:cs="Times New Roman"/>
                <w:shd w:val="clear" w:color="auto" w:fill="FFFFFF"/>
                <w:lang w:val="en-US"/>
              </w:rPr>
              <w:t xml:space="preserve"> у </w:t>
            </w:r>
            <w:proofErr w:type="spellStart"/>
            <w:r w:rsidRPr="00195BB9">
              <w:rPr>
                <w:rFonts w:ascii="Times New Roman" w:eastAsiaTheme="minorHAnsi" w:hAnsi="Times New Roman" w:cs="Times New Roman"/>
                <w:shd w:val="clear" w:color="auto" w:fill="FFFFFF"/>
                <w:lang w:val="en-US"/>
              </w:rPr>
              <w:t>просечној</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оцени</w:t>
            </w:r>
            <w:proofErr w:type="spellEnd"/>
          </w:p>
        </w:tc>
        <w:tc>
          <w:tcPr>
            <w:tcW w:w="1474" w:type="dxa"/>
            <w:tcBorders>
              <w:top w:val="single" w:sz="4" w:space="0" w:color="auto"/>
              <w:left w:val="single" w:sz="4" w:space="0" w:color="auto"/>
              <w:bottom w:val="nil"/>
              <w:right w:val="nil"/>
            </w:tcBorders>
            <w:shd w:val="clear" w:color="auto" w:fill="FFFFFF"/>
            <w:vAlign w:val="center"/>
            <w:hideMark/>
          </w:tcPr>
          <w:p w:rsidR="00195BB9" w:rsidRPr="00195BB9" w:rsidRDefault="00195BB9" w:rsidP="00195BB9">
            <w:pPr>
              <w:spacing w:line="200" w:lineRule="exact"/>
              <w:jc w:val="center"/>
              <w:rPr>
                <w:rFonts w:ascii="Times New Roman" w:eastAsiaTheme="minorHAnsi" w:hAnsi="Times New Roman" w:cs="Times New Roman"/>
                <w:color w:val="auto"/>
                <w:lang w:val="sr-Cyrl-RS" w:eastAsia="en-US"/>
              </w:rPr>
            </w:pPr>
            <w:r w:rsidRPr="00195BB9">
              <w:rPr>
                <w:rFonts w:ascii="Times New Roman" w:eastAsiaTheme="minorHAnsi" w:hAnsi="Times New Roman" w:cs="Times New Roman"/>
                <w:color w:val="auto"/>
                <w:lang w:val="sr-Cyrl-RS" w:eastAsia="en-US"/>
              </w:rPr>
              <w:t>6</w:t>
            </w:r>
          </w:p>
        </w:tc>
        <w:tc>
          <w:tcPr>
            <w:tcW w:w="1397" w:type="dxa"/>
            <w:tcBorders>
              <w:top w:val="single" w:sz="4" w:space="0" w:color="auto"/>
              <w:left w:val="single" w:sz="4" w:space="0" w:color="auto"/>
              <w:bottom w:val="nil"/>
              <w:right w:val="nil"/>
            </w:tcBorders>
            <w:shd w:val="clear" w:color="auto" w:fill="FFFFFF"/>
            <w:vAlign w:val="center"/>
            <w:hideMark/>
          </w:tcPr>
          <w:p w:rsidR="00195BB9" w:rsidRPr="00195BB9" w:rsidRDefault="00195BB9" w:rsidP="00195BB9">
            <w:pPr>
              <w:spacing w:line="200" w:lineRule="exact"/>
              <w:jc w:val="center"/>
              <w:rPr>
                <w:rFonts w:ascii="Times New Roman" w:eastAsiaTheme="minorHAnsi" w:hAnsi="Times New Roman" w:cs="Times New Roman"/>
                <w:color w:val="auto"/>
                <w:lang w:val="en-US" w:eastAsia="en-US"/>
              </w:rPr>
            </w:pPr>
            <w:r w:rsidRPr="00195BB9">
              <w:rPr>
                <w:rFonts w:ascii="Times New Roman" w:eastAsiaTheme="minorHAnsi" w:hAnsi="Times New Roman" w:cs="Times New Roman"/>
                <w:shd w:val="clear" w:color="auto" w:fill="FFFFFF"/>
                <w:lang w:val="en-US"/>
              </w:rPr>
              <w:t>7</w:t>
            </w:r>
          </w:p>
        </w:tc>
        <w:tc>
          <w:tcPr>
            <w:tcW w:w="1248" w:type="dxa"/>
            <w:tcBorders>
              <w:top w:val="single" w:sz="4" w:space="0" w:color="auto"/>
              <w:left w:val="single" w:sz="4" w:space="0" w:color="auto"/>
              <w:bottom w:val="nil"/>
              <w:right w:val="nil"/>
            </w:tcBorders>
            <w:shd w:val="clear" w:color="auto" w:fill="FFFFFF"/>
            <w:vAlign w:val="center"/>
            <w:hideMark/>
          </w:tcPr>
          <w:p w:rsidR="00195BB9" w:rsidRPr="00195BB9" w:rsidRDefault="00195BB9" w:rsidP="00195BB9">
            <w:pPr>
              <w:spacing w:line="200" w:lineRule="exact"/>
              <w:jc w:val="center"/>
              <w:rPr>
                <w:rFonts w:ascii="Times New Roman" w:eastAsiaTheme="minorHAnsi" w:hAnsi="Times New Roman" w:cs="Times New Roman"/>
                <w:color w:val="auto"/>
                <w:lang w:val="en-US" w:eastAsia="en-US"/>
              </w:rPr>
            </w:pPr>
            <w:r w:rsidRPr="00195BB9">
              <w:rPr>
                <w:rFonts w:ascii="Times New Roman" w:eastAsiaTheme="minorHAnsi" w:hAnsi="Times New Roman" w:cs="Times New Roman"/>
                <w:shd w:val="clear" w:color="auto" w:fill="FFFFFF"/>
                <w:lang w:val="en-US"/>
              </w:rPr>
              <w:t>8</w:t>
            </w:r>
          </w:p>
        </w:tc>
        <w:tc>
          <w:tcPr>
            <w:tcW w:w="1522" w:type="dxa"/>
            <w:tcBorders>
              <w:top w:val="single" w:sz="4" w:space="0" w:color="auto"/>
              <w:left w:val="single" w:sz="4" w:space="0" w:color="auto"/>
              <w:bottom w:val="nil"/>
              <w:right w:val="nil"/>
            </w:tcBorders>
            <w:shd w:val="clear" w:color="auto" w:fill="FFFFFF"/>
            <w:vAlign w:val="center"/>
            <w:hideMark/>
          </w:tcPr>
          <w:p w:rsidR="00195BB9" w:rsidRPr="00195BB9" w:rsidRDefault="00195BB9" w:rsidP="00195BB9">
            <w:pPr>
              <w:spacing w:line="200" w:lineRule="exact"/>
              <w:jc w:val="center"/>
              <w:rPr>
                <w:rFonts w:ascii="Times New Roman" w:eastAsiaTheme="minorHAnsi" w:hAnsi="Times New Roman" w:cs="Times New Roman"/>
                <w:color w:val="auto"/>
                <w:lang w:val="en-US" w:eastAsia="en-US"/>
              </w:rPr>
            </w:pPr>
            <w:r w:rsidRPr="00195BB9">
              <w:rPr>
                <w:rFonts w:ascii="Times New Roman" w:eastAsiaTheme="minorHAnsi" w:hAnsi="Times New Roman" w:cs="Times New Roman"/>
                <w:shd w:val="clear" w:color="auto" w:fill="FFFFFF"/>
                <w:lang w:val="en-US"/>
              </w:rPr>
              <w:t>9</w:t>
            </w:r>
          </w:p>
        </w:tc>
        <w:tc>
          <w:tcPr>
            <w:tcW w:w="1723" w:type="dxa"/>
            <w:tcBorders>
              <w:top w:val="single" w:sz="4" w:space="0" w:color="auto"/>
              <w:left w:val="single" w:sz="4" w:space="0" w:color="auto"/>
              <w:bottom w:val="nil"/>
              <w:right w:val="single" w:sz="4" w:space="0" w:color="auto"/>
            </w:tcBorders>
            <w:shd w:val="clear" w:color="auto" w:fill="FFFFFF"/>
            <w:vAlign w:val="center"/>
            <w:hideMark/>
          </w:tcPr>
          <w:p w:rsidR="00195BB9" w:rsidRPr="00195BB9" w:rsidRDefault="00195BB9" w:rsidP="00195BB9">
            <w:pPr>
              <w:spacing w:line="200" w:lineRule="exact"/>
              <w:jc w:val="center"/>
              <w:rPr>
                <w:rFonts w:ascii="Times New Roman" w:eastAsiaTheme="minorHAnsi" w:hAnsi="Times New Roman" w:cs="Times New Roman"/>
                <w:color w:val="auto"/>
                <w:lang w:val="en-US" w:eastAsia="en-US"/>
              </w:rPr>
            </w:pPr>
            <w:r w:rsidRPr="00195BB9">
              <w:rPr>
                <w:rFonts w:ascii="Times New Roman" w:eastAsiaTheme="minorHAnsi" w:hAnsi="Times New Roman" w:cs="Times New Roman"/>
                <w:shd w:val="clear" w:color="auto" w:fill="FFFFFF"/>
                <w:lang w:val="en-US"/>
              </w:rPr>
              <w:t>10</w:t>
            </w:r>
          </w:p>
        </w:tc>
      </w:tr>
      <w:tr w:rsidR="00195BB9" w:rsidRPr="00195BB9" w:rsidTr="00CD77DA">
        <w:trPr>
          <w:trHeight w:hRule="exact" w:val="298"/>
        </w:trPr>
        <w:tc>
          <w:tcPr>
            <w:tcW w:w="1848" w:type="dxa"/>
            <w:tcBorders>
              <w:top w:val="single" w:sz="4" w:space="0" w:color="auto"/>
              <w:left w:val="single" w:sz="4" w:space="0" w:color="auto"/>
              <w:bottom w:val="single" w:sz="4" w:space="0" w:color="auto"/>
              <w:right w:val="nil"/>
            </w:tcBorders>
            <w:shd w:val="clear" w:color="auto" w:fill="FFFFFF"/>
            <w:vAlign w:val="center"/>
            <w:hideMark/>
          </w:tcPr>
          <w:p w:rsidR="00195BB9" w:rsidRPr="00195BB9" w:rsidRDefault="00195BB9" w:rsidP="00195BB9">
            <w:pPr>
              <w:jc w:val="center"/>
              <w:rPr>
                <w:rFonts w:ascii="Times New Roman" w:hAnsi="Times New Roman" w:cs="Times New Roman"/>
                <w:color w:val="auto"/>
                <w:lang w:eastAsia="en-US"/>
              </w:rPr>
            </w:pPr>
            <w:r w:rsidRPr="00195BB9">
              <w:rPr>
                <w:rFonts w:ascii="Times New Roman" w:hAnsi="Times New Roman" w:cs="Times New Roman"/>
                <w:shd w:val="clear" w:color="auto" w:fill="FFFFFF"/>
              </w:rPr>
              <w:t>Број поена</w:t>
            </w:r>
          </w:p>
        </w:tc>
        <w:tc>
          <w:tcPr>
            <w:tcW w:w="1474" w:type="dxa"/>
            <w:tcBorders>
              <w:top w:val="single" w:sz="4" w:space="0" w:color="auto"/>
              <w:left w:val="single" w:sz="4" w:space="0" w:color="auto"/>
              <w:bottom w:val="single" w:sz="4" w:space="0" w:color="auto"/>
              <w:right w:val="nil"/>
            </w:tcBorders>
            <w:shd w:val="clear" w:color="auto" w:fill="FFFFFF"/>
            <w:vAlign w:val="center"/>
            <w:hideMark/>
          </w:tcPr>
          <w:p w:rsidR="00195BB9" w:rsidRPr="00195BB9" w:rsidRDefault="00195BB9" w:rsidP="00195BB9">
            <w:pPr>
              <w:spacing w:line="200" w:lineRule="exact"/>
              <w:jc w:val="center"/>
              <w:rPr>
                <w:rFonts w:ascii="Times New Roman" w:eastAsiaTheme="minorHAnsi" w:hAnsi="Times New Roman" w:cs="Times New Roman"/>
                <w:color w:val="auto"/>
                <w:lang w:val="en-US" w:eastAsia="en-US"/>
              </w:rPr>
            </w:pPr>
            <w:r w:rsidRPr="00195BB9">
              <w:rPr>
                <w:rFonts w:ascii="Times New Roman" w:eastAsiaTheme="minorHAnsi" w:hAnsi="Times New Roman" w:cs="Times New Roman"/>
                <w:shd w:val="clear" w:color="auto" w:fill="FFFFFF"/>
                <w:lang w:val="en-US"/>
              </w:rPr>
              <w:t>0</w:t>
            </w:r>
          </w:p>
        </w:tc>
        <w:tc>
          <w:tcPr>
            <w:tcW w:w="1397" w:type="dxa"/>
            <w:tcBorders>
              <w:top w:val="single" w:sz="4" w:space="0" w:color="auto"/>
              <w:left w:val="single" w:sz="4" w:space="0" w:color="auto"/>
              <w:bottom w:val="single" w:sz="4" w:space="0" w:color="auto"/>
              <w:right w:val="nil"/>
            </w:tcBorders>
            <w:shd w:val="clear" w:color="auto" w:fill="FFFFFF"/>
            <w:vAlign w:val="center"/>
            <w:hideMark/>
          </w:tcPr>
          <w:p w:rsidR="00195BB9" w:rsidRPr="00195BB9" w:rsidRDefault="00195BB9" w:rsidP="00195BB9">
            <w:pPr>
              <w:spacing w:line="200" w:lineRule="exact"/>
              <w:jc w:val="center"/>
              <w:rPr>
                <w:rFonts w:ascii="Times New Roman" w:eastAsiaTheme="minorHAnsi" w:hAnsi="Times New Roman" w:cs="Times New Roman"/>
                <w:color w:val="auto"/>
                <w:lang w:val="sr-Cyrl-RS" w:eastAsia="en-US"/>
              </w:rPr>
            </w:pPr>
            <w:r w:rsidRPr="00195BB9">
              <w:rPr>
                <w:rFonts w:ascii="Times New Roman" w:eastAsiaTheme="minorHAnsi" w:hAnsi="Times New Roman" w:cs="Times New Roman"/>
                <w:shd w:val="clear" w:color="auto" w:fill="FFFFFF"/>
                <w:lang w:val="sr-Cyrl-RS"/>
              </w:rPr>
              <w:t>18</w:t>
            </w:r>
          </w:p>
        </w:tc>
        <w:tc>
          <w:tcPr>
            <w:tcW w:w="1248" w:type="dxa"/>
            <w:tcBorders>
              <w:top w:val="single" w:sz="4" w:space="0" w:color="auto"/>
              <w:left w:val="single" w:sz="4" w:space="0" w:color="auto"/>
              <w:bottom w:val="single" w:sz="4" w:space="0" w:color="auto"/>
              <w:right w:val="nil"/>
            </w:tcBorders>
            <w:shd w:val="clear" w:color="auto" w:fill="FFFFFF"/>
            <w:vAlign w:val="center"/>
            <w:hideMark/>
          </w:tcPr>
          <w:p w:rsidR="00195BB9" w:rsidRPr="00195BB9" w:rsidRDefault="00195BB9" w:rsidP="00195BB9">
            <w:pPr>
              <w:spacing w:line="200" w:lineRule="exact"/>
              <w:jc w:val="center"/>
              <w:rPr>
                <w:rFonts w:ascii="Times New Roman" w:eastAsiaTheme="minorHAnsi" w:hAnsi="Times New Roman" w:cs="Times New Roman"/>
                <w:color w:val="auto"/>
                <w:lang w:val="sr-Cyrl-RS" w:eastAsia="en-US"/>
              </w:rPr>
            </w:pPr>
            <w:r w:rsidRPr="00195BB9">
              <w:rPr>
                <w:rFonts w:ascii="Times New Roman" w:eastAsiaTheme="minorHAnsi" w:hAnsi="Times New Roman" w:cs="Times New Roman"/>
                <w:color w:val="auto"/>
                <w:lang w:val="sr-Cyrl-RS" w:eastAsia="en-US"/>
              </w:rPr>
              <w:t>36</w:t>
            </w:r>
          </w:p>
        </w:tc>
        <w:tc>
          <w:tcPr>
            <w:tcW w:w="1522" w:type="dxa"/>
            <w:tcBorders>
              <w:top w:val="single" w:sz="4" w:space="0" w:color="auto"/>
              <w:left w:val="single" w:sz="4" w:space="0" w:color="auto"/>
              <w:bottom w:val="single" w:sz="4" w:space="0" w:color="auto"/>
              <w:right w:val="nil"/>
            </w:tcBorders>
            <w:shd w:val="clear" w:color="auto" w:fill="FFFFFF"/>
            <w:vAlign w:val="center"/>
            <w:hideMark/>
          </w:tcPr>
          <w:p w:rsidR="00195BB9" w:rsidRPr="00195BB9" w:rsidRDefault="00195BB9" w:rsidP="00195BB9">
            <w:pPr>
              <w:spacing w:line="200" w:lineRule="exact"/>
              <w:jc w:val="center"/>
              <w:rPr>
                <w:rFonts w:ascii="Times New Roman" w:eastAsiaTheme="minorHAnsi" w:hAnsi="Times New Roman" w:cs="Times New Roman"/>
                <w:color w:val="auto"/>
                <w:lang w:val="sr-Cyrl-RS" w:eastAsia="en-US"/>
              </w:rPr>
            </w:pPr>
            <w:r w:rsidRPr="00195BB9">
              <w:rPr>
                <w:rFonts w:ascii="Times New Roman" w:eastAsiaTheme="minorHAnsi" w:hAnsi="Times New Roman" w:cs="Times New Roman"/>
                <w:color w:val="auto"/>
                <w:lang w:val="sr-Cyrl-RS" w:eastAsia="en-US"/>
              </w:rPr>
              <w:t>54</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5BB9" w:rsidRPr="00195BB9" w:rsidRDefault="00195BB9" w:rsidP="00195BB9">
            <w:pPr>
              <w:spacing w:line="200" w:lineRule="exact"/>
              <w:jc w:val="center"/>
              <w:rPr>
                <w:rFonts w:ascii="Times New Roman" w:eastAsiaTheme="minorHAnsi" w:hAnsi="Times New Roman" w:cs="Times New Roman"/>
                <w:color w:val="auto"/>
                <w:lang w:val="sr-Cyrl-RS" w:eastAsia="en-US"/>
              </w:rPr>
            </w:pPr>
            <w:r w:rsidRPr="00195BB9">
              <w:rPr>
                <w:rFonts w:ascii="Times New Roman" w:eastAsiaTheme="minorHAnsi" w:hAnsi="Times New Roman" w:cs="Times New Roman"/>
                <w:shd w:val="clear" w:color="auto" w:fill="FFFFFF"/>
                <w:lang w:val="sr-Cyrl-RS"/>
              </w:rPr>
              <w:t>72</w:t>
            </w:r>
          </w:p>
        </w:tc>
      </w:tr>
    </w:tbl>
    <w:p w:rsidR="00195BB9" w:rsidRPr="00195BB9" w:rsidRDefault="00195BB9" w:rsidP="00195BB9">
      <w:pPr>
        <w:spacing w:before="120" w:after="280" w:line="200" w:lineRule="exact"/>
        <w:rPr>
          <w:rFonts w:ascii="Times New Roman" w:eastAsiaTheme="minorHAnsi" w:hAnsi="Times New Roman" w:cs="Times New Roman"/>
          <w:b/>
          <w:bCs/>
          <w:shd w:val="clear" w:color="auto" w:fill="FFFFFF"/>
          <w:lang w:val="en-US"/>
        </w:rPr>
      </w:pPr>
      <w:proofErr w:type="spellStart"/>
      <w:r w:rsidRPr="00195BB9">
        <w:rPr>
          <w:rFonts w:ascii="Times New Roman" w:eastAsiaTheme="minorHAnsi" w:hAnsi="Times New Roman" w:cs="Times New Roman"/>
          <w:shd w:val="clear" w:color="auto" w:fill="FFFFFF"/>
          <w:lang w:val="en-US"/>
        </w:rPr>
        <w:t>Број</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поена</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на</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основу</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успеха</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се</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одређује</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на</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следећи</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начин</w:t>
      </w:r>
      <w:proofErr w:type="spellEnd"/>
      <w:r w:rsidRPr="00195BB9">
        <w:rPr>
          <w:rFonts w:ascii="Times New Roman" w:eastAsiaTheme="minorHAnsi" w:hAnsi="Times New Roman" w:cs="Times New Roman"/>
          <w:shd w:val="clear" w:color="auto" w:fill="FFFFFF"/>
          <w:lang w:val="en-US"/>
        </w:rPr>
        <w:t xml:space="preserve">: </w:t>
      </w:r>
      <w:r w:rsidRPr="00195BB9">
        <w:rPr>
          <w:rFonts w:ascii="Times New Roman" w:eastAsiaTheme="minorHAnsi" w:hAnsi="Times New Roman" w:cs="Times New Roman"/>
          <w:b/>
          <w:bCs/>
          <w:shd w:val="clear" w:color="auto" w:fill="FFFFFF"/>
          <w:lang w:val="en-US"/>
        </w:rPr>
        <w:t>(</w:t>
      </w:r>
      <w:proofErr w:type="spellStart"/>
      <w:r w:rsidRPr="00195BB9">
        <w:rPr>
          <w:rFonts w:ascii="Times New Roman" w:eastAsiaTheme="minorHAnsi" w:hAnsi="Times New Roman" w:cs="Times New Roman"/>
          <w:b/>
          <w:bCs/>
          <w:shd w:val="clear" w:color="auto" w:fill="FFFFFF"/>
          <w:lang w:val="en-US"/>
        </w:rPr>
        <w:t>оцена</w:t>
      </w:r>
      <w:proofErr w:type="spellEnd"/>
      <w:r w:rsidRPr="00195BB9">
        <w:rPr>
          <w:rFonts w:ascii="Times New Roman" w:eastAsiaTheme="minorHAnsi" w:hAnsi="Times New Roman" w:cs="Times New Roman"/>
          <w:b/>
          <w:bCs/>
          <w:shd w:val="clear" w:color="auto" w:fill="FFFFFF"/>
          <w:lang w:val="en-US"/>
        </w:rPr>
        <w:t xml:space="preserve"> - 6) х </w:t>
      </w:r>
      <w:r w:rsidRPr="00195BB9">
        <w:rPr>
          <w:rFonts w:ascii="Times New Roman" w:eastAsiaTheme="minorHAnsi" w:hAnsi="Times New Roman" w:cs="Times New Roman"/>
          <w:b/>
          <w:bCs/>
          <w:shd w:val="clear" w:color="auto" w:fill="FFFFFF"/>
          <w:lang w:val="sr-Cyrl-RS"/>
        </w:rPr>
        <w:t>18</w:t>
      </w:r>
      <w:r w:rsidRPr="00195BB9">
        <w:rPr>
          <w:rFonts w:ascii="Times New Roman" w:eastAsiaTheme="minorHAnsi" w:hAnsi="Times New Roman" w:cs="Times New Roman"/>
          <w:b/>
          <w:bCs/>
          <w:shd w:val="clear" w:color="auto" w:fill="FFFFFF"/>
          <w:lang w:val="en-US"/>
        </w:rPr>
        <w:t xml:space="preserve"> = </w:t>
      </w:r>
      <w:proofErr w:type="spellStart"/>
      <w:r w:rsidRPr="00195BB9">
        <w:rPr>
          <w:rFonts w:ascii="Times New Roman" w:eastAsiaTheme="minorHAnsi" w:hAnsi="Times New Roman" w:cs="Times New Roman"/>
          <w:b/>
          <w:bCs/>
          <w:shd w:val="clear" w:color="auto" w:fill="FFFFFF"/>
          <w:lang w:val="en-US"/>
        </w:rPr>
        <w:t>број</w:t>
      </w:r>
      <w:proofErr w:type="spellEnd"/>
      <w:r w:rsidRPr="00195BB9">
        <w:rPr>
          <w:rFonts w:ascii="Times New Roman" w:eastAsiaTheme="minorHAnsi" w:hAnsi="Times New Roman" w:cs="Times New Roman"/>
          <w:b/>
          <w:bCs/>
          <w:shd w:val="clear" w:color="auto" w:fill="FFFFFF"/>
          <w:lang w:val="en-US"/>
        </w:rPr>
        <w:t xml:space="preserve"> </w:t>
      </w:r>
      <w:proofErr w:type="spellStart"/>
      <w:r w:rsidRPr="00195BB9">
        <w:rPr>
          <w:rFonts w:ascii="Times New Roman" w:eastAsiaTheme="minorHAnsi" w:hAnsi="Times New Roman" w:cs="Times New Roman"/>
          <w:b/>
          <w:bCs/>
          <w:shd w:val="clear" w:color="auto" w:fill="FFFFFF"/>
          <w:lang w:val="en-US"/>
        </w:rPr>
        <w:t>поена</w:t>
      </w:r>
      <w:proofErr w:type="spellEnd"/>
    </w:p>
    <w:p w:rsidR="00195BB9" w:rsidRPr="00195BB9" w:rsidRDefault="00195BB9" w:rsidP="00195BB9">
      <w:pPr>
        <w:spacing w:line="200" w:lineRule="exact"/>
        <w:rPr>
          <w:rFonts w:ascii="Times New Roman" w:eastAsiaTheme="minorHAnsi" w:hAnsi="Times New Roman" w:cs="Times New Roman"/>
          <w:color w:val="auto"/>
          <w:shd w:val="clear" w:color="auto" w:fill="FFFFFF"/>
          <w:lang w:val="en-US" w:eastAsia="en-US"/>
        </w:rPr>
      </w:pPr>
    </w:p>
    <w:p w:rsidR="00195BB9" w:rsidRPr="00195BB9" w:rsidRDefault="00195BB9" w:rsidP="00195BB9">
      <w:pPr>
        <w:spacing w:line="200" w:lineRule="exact"/>
        <w:rPr>
          <w:rFonts w:ascii="Times New Roman" w:eastAsiaTheme="minorHAnsi" w:hAnsi="Times New Roman" w:cs="Times New Roman"/>
          <w:b/>
          <w:bCs/>
          <w:shd w:val="clear" w:color="auto" w:fill="FFFFFF"/>
          <w:lang w:val="en-US"/>
        </w:rPr>
      </w:pPr>
      <w:proofErr w:type="spellStart"/>
      <w:r w:rsidRPr="00195BB9">
        <w:rPr>
          <w:rFonts w:ascii="Times New Roman" w:eastAsiaTheme="minorHAnsi" w:hAnsi="Times New Roman" w:cs="Times New Roman"/>
          <w:b/>
          <w:bCs/>
          <w:shd w:val="clear" w:color="auto" w:fill="FFFFFF"/>
          <w:lang w:val="en-US"/>
        </w:rPr>
        <w:t>За</w:t>
      </w:r>
      <w:proofErr w:type="spellEnd"/>
      <w:r w:rsidRPr="00195BB9">
        <w:rPr>
          <w:rFonts w:ascii="Times New Roman" w:eastAsiaTheme="minorHAnsi" w:hAnsi="Times New Roman" w:cs="Times New Roman"/>
          <w:b/>
          <w:bCs/>
          <w:shd w:val="clear" w:color="auto" w:fill="FFFFFF"/>
          <w:lang w:val="en-US"/>
        </w:rPr>
        <w:t xml:space="preserve"> </w:t>
      </w:r>
      <w:proofErr w:type="spellStart"/>
      <w:r w:rsidRPr="00195BB9">
        <w:rPr>
          <w:rFonts w:ascii="Times New Roman" w:eastAsiaTheme="minorHAnsi" w:hAnsi="Times New Roman" w:cs="Times New Roman"/>
          <w:b/>
          <w:bCs/>
          <w:shd w:val="clear" w:color="auto" w:fill="FFFFFF"/>
          <w:lang w:val="en-US"/>
        </w:rPr>
        <w:t>студенте</w:t>
      </w:r>
      <w:proofErr w:type="spellEnd"/>
      <w:r w:rsidRPr="00195BB9">
        <w:rPr>
          <w:rFonts w:ascii="Times New Roman" w:eastAsiaTheme="minorHAnsi" w:hAnsi="Times New Roman" w:cs="Times New Roman"/>
          <w:b/>
          <w:bCs/>
          <w:shd w:val="clear" w:color="auto" w:fill="FFFFFF"/>
          <w:lang w:val="en-US"/>
        </w:rPr>
        <w:t xml:space="preserve"> </w:t>
      </w:r>
      <w:proofErr w:type="spellStart"/>
      <w:r w:rsidRPr="00195BB9">
        <w:rPr>
          <w:rFonts w:ascii="Times New Roman" w:eastAsiaTheme="minorHAnsi" w:hAnsi="Times New Roman" w:cs="Times New Roman"/>
          <w:b/>
          <w:bCs/>
          <w:shd w:val="clear" w:color="auto" w:fill="FFFFFF"/>
          <w:lang w:val="en-US"/>
        </w:rPr>
        <w:t>који</w:t>
      </w:r>
      <w:proofErr w:type="spellEnd"/>
      <w:r w:rsidRPr="00195BB9">
        <w:rPr>
          <w:rFonts w:ascii="Times New Roman" w:eastAsiaTheme="minorHAnsi" w:hAnsi="Times New Roman" w:cs="Times New Roman"/>
          <w:b/>
          <w:bCs/>
          <w:shd w:val="clear" w:color="auto" w:fill="FFFFFF"/>
          <w:lang w:val="en-US"/>
        </w:rPr>
        <w:t xml:space="preserve"> </w:t>
      </w:r>
      <w:proofErr w:type="spellStart"/>
      <w:r w:rsidRPr="00195BB9">
        <w:rPr>
          <w:rFonts w:ascii="Times New Roman" w:eastAsiaTheme="minorHAnsi" w:hAnsi="Times New Roman" w:cs="Times New Roman"/>
          <w:b/>
          <w:bCs/>
          <w:shd w:val="clear" w:color="auto" w:fill="FFFFFF"/>
          <w:lang w:val="en-US"/>
        </w:rPr>
        <w:t>студирају</w:t>
      </w:r>
      <w:proofErr w:type="spellEnd"/>
      <w:r w:rsidRPr="00195BB9">
        <w:rPr>
          <w:rFonts w:ascii="Times New Roman" w:eastAsiaTheme="minorHAnsi" w:hAnsi="Times New Roman" w:cs="Times New Roman"/>
          <w:b/>
          <w:bCs/>
          <w:shd w:val="clear" w:color="auto" w:fill="FFFFFF"/>
          <w:lang w:val="en-US"/>
        </w:rPr>
        <w:t xml:space="preserve"> у </w:t>
      </w:r>
      <w:proofErr w:type="spellStart"/>
      <w:r w:rsidRPr="00195BB9">
        <w:rPr>
          <w:rFonts w:ascii="Times New Roman" w:eastAsiaTheme="minorHAnsi" w:hAnsi="Times New Roman" w:cs="Times New Roman"/>
          <w:b/>
          <w:bCs/>
          <w:shd w:val="clear" w:color="auto" w:fill="FFFFFF"/>
          <w:lang w:val="en-US"/>
        </w:rPr>
        <w:t>Бугарској</w:t>
      </w:r>
      <w:proofErr w:type="spellEnd"/>
      <w:r w:rsidRPr="00195BB9">
        <w:rPr>
          <w:rFonts w:ascii="Times New Roman" w:eastAsiaTheme="minorHAnsi" w:hAnsi="Times New Roman" w:cs="Times New Roman"/>
          <w:b/>
          <w:bCs/>
          <w:shd w:val="clear" w:color="auto" w:fill="FFFFFF"/>
          <w:lang w:val="en-US"/>
        </w:rPr>
        <w:t>:</w:t>
      </w:r>
    </w:p>
    <w:tbl>
      <w:tblPr>
        <w:tblW w:w="0" w:type="auto"/>
        <w:tblLayout w:type="fixed"/>
        <w:tblCellMar>
          <w:left w:w="0" w:type="dxa"/>
          <w:right w:w="0" w:type="dxa"/>
        </w:tblCellMar>
        <w:tblLook w:val="04A0" w:firstRow="1" w:lastRow="0" w:firstColumn="1" w:lastColumn="0" w:noHBand="0" w:noVBand="1"/>
      </w:tblPr>
      <w:tblGrid>
        <w:gridCol w:w="1982"/>
        <w:gridCol w:w="1733"/>
        <w:gridCol w:w="1766"/>
        <w:gridCol w:w="1718"/>
        <w:gridCol w:w="2021"/>
      </w:tblGrid>
      <w:tr w:rsidR="00195BB9" w:rsidRPr="00195BB9" w:rsidTr="00CD77DA">
        <w:trPr>
          <w:trHeight w:hRule="exact" w:val="528"/>
        </w:trPr>
        <w:tc>
          <w:tcPr>
            <w:tcW w:w="1982" w:type="dxa"/>
            <w:tcBorders>
              <w:top w:val="single" w:sz="4" w:space="0" w:color="auto"/>
              <w:left w:val="single" w:sz="4" w:space="0" w:color="auto"/>
              <w:bottom w:val="nil"/>
              <w:right w:val="nil"/>
            </w:tcBorders>
            <w:shd w:val="clear" w:color="auto" w:fill="FFFFFF"/>
            <w:vAlign w:val="center"/>
            <w:hideMark/>
          </w:tcPr>
          <w:p w:rsidR="00195BB9" w:rsidRPr="00195BB9" w:rsidRDefault="00195BB9" w:rsidP="00195BB9">
            <w:pPr>
              <w:spacing w:line="250" w:lineRule="exact"/>
              <w:ind w:left="140"/>
              <w:jc w:val="center"/>
              <w:rPr>
                <w:rFonts w:ascii="Times New Roman" w:eastAsiaTheme="minorHAnsi" w:hAnsi="Times New Roman" w:cs="Times New Roman"/>
                <w:color w:val="auto"/>
                <w:lang w:val="en-US" w:eastAsia="en-US"/>
              </w:rPr>
            </w:pPr>
            <w:proofErr w:type="spellStart"/>
            <w:r w:rsidRPr="00195BB9">
              <w:rPr>
                <w:rFonts w:ascii="Times New Roman" w:eastAsiaTheme="minorHAnsi" w:hAnsi="Times New Roman" w:cs="Times New Roman"/>
                <w:shd w:val="clear" w:color="auto" w:fill="FFFFFF"/>
                <w:lang w:val="en-US"/>
              </w:rPr>
              <w:t>Цео</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број</w:t>
            </w:r>
            <w:proofErr w:type="spellEnd"/>
            <w:r w:rsidRPr="00195BB9">
              <w:rPr>
                <w:rFonts w:ascii="Times New Roman" w:eastAsiaTheme="minorHAnsi" w:hAnsi="Times New Roman" w:cs="Times New Roman"/>
                <w:shd w:val="clear" w:color="auto" w:fill="FFFFFF"/>
                <w:lang w:val="en-US"/>
              </w:rPr>
              <w:t xml:space="preserve"> у </w:t>
            </w:r>
            <w:proofErr w:type="spellStart"/>
            <w:r w:rsidRPr="00195BB9">
              <w:rPr>
                <w:rFonts w:ascii="Times New Roman" w:eastAsiaTheme="minorHAnsi" w:hAnsi="Times New Roman" w:cs="Times New Roman"/>
                <w:shd w:val="clear" w:color="auto" w:fill="FFFFFF"/>
                <w:lang w:val="en-US"/>
              </w:rPr>
              <w:t>просечној</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оцени</w:t>
            </w:r>
            <w:proofErr w:type="spellEnd"/>
          </w:p>
        </w:tc>
        <w:tc>
          <w:tcPr>
            <w:tcW w:w="1733" w:type="dxa"/>
            <w:tcBorders>
              <w:top w:val="single" w:sz="4" w:space="0" w:color="auto"/>
              <w:left w:val="single" w:sz="4" w:space="0" w:color="auto"/>
              <w:bottom w:val="nil"/>
              <w:right w:val="nil"/>
            </w:tcBorders>
            <w:shd w:val="clear" w:color="auto" w:fill="FFFFFF"/>
            <w:vAlign w:val="center"/>
            <w:hideMark/>
          </w:tcPr>
          <w:p w:rsidR="00195BB9" w:rsidRPr="00195BB9" w:rsidRDefault="00195BB9" w:rsidP="00195BB9">
            <w:pPr>
              <w:spacing w:line="200" w:lineRule="exact"/>
              <w:jc w:val="center"/>
              <w:rPr>
                <w:rFonts w:ascii="Times New Roman" w:eastAsiaTheme="minorHAnsi" w:hAnsi="Times New Roman" w:cs="Times New Roman"/>
                <w:color w:val="auto"/>
                <w:lang w:val="en-US" w:eastAsia="en-US"/>
              </w:rPr>
            </w:pPr>
            <w:r w:rsidRPr="00195BB9">
              <w:rPr>
                <w:rFonts w:ascii="Times New Roman" w:eastAsiaTheme="minorHAnsi" w:hAnsi="Times New Roman" w:cs="Times New Roman"/>
                <w:shd w:val="clear" w:color="auto" w:fill="FFFFFF"/>
                <w:lang w:val="en-US"/>
              </w:rPr>
              <w:t>3</w:t>
            </w:r>
          </w:p>
        </w:tc>
        <w:tc>
          <w:tcPr>
            <w:tcW w:w="1766" w:type="dxa"/>
            <w:tcBorders>
              <w:top w:val="single" w:sz="4" w:space="0" w:color="auto"/>
              <w:left w:val="single" w:sz="4" w:space="0" w:color="auto"/>
              <w:bottom w:val="nil"/>
              <w:right w:val="nil"/>
            </w:tcBorders>
            <w:shd w:val="clear" w:color="auto" w:fill="FFFFFF"/>
            <w:vAlign w:val="center"/>
            <w:hideMark/>
          </w:tcPr>
          <w:p w:rsidR="00195BB9" w:rsidRPr="00195BB9" w:rsidRDefault="00195BB9" w:rsidP="00195BB9">
            <w:pPr>
              <w:spacing w:line="200" w:lineRule="exact"/>
              <w:jc w:val="center"/>
              <w:rPr>
                <w:rFonts w:ascii="Times New Roman" w:eastAsiaTheme="minorHAnsi" w:hAnsi="Times New Roman" w:cs="Times New Roman"/>
                <w:color w:val="auto"/>
                <w:lang w:val="en-US" w:eastAsia="en-US"/>
              </w:rPr>
            </w:pPr>
            <w:r w:rsidRPr="00195BB9">
              <w:rPr>
                <w:rFonts w:ascii="Times New Roman" w:eastAsiaTheme="minorHAnsi" w:hAnsi="Times New Roman" w:cs="Times New Roman"/>
                <w:shd w:val="clear" w:color="auto" w:fill="FFFFFF"/>
                <w:lang w:val="en-US"/>
              </w:rPr>
              <w:t>4</w:t>
            </w:r>
          </w:p>
        </w:tc>
        <w:tc>
          <w:tcPr>
            <w:tcW w:w="1718" w:type="dxa"/>
            <w:tcBorders>
              <w:top w:val="single" w:sz="4" w:space="0" w:color="auto"/>
              <w:left w:val="single" w:sz="4" w:space="0" w:color="auto"/>
              <w:bottom w:val="nil"/>
              <w:right w:val="nil"/>
            </w:tcBorders>
            <w:shd w:val="clear" w:color="auto" w:fill="FFFFFF"/>
            <w:vAlign w:val="center"/>
            <w:hideMark/>
          </w:tcPr>
          <w:p w:rsidR="00195BB9" w:rsidRPr="00195BB9" w:rsidRDefault="00195BB9" w:rsidP="00195BB9">
            <w:pPr>
              <w:spacing w:line="200" w:lineRule="exact"/>
              <w:jc w:val="center"/>
              <w:rPr>
                <w:rFonts w:ascii="Times New Roman" w:eastAsiaTheme="minorHAnsi" w:hAnsi="Times New Roman" w:cs="Times New Roman"/>
                <w:color w:val="auto"/>
                <w:lang w:val="en-US" w:eastAsia="en-US"/>
              </w:rPr>
            </w:pPr>
            <w:r w:rsidRPr="00195BB9">
              <w:rPr>
                <w:rFonts w:ascii="Times New Roman" w:eastAsiaTheme="minorHAnsi" w:hAnsi="Times New Roman" w:cs="Times New Roman"/>
                <w:shd w:val="clear" w:color="auto" w:fill="FFFFFF"/>
                <w:lang w:val="en-US"/>
              </w:rPr>
              <w:t>5</w:t>
            </w:r>
          </w:p>
        </w:tc>
        <w:tc>
          <w:tcPr>
            <w:tcW w:w="2021" w:type="dxa"/>
            <w:tcBorders>
              <w:top w:val="single" w:sz="4" w:space="0" w:color="auto"/>
              <w:left w:val="single" w:sz="4" w:space="0" w:color="auto"/>
              <w:bottom w:val="nil"/>
              <w:right w:val="single" w:sz="4" w:space="0" w:color="auto"/>
            </w:tcBorders>
            <w:shd w:val="clear" w:color="auto" w:fill="FFFFFF"/>
            <w:vAlign w:val="center"/>
            <w:hideMark/>
          </w:tcPr>
          <w:p w:rsidR="00195BB9" w:rsidRPr="00195BB9" w:rsidRDefault="00195BB9" w:rsidP="00195BB9">
            <w:pPr>
              <w:spacing w:line="200" w:lineRule="exact"/>
              <w:jc w:val="center"/>
              <w:rPr>
                <w:rFonts w:ascii="Times New Roman" w:eastAsiaTheme="minorHAnsi" w:hAnsi="Times New Roman" w:cs="Times New Roman"/>
                <w:color w:val="auto"/>
                <w:lang w:val="en-US" w:eastAsia="en-US"/>
              </w:rPr>
            </w:pPr>
            <w:r w:rsidRPr="00195BB9">
              <w:rPr>
                <w:rFonts w:ascii="Times New Roman" w:eastAsiaTheme="minorHAnsi" w:hAnsi="Times New Roman" w:cs="Times New Roman"/>
                <w:shd w:val="clear" w:color="auto" w:fill="FFFFFF"/>
                <w:lang w:val="en-US"/>
              </w:rPr>
              <w:t>6</w:t>
            </w:r>
          </w:p>
        </w:tc>
      </w:tr>
      <w:tr w:rsidR="00195BB9" w:rsidRPr="00195BB9" w:rsidTr="00CD77DA">
        <w:trPr>
          <w:trHeight w:hRule="exact" w:val="395"/>
        </w:trPr>
        <w:tc>
          <w:tcPr>
            <w:tcW w:w="1982" w:type="dxa"/>
            <w:tcBorders>
              <w:top w:val="single" w:sz="4" w:space="0" w:color="auto"/>
              <w:left w:val="single" w:sz="4" w:space="0" w:color="auto"/>
              <w:bottom w:val="single" w:sz="4" w:space="0" w:color="auto"/>
              <w:right w:val="nil"/>
            </w:tcBorders>
            <w:shd w:val="clear" w:color="auto" w:fill="FFFFFF"/>
            <w:vAlign w:val="center"/>
            <w:hideMark/>
          </w:tcPr>
          <w:p w:rsidR="00195BB9" w:rsidRPr="00195BB9" w:rsidRDefault="00195BB9" w:rsidP="00195BB9">
            <w:pPr>
              <w:spacing w:line="200" w:lineRule="exact"/>
              <w:ind w:left="140"/>
              <w:jc w:val="center"/>
              <w:rPr>
                <w:rFonts w:ascii="Times New Roman" w:eastAsiaTheme="minorHAnsi" w:hAnsi="Times New Roman" w:cs="Times New Roman"/>
                <w:color w:val="auto"/>
                <w:lang w:val="en-US" w:eastAsia="en-US"/>
              </w:rPr>
            </w:pPr>
            <w:proofErr w:type="spellStart"/>
            <w:r w:rsidRPr="00195BB9">
              <w:rPr>
                <w:rFonts w:ascii="Times New Roman" w:eastAsiaTheme="minorHAnsi" w:hAnsi="Times New Roman" w:cs="Times New Roman"/>
                <w:shd w:val="clear" w:color="auto" w:fill="FFFFFF"/>
                <w:lang w:val="en-US"/>
              </w:rPr>
              <w:t>Број</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поена</w:t>
            </w:r>
            <w:proofErr w:type="spellEnd"/>
          </w:p>
        </w:tc>
        <w:tc>
          <w:tcPr>
            <w:tcW w:w="1733" w:type="dxa"/>
            <w:tcBorders>
              <w:top w:val="single" w:sz="4" w:space="0" w:color="auto"/>
              <w:left w:val="single" w:sz="4" w:space="0" w:color="auto"/>
              <w:bottom w:val="single" w:sz="4" w:space="0" w:color="auto"/>
              <w:right w:val="nil"/>
            </w:tcBorders>
            <w:shd w:val="clear" w:color="auto" w:fill="FFFFFF"/>
            <w:vAlign w:val="center"/>
            <w:hideMark/>
          </w:tcPr>
          <w:p w:rsidR="00195BB9" w:rsidRPr="00195BB9" w:rsidRDefault="00195BB9" w:rsidP="00195BB9">
            <w:pPr>
              <w:spacing w:line="200" w:lineRule="exact"/>
              <w:jc w:val="center"/>
              <w:rPr>
                <w:rFonts w:ascii="Times New Roman" w:eastAsiaTheme="minorHAnsi" w:hAnsi="Times New Roman" w:cs="Times New Roman"/>
                <w:color w:val="auto"/>
                <w:lang w:val="en-US" w:eastAsia="en-US"/>
              </w:rPr>
            </w:pPr>
            <w:r w:rsidRPr="00195BB9">
              <w:rPr>
                <w:rFonts w:ascii="Times New Roman" w:eastAsiaTheme="minorHAnsi" w:hAnsi="Times New Roman" w:cs="Times New Roman"/>
                <w:shd w:val="clear" w:color="auto" w:fill="FFFFFF"/>
                <w:lang w:val="en-US"/>
              </w:rPr>
              <w:t>0</w:t>
            </w:r>
          </w:p>
        </w:tc>
        <w:tc>
          <w:tcPr>
            <w:tcW w:w="1766" w:type="dxa"/>
            <w:tcBorders>
              <w:top w:val="single" w:sz="4" w:space="0" w:color="auto"/>
              <w:left w:val="single" w:sz="4" w:space="0" w:color="auto"/>
              <w:bottom w:val="single" w:sz="4" w:space="0" w:color="auto"/>
              <w:right w:val="nil"/>
            </w:tcBorders>
            <w:shd w:val="clear" w:color="auto" w:fill="FFFFFF"/>
            <w:vAlign w:val="center"/>
            <w:hideMark/>
          </w:tcPr>
          <w:p w:rsidR="00195BB9" w:rsidRPr="00195BB9" w:rsidRDefault="00195BB9" w:rsidP="00195BB9">
            <w:pPr>
              <w:spacing w:line="200" w:lineRule="exact"/>
              <w:jc w:val="center"/>
              <w:rPr>
                <w:rFonts w:ascii="Times New Roman" w:eastAsiaTheme="minorHAnsi" w:hAnsi="Times New Roman" w:cs="Times New Roman"/>
                <w:color w:val="auto"/>
                <w:lang w:val="sr-Cyrl-RS" w:eastAsia="en-US"/>
              </w:rPr>
            </w:pPr>
            <w:r w:rsidRPr="00195BB9">
              <w:rPr>
                <w:rFonts w:ascii="Times New Roman" w:eastAsiaTheme="minorHAnsi" w:hAnsi="Times New Roman" w:cs="Times New Roman"/>
                <w:shd w:val="clear" w:color="auto" w:fill="FFFFFF"/>
                <w:lang w:val="sr-Cyrl-RS"/>
              </w:rPr>
              <w:t>24</w:t>
            </w:r>
          </w:p>
        </w:tc>
        <w:tc>
          <w:tcPr>
            <w:tcW w:w="1718" w:type="dxa"/>
            <w:tcBorders>
              <w:top w:val="single" w:sz="4" w:space="0" w:color="auto"/>
              <w:left w:val="single" w:sz="4" w:space="0" w:color="auto"/>
              <w:bottom w:val="single" w:sz="4" w:space="0" w:color="auto"/>
              <w:right w:val="nil"/>
            </w:tcBorders>
            <w:shd w:val="clear" w:color="auto" w:fill="FFFFFF"/>
            <w:vAlign w:val="center"/>
            <w:hideMark/>
          </w:tcPr>
          <w:p w:rsidR="00195BB9" w:rsidRPr="00195BB9" w:rsidRDefault="00195BB9" w:rsidP="00195BB9">
            <w:pPr>
              <w:spacing w:line="200" w:lineRule="exact"/>
              <w:jc w:val="center"/>
              <w:rPr>
                <w:rFonts w:ascii="Times New Roman" w:eastAsiaTheme="minorHAnsi" w:hAnsi="Times New Roman" w:cs="Times New Roman"/>
                <w:color w:val="auto"/>
                <w:lang w:val="sr-Cyrl-RS" w:eastAsia="en-US"/>
              </w:rPr>
            </w:pPr>
            <w:r w:rsidRPr="00195BB9">
              <w:rPr>
                <w:rFonts w:ascii="Times New Roman" w:eastAsiaTheme="minorHAnsi" w:hAnsi="Times New Roman" w:cs="Times New Roman"/>
                <w:shd w:val="clear" w:color="auto" w:fill="FFFFFF"/>
                <w:lang w:val="sr-Cyrl-RS"/>
              </w:rPr>
              <w:t>48</w:t>
            </w:r>
          </w:p>
        </w:tc>
        <w:tc>
          <w:tcPr>
            <w:tcW w:w="20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5BB9" w:rsidRPr="00195BB9" w:rsidRDefault="00195BB9" w:rsidP="00195BB9">
            <w:pPr>
              <w:spacing w:line="200" w:lineRule="exact"/>
              <w:jc w:val="center"/>
              <w:rPr>
                <w:rFonts w:ascii="Times New Roman" w:eastAsiaTheme="minorHAnsi" w:hAnsi="Times New Roman" w:cs="Times New Roman"/>
                <w:color w:val="auto"/>
                <w:lang w:val="sr-Cyrl-RS" w:eastAsia="en-US"/>
              </w:rPr>
            </w:pPr>
            <w:r w:rsidRPr="00195BB9">
              <w:rPr>
                <w:rFonts w:ascii="Times New Roman" w:eastAsiaTheme="minorHAnsi" w:hAnsi="Times New Roman" w:cs="Times New Roman"/>
                <w:shd w:val="clear" w:color="auto" w:fill="FFFFFF"/>
                <w:lang w:val="sr-Cyrl-RS"/>
              </w:rPr>
              <w:t>72</w:t>
            </w:r>
          </w:p>
        </w:tc>
      </w:tr>
    </w:tbl>
    <w:p w:rsidR="00F64A9D" w:rsidRPr="006514AB" w:rsidRDefault="00195BB9" w:rsidP="006514AB">
      <w:pPr>
        <w:spacing w:before="120" w:after="280" w:line="254" w:lineRule="exact"/>
        <w:ind w:left="23"/>
        <w:rPr>
          <w:rFonts w:ascii="Times New Roman" w:eastAsiaTheme="minorHAnsi" w:hAnsi="Times New Roman" w:cs="Times New Roman"/>
          <w:b/>
          <w:bCs/>
          <w:shd w:val="clear" w:color="auto" w:fill="FFFFFF"/>
          <w:lang w:val="sr-Cyrl-RS"/>
        </w:rPr>
      </w:pPr>
      <w:proofErr w:type="spellStart"/>
      <w:r w:rsidRPr="00195BB9">
        <w:rPr>
          <w:rFonts w:ascii="Times New Roman" w:eastAsiaTheme="minorHAnsi" w:hAnsi="Times New Roman" w:cs="Times New Roman"/>
          <w:shd w:val="clear" w:color="auto" w:fill="FFFFFF"/>
          <w:lang w:val="en-US"/>
        </w:rPr>
        <w:t>Број</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поена</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на</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основу</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успеха</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се</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одређује</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на</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следећи</w:t>
      </w:r>
      <w:proofErr w:type="spellEnd"/>
      <w:r w:rsidRPr="00195BB9">
        <w:rPr>
          <w:rFonts w:ascii="Times New Roman" w:eastAsiaTheme="minorHAnsi" w:hAnsi="Times New Roman" w:cs="Times New Roman"/>
          <w:shd w:val="clear" w:color="auto" w:fill="FFFFFF"/>
          <w:lang w:val="en-US"/>
        </w:rPr>
        <w:t xml:space="preserve"> </w:t>
      </w:r>
      <w:proofErr w:type="spellStart"/>
      <w:r w:rsidRPr="00195BB9">
        <w:rPr>
          <w:rFonts w:ascii="Times New Roman" w:eastAsiaTheme="minorHAnsi" w:hAnsi="Times New Roman" w:cs="Times New Roman"/>
          <w:shd w:val="clear" w:color="auto" w:fill="FFFFFF"/>
          <w:lang w:val="en-US"/>
        </w:rPr>
        <w:t>начин</w:t>
      </w:r>
      <w:proofErr w:type="spellEnd"/>
      <w:r w:rsidRPr="00195BB9">
        <w:rPr>
          <w:rFonts w:ascii="Times New Roman" w:eastAsiaTheme="minorHAnsi" w:hAnsi="Times New Roman" w:cs="Times New Roman"/>
          <w:shd w:val="clear" w:color="auto" w:fill="FFFFFF"/>
          <w:lang w:val="en-US"/>
        </w:rPr>
        <w:t xml:space="preserve">: </w:t>
      </w:r>
      <w:r w:rsidRPr="00195BB9">
        <w:rPr>
          <w:rFonts w:ascii="Times New Roman" w:eastAsiaTheme="minorHAnsi" w:hAnsi="Times New Roman" w:cs="Times New Roman"/>
          <w:b/>
          <w:bCs/>
          <w:shd w:val="clear" w:color="auto" w:fill="FFFFFF"/>
          <w:lang w:val="en-US"/>
        </w:rPr>
        <w:t>(</w:t>
      </w:r>
      <w:proofErr w:type="spellStart"/>
      <w:r w:rsidRPr="00195BB9">
        <w:rPr>
          <w:rFonts w:ascii="Times New Roman" w:eastAsiaTheme="minorHAnsi" w:hAnsi="Times New Roman" w:cs="Times New Roman"/>
          <w:b/>
          <w:bCs/>
          <w:shd w:val="clear" w:color="auto" w:fill="FFFFFF"/>
          <w:lang w:val="en-US"/>
        </w:rPr>
        <w:t>оцена</w:t>
      </w:r>
      <w:proofErr w:type="spellEnd"/>
      <w:r w:rsidRPr="00195BB9">
        <w:rPr>
          <w:rFonts w:ascii="Times New Roman" w:eastAsiaTheme="minorHAnsi" w:hAnsi="Times New Roman" w:cs="Times New Roman"/>
          <w:b/>
          <w:bCs/>
          <w:shd w:val="clear" w:color="auto" w:fill="FFFFFF"/>
          <w:lang w:val="en-US"/>
        </w:rPr>
        <w:t xml:space="preserve"> - 3) х </w:t>
      </w:r>
      <w:r w:rsidRPr="00195BB9">
        <w:rPr>
          <w:rFonts w:ascii="Times New Roman" w:eastAsiaTheme="minorHAnsi" w:hAnsi="Times New Roman" w:cs="Times New Roman"/>
          <w:b/>
          <w:bCs/>
          <w:shd w:val="clear" w:color="auto" w:fill="FFFFFF"/>
          <w:lang w:val="sr-Cyrl-RS"/>
        </w:rPr>
        <w:t>24</w:t>
      </w:r>
      <w:r w:rsidRPr="00195BB9">
        <w:rPr>
          <w:rFonts w:ascii="Times New Roman" w:eastAsiaTheme="minorHAnsi" w:hAnsi="Times New Roman" w:cs="Times New Roman"/>
          <w:b/>
          <w:bCs/>
          <w:shd w:val="clear" w:color="auto" w:fill="FFFFFF"/>
          <w:lang w:val="en-US"/>
        </w:rPr>
        <w:t xml:space="preserve"> = </w:t>
      </w:r>
      <w:proofErr w:type="spellStart"/>
      <w:r w:rsidRPr="00195BB9">
        <w:rPr>
          <w:rFonts w:ascii="Times New Roman" w:eastAsiaTheme="minorHAnsi" w:hAnsi="Times New Roman" w:cs="Times New Roman"/>
          <w:b/>
          <w:bCs/>
          <w:shd w:val="clear" w:color="auto" w:fill="FFFFFF"/>
          <w:lang w:val="en-US"/>
        </w:rPr>
        <w:t>број</w:t>
      </w:r>
      <w:proofErr w:type="spellEnd"/>
      <w:r w:rsidRPr="00195BB9">
        <w:rPr>
          <w:rFonts w:ascii="Times New Roman" w:eastAsiaTheme="minorHAnsi" w:hAnsi="Times New Roman" w:cs="Times New Roman"/>
          <w:b/>
          <w:bCs/>
          <w:shd w:val="clear" w:color="auto" w:fill="FFFFFF"/>
          <w:lang w:val="en-US"/>
        </w:rPr>
        <w:t xml:space="preserve"> </w:t>
      </w:r>
      <w:proofErr w:type="spellStart"/>
      <w:r w:rsidRPr="00195BB9">
        <w:rPr>
          <w:rFonts w:ascii="Times New Roman" w:eastAsiaTheme="minorHAnsi" w:hAnsi="Times New Roman" w:cs="Times New Roman"/>
          <w:b/>
          <w:bCs/>
          <w:shd w:val="clear" w:color="auto" w:fill="FFFFFF"/>
          <w:lang w:val="en-US"/>
        </w:rPr>
        <w:t>поена</w:t>
      </w:r>
      <w:proofErr w:type="spellEnd"/>
    </w:p>
    <w:p w:rsidR="006514AB" w:rsidRPr="006514AB" w:rsidRDefault="006514AB" w:rsidP="006514AB">
      <w:pPr>
        <w:spacing w:before="240"/>
        <w:jc w:val="both"/>
        <w:rPr>
          <w:rFonts w:ascii="Times New Roman" w:eastAsiaTheme="minorHAnsi" w:hAnsi="Times New Roman" w:cs="Times New Roman"/>
          <w:color w:val="00000A"/>
          <w:sz w:val="21"/>
          <w:szCs w:val="21"/>
          <w:lang w:val="en-US" w:eastAsia="en-US"/>
        </w:rPr>
      </w:pPr>
      <w:proofErr w:type="spellStart"/>
      <w:r w:rsidRPr="006514AB">
        <w:rPr>
          <w:rFonts w:ascii="Times New Roman" w:eastAsiaTheme="minorHAnsi" w:hAnsi="Times New Roman" w:cs="Times New Roman"/>
          <w:b/>
          <w:shd w:val="clear" w:color="auto" w:fill="FFFFFF"/>
          <w:lang w:val="en-US" w:eastAsia="en-US"/>
        </w:rPr>
        <w:t>Број</w:t>
      </w:r>
      <w:proofErr w:type="spellEnd"/>
      <w:r w:rsidRPr="006514AB">
        <w:rPr>
          <w:rFonts w:ascii="Times New Roman" w:eastAsiaTheme="minorHAnsi" w:hAnsi="Times New Roman" w:cs="Times New Roman"/>
          <w:b/>
          <w:shd w:val="clear" w:color="auto" w:fill="FFFFFF"/>
          <w:lang w:val="en-US" w:eastAsia="en-US"/>
        </w:rPr>
        <w:t xml:space="preserve"> </w:t>
      </w:r>
      <w:proofErr w:type="spellStart"/>
      <w:r w:rsidRPr="006514AB">
        <w:rPr>
          <w:rFonts w:ascii="Times New Roman" w:eastAsiaTheme="minorHAnsi" w:hAnsi="Times New Roman" w:cs="Times New Roman"/>
          <w:b/>
          <w:shd w:val="clear" w:color="auto" w:fill="FFFFFF"/>
          <w:lang w:val="en-US" w:eastAsia="en-US"/>
        </w:rPr>
        <w:t>поена</w:t>
      </w:r>
      <w:proofErr w:type="spellEnd"/>
      <w:r w:rsidRPr="006514AB">
        <w:rPr>
          <w:rFonts w:ascii="Times New Roman" w:eastAsiaTheme="minorHAnsi" w:hAnsi="Times New Roman" w:cs="Times New Roman"/>
          <w:b/>
          <w:shd w:val="clear" w:color="auto" w:fill="FFFFFF"/>
          <w:lang w:val="en-US" w:eastAsia="en-US"/>
        </w:rPr>
        <w:t xml:space="preserve"> </w:t>
      </w:r>
      <w:proofErr w:type="spellStart"/>
      <w:r w:rsidRPr="006514AB">
        <w:rPr>
          <w:rFonts w:ascii="Times New Roman" w:eastAsiaTheme="minorHAnsi" w:hAnsi="Times New Roman" w:cs="Times New Roman"/>
          <w:b/>
          <w:shd w:val="clear" w:color="auto" w:fill="FFFFFF"/>
          <w:lang w:val="en-US" w:eastAsia="en-US"/>
        </w:rPr>
        <w:t>на</w:t>
      </w:r>
      <w:proofErr w:type="spellEnd"/>
      <w:r w:rsidRPr="006514AB">
        <w:rPr>
          <w:rFonts w:ascii="Times New Roman" w:eastAsiaTheme="minorHAnsi" w:hAnsi="Times New Roman" w:cs="Times New Roman"/>
          <w:b/>
          <w:shd w:val="clear" w:color="auto" w:fill="FFFFFF"/>
          <w:lang w:val="en-US" w:eastAsia="en-US"/>
        </w:rPr>
        <w:t xml:space="preserve"> </w:t>
      </w:r>
      <w:proofErr w:type="spellStart"/>
      <w:r w:rsidRPr="006514AB">
        <w:rPr>
          <w:rFonts w:ascii="Times New Roman" w:eastAsiaTheme="minorHAnsi" w:hAnsi="Times New Roman" w:cs="Times New Roman"/>
          <w:b/>
          <w:shd w:val="clear" w:color="auto" w:fill="FFFFFF"/>
          <w:lang w:val="en-US" w:eastAsia="en-US"/>
        </w:rPr>
        <w:t>основу</w:t>
      </w:r>
      <w:proofErr w:type="spellEnd"/>
      <w:r w:rsidRPr="006514AB">
        <w:rPr>
          <w:rFonts w:ascii="Times New Roman" w:eastAsiaTheme="minorHAnsi" w:hAnsi="Times New Roman" w:cs="Times New Roman"/>
          <w:b/>
          <w:shd w:val="clear" w:color="auto" w:fill="FFFFFF"/>
          <w:lang w:val="en-US" w:eastAsia="en-US"/>
        </w:rPr>
        <w:t xml:space="preserve"> </w:t>
      </w:r>
      <w:proofErr w:type="spellStart"/>
      <w:r w:rsidRPr="006514AB">
        <w:rPr>
          <w:rFonts w:ascii="Times New Roman" w:eastAsiaTheme="minorHAnsi" w:hAnsi="Times New Roman" w:cs="Times New Roman"/>
          <w:b/>
          <w:shd w:val="clear" w:color="auto" w:fill="FFFFFF"/>
          <w:lang w:val="en-US" w:eastAsia="en-US"/>
        </w:rPr>
        <w:t>уписане</w:t>
      </w:r>
      <w:proofErr w:type="spellEnd"/>
      <w:r w:rsidRPr="006514AB">
        <w:rPr>
          <w:rFonts w:ascii="Times New Roman" w:eastAsiaTheme="minorHAnsi" w:hAnsi="Times New Roman" w:cs="Times New Roman"/>
          <w:b/>
          <w:shd w:val="clear" w:color="auto" w:fill="FFFFFF"/>
          <w:lang w:val="en-US" w:eastAsia="en-US"/>
        </w:rPr>
        <w:t xml:space="preserve"> </w:t>
      </w:r>
      <w:proofErr w:type="spellStart"/>
      <w:r w:rsidRPr="006514AB">
        <w:rPr>
          <w:rFonts w:ascii="Times New Roman" w:eastAsiaTheme="minorHAnsi" w:hAnsi="Times New Roman" w:cs="Times New Roman"/>
          <w:b/>
          <w:shd w:val="clear" w:color="auto" w:fill="FFFFFF"/>
          <w:lang w:val="en-US" w:eastAsia="en-US"/>
        </w:rPr>
        <w:t>године</w:t>
      </w:r>
      <w:proofErr w:type="spellEnd"/>
      <w:r w:rsidRPr="006514AB">
        <w:rPr>
          <w:rFonts w:ascii="Times New Roman" w:eastAsiaTheme="minorHAnsi" w:hAnsi="Times New Roman" w:cs="Times New Roman"/>
          <w:b/>
          <w:shd w:val="clear" w:color="auto" w:fill="FFFFFF"/>
          <w:lang w:val="en-US" w:eastAsia="en-US"/>
        </w:rPr>
        <w:t xml:space="preserve"> </w:t>
      </w:r>
      <w:proofErr w:type="spellStart"/>
      <w:r w:rsidRPr="006514AB">
        <w:rPr>
          <w:rFonts w:ascii="Times New Roman" w:eastAsiaTheme="minorHAnsi" w:hAnsi="Times New Roman" w:cs="Times New Roman"/>
          <w:b/>
          <w:shd w:val="clear" w:color="auto" w:fill="FFFFFF"/>
          <w:lang w:val="en-US" w:eastAsia="en-US"/>
        </w:rPr>
        <w:t>студија</w:t>
      </w:r>
      <w:proofErr w:type="spellEnd"/>
      <w:r w:rsidRPr="006514AB">
        <w:rPr>
          <w:rFonts w:ascii="Times New Roman" w:eastAsiaTheme="minorHAnsi" w:hAnsi="Times New Roman" w:cs="Times New Roman"/>
          <w:shd w:val="clear" w:color="auto" w:fill="FFFFFF"/>
          <w:lang w:val="en-US" w:eastAsia="en-US"/>
        </w:rPr>
        <w:t>:</w:t>
      </w:r>
    </w:p>
    <w:p w:rsidR="006514AB" w:rsidRPr="006514AB" w:rsidRDefault="006514AB" w:rsidP="006514AB">
      <w:pPr>
        <w:spacing w:line="210" w:lineRule="exact"/>
        <w:ind w:left="20"/>
        <w:jc w:val="both"/>
        <w:rPr>
          <w:rFonts w:ascii="Times New Roman" w:eastAsiaTheme="minorHAnsi" w:hAnsi="Times New Roman" w:cs="Times New Roman"/>
          <w:color w:val="00000A"/>
          <w:shd w:val="clear" w:color="auto" w:fill="FFFFFF"/>
          <w:lang w:val="en-US" w:eastAsia="en-US"/>
        </w:rPr>
      </w:pPr>
    </w:p>
    <w:tbl>
      <w:tblPr>
        <w:tblW w:w="8585" w:type="dxa"/>
        <w:tblInd w:w="-25" w:type="dxa"/>
        <w:tblCellMar>
          <w:left w:w="0" w:type="dxa"/>
          <w:right w:w="0" w:type="dxa"/>
        </w:tblCellMar>
        <w:tblLook w:val="0000" w:firstRow="0" w:lastRow="0" w:firstColumn="0" w:lastColumn="0" w:noHBand="0" w:noVBand="0"/>
      </w:tblPr>
      <w:tblGrid>
        <w:gridCol w:w="1849"/>
        <w:gridCol w:w="1625"/>
        <w:gridCol w:w="1644"/>
        <w:gridCol w:w="1607"/>
        <w:gridCol w:w="1860"/>
      </w:tblGrid>
      <w:tr w:rsidR="006514AB" w:rsidRPr="006514AB" w:rsidTr="0028411D">
        <w:trPr>
          <w:trHeight w:hRule="exact" w:val="520"/>
        </w:trPr>
        <w:tc>
          <w:tcPr>
            <w:tcW w:w="1849" w:type="dxa"/>
            <w:tcBorders>
              <w:top w:val="single" w:sz="4" w:space="0" w:color="00000A"/>
              <w:left w:val="single" w:sz="4" w:space="0" w:color="00000A"/>
            </w:tcBorders>
            <w:shd w:val="clear" w:color="auto" w:fill="FFFFFF"/>
            <w:vAlign w:val="center"/>
          </w:tcPr>
          <w:p w:rsidR="006514AB" w:rsidRPr="006514AB" w:rsidRDefault="006514AB" w:rsidP="006514AB">
            <w:pPr>
              <w:spacing w:line="250" w:lineRule="exact"/>
              <w:ind w:left="140"/>
              <w:jc w:val="center"/>
              <w:rPr>
                <w:rFonts w:ascii="Times New Roman" w:eastAsiaTheme="minorHAnsi" w:hAnsi="Times New Roman" w:cs="Times New Roman"/>
                <w:color w:val="00000A"/>
                <w:sz w:val="21"/>
                <w:szCs w:val="21"/>
                <w:lang w:val="en-US" w:eastAsia="en-US"/>
              </w:rPr>
            </w:pPr>
            <w:proofErr w:type="spellStart"/>
            <w:r w:rsidRPr="006514AB">
              <w:rPr>
                <w:rFonts w:ascii="Times New Roman" w:eastAsiaTheme="minorHAnsi" w:hAnsi="Times New Roman" w:cs="Times New Roman"/>
                <w:shd w:val="clear" w:color="auto" w:fill="FFFFFF"/>
                <w:lang w:val="en-US" w:eastAsia="en-US"/>
              </w:rPr>
              <w:t>Уписана</w:t>
            </w:r>
            <w:proofErr w:type="spellEnd"/>
            <w:r w:rsidRPr="006514AB">
              <w:rPr>
                <w:rFonts w:ascii="Times New Roman" w:eastAsiaTheme="minorHAnsi" w:hAnsi="Times New Roman" w:cs="Times New Roman"/>
                <w:shd w:val="clear" w:color="auto" w:fill="FFFFFF"/>
                <w:lang w:val="en-US" w:eastAsia="en-US"/>
              </w:rPr>
              <w:t xml:space="preserve"> </w:t>
            </w:r>
            <w:proofErr w:type="spellStart"/>
            <w:r w:rsidRPr="006514AB">
              <w:rPr>
                <w:rFonts w:ascii="Times New Roman" w:eastAsiaTheme="minorHAnsi" w:hAnsi="Times New Roman" w:cs="Times New Roman"/>
                <w:shd w:val="clear" w:color="auto" w:fill="FFFFFF"/>
                <w:lang w:val="en-US" w:eastAsia="en-US"/>
              </w:rPr>
              <w:t>година</w:t>
            </w:r>
            <w:proofErr w:type="spellEnd"/>
            <w:r w:rsidRPr="006514AB">
              <w:rPr>
                <w:rFonts w:ascii="Times New Roman" w:eastAsiaTheme="minorHAnsi" w:hAnsi="Times New Roman" w:cs="Times New Roman"/>
                <w:shd w:val="clear" w:color="auto" w:fill="FFFFFF"/>
                <w:lang w:val="en-US" w:eastAsia="en-US"/>
              </w:rPr>
              <w:t xml:space="preserve"> </w:t>
            </w:r>
            <w:proofErr w:type="spellStart"/>
            <w:r w:rsidRPr="006514AB">
              <w:rPr>
                <w:rFonts w:ascii="Times New Roman" w:eastAsiaTheme="minorHAnsi" w:hAnsi="Times New Roman" w:cs="Times New Roman"/>
                <w:shd w:val="clear" w:color="auto" w:fill="FFFFFF"/>
                <w:lang w:val="en-US" w:eastAsia="en-US"/>
              </w:rPr>
              <w:t>студија</w:t>
            </w:r>
            <w:proofErr w:type="spellEnd"/>
          </w:p>
        </w:tc>
        <w:tc>
          <w:tcPr>
            <w:tcW w:w="1625" w:type="dxa"/>
            <w:tcBorders>
              <w:top w:val="single" w:sz="4" w:space="0" w:color="00000A"/>
              <w:left w:val="single" w:sz="4" w:space="0" w:color="00000A"/>
            </w:tcBorders>
            <w:shd w:val="clear" w:color="auto" w:fill="FFFFFF"/>
            <w:vAlign w:val="center"/>
          </w:tcPr>
          <w:p w:rsidR="006514AB" w:rsidRPr="006514AB" w:rsidRDefault="006514AB" w:rsidP="006514AB">
            <w:pPr>
              <w:spacing w:line="210" w:lineRule="exact"/>
              <w:jc w:val="center"/>
              <w:rPr>
                <w:rFonts w:ascii="Times New Roman" w:eastAsiaTheme="minorHAnsi" w:hAnsi="Times New Roman" w:cs="Times New Roman"/>
                <w:color w:val="00000A"/>
                <w:sz w:val="21"/>
                <w:szCs w:val="21"/>
                <w:lang w:val="en-US" w:eastAsia="en-US"/>
              </w:rPr>
            </w:pPr>
            <w:r w:rsidRPr="006514AB">
              <w:rPr>
                <w:rFonts w:ascii="Times New Roman" w:eastAsiaTheme="minorHAnsi" w:hAnsi="Times New Roman" w:cs="Times New Roman"/>
                <w:shd w:val="clear" w:color="auto" w:fill="FFFFFF"/>
                <w:lang w:val="en-US" w:eastAsia="en-US"/>
              </w:rPr>
              <w:t>I</w:t>
            </w:r>
          </w:p>
        </w:tc>
        <w:tc>
          <w:tcPr>
            <w:tcW w:w="1644" w:type="dxa"/>
            <w:tcBorders>
              <w:top w:val="single" w:sz="4" w:space="0" w:color="00000A"/>
              <w:left w:val="single" w:sz="4" w:space="0" w:color="00000A"/>
            </w:tcBorders>
            <w:shd w:val="clear" w:color="auto" w:fill="FFFFFF"/>
            <w:vAlign w:val="center"/>
          </w:tcPr>
          <w:p w:rsidR="006514AB" w:rsidRPr="006514AB" w:rsidRDefault="006514AB" w:rsidP="006514AB">
            <w:pPr>
              <w:spacing w:line="210" w:lineRule="exact"/>
              <w:jc w:val="center"/>
              <w:rPr>
                <w:rFonts w:ascii="Times New Roman" w:eastAsiaTheme="minorHAnsi" w:hAnsi="Times New Roman" w:cs="Times New Roman"/>
                <w:color w:val="00000A"/>
                <w:sz w:val="21"/>
                <w:szCs w:val="21"/>
                <w:lang w:val="en-US" w:eastAsia="en-US"/>
              </w:rPr>
            </w:pPr>
            <w:r w:rsidRPr="006514AB">
              <w:rPr>
                <w:rFonts w:ascii="Times New Roman" w:eastAsiaTheme="minorHAnsi" w:hAnsi="Times New Roman" w:cs="Times New Roman"/>
                <w:shd w:val="clear" w:color="auto" w:fill="FFFFFF"/>
                <w:lang w:val="en-US" w:eastAsia="en-US"/>
              </w:rPr>
              <w:t>II</w:t>
            </w:r>
          </w:p>
        </w:tc>
        <w:tc>
          <w:tcPr>
            <w:tcW w:w="1607" w:type="dxa"/>
            <w:tcBorders>
              <w:top w:val="single" w:sz="4" w:space="0" w:color="00000A"/>
              <w:left w:val="single" w:sz="4" w:space="0" w:color="00000A"/>
            </w:tcBorders>
            <w:shd w:val="clear" w:color="auto" w:fill="FFFFFF"/>
            <w:vAlign w:val="center"/>
          </w:tcPr>
          <w:p w:rsidR="006514AB" w:rsidRPr="006514AB" w:rsidRDefault="006514AB" w:rsidP="006514AB">
            <w:pPr>
              <w:spacing w:line="210" w:lineRule="exact"/>
              <w:jc w:val="center"/>
              <w:rPr>
                <w:rFonts w:ascii="Times New Roman" w:eastAsiaTheme="minorHAnsi" w:hAnsi="Times New Roman" w:cs="Times New Roman"/>
                <w:color w:val="00000A"/>
                <w:sz w:val="21"/>
                <w:szCs w:val="21"/>
                <w:lang w:val="en-US" w:eastAsia="en-US"/>
              </w:rPr>
            </w:pPr>
            <w:r w:rsidRPr="006514AB">
              <w:rPr>
                <w:rFonts w:ascii="Times New Roman" w:eastAsiaTheme="minorHAnsi" w:hAnsi="Times New Roman" w:cs="Times New Roman"/>
                <w:shd w:val="clear" w:color="auto" w:fill="FFFFFF"/>
                <w:lang w:val="en-US" w:eastAsia="en-US"/>
              </w:rPr>
              <w:t>III</w:t>
            </w:r>
          </w:p>
        </w:tc>
        <w:tc>
          <w:tcPr>
            <w:tcW w:w="1860" w:type="dxa"/>
            <w:tcBorders>
              <w:top w:val="single" w:sz="4" w:space="0" w:color="00000A"/>
              <w:left w:val="single" w:sz="4" w:space="0" w:color="00000A"/>
              <w:right w:val="single" w:sz="4" w:space="0" w:color="00000A"/>
            </w:tcBorders>
            <w:shd w:val="clear" w:color="auto" w:fill="FFFFFF"/>
            <w:vAlign w:val="center"/>
          </w:tcPr>
          <w:p w:rsidR="006514AB" w:rsidRPr="006514AB" w:rsidRDefault="006514AB" w:rsidP="006514AB">
            <w:pPr>
              <w:spacing w:line="210" w:lineRule="exact"/>
              <w:jc w:val="center"/>
              <w:rPr>
                <w:rFonts w:ascii="Times New Roman" w:eastAsiaTheme="minorHAnsi" w:hAnsi="Times New Roman" w:cs="Times New Roman"/>
                <w:color w:val="00000A"/>
                <w:sz w:val="21"/>
                <w:szCs w:val="21"/>
                <w:lang w:val="sr-Cyrl-RS" w:eastAsia="en-US"/>
              </w:rPr>
            </w:pPr>
            <w:r w:rsidRPr="006514AB">
              <w:rPr>
                <w:rFonts w:ascii="Times New Roman" w:eastAsiaTheme="minorHAnsi" w:hAnsi="Times New Roman" w:cs="Times New Roman"/>
                <w:shd w:val="clear" w:color="auto" w:fill="FFFFFF"/>
                <w:lang w:val="en-US" w:eastAsia="en-US"/>
              </w:rPr>
              <w:t xml:space="preserve">IV </w:t>
            </w:r>
            <w:r w:rsidRPr="006514AB">
              <w:rPr>
                <w:rFonts w:ascii="Times New Roman" w:eastAsiaTheme="minorHAnsi" w:hAnsi="Times New Roman" w:cs="Times New Roman"/>
                <w:shd w:val="clear" w:color="auto" w:fill="FFFFFF"/>
                <w:lang w:val="sr-Cyrl-RS" w:eastAsia="en-US"/>
              </w:rPr>
              <w:t>(до задње године)</w:t>
            </w:r>
          </w:p>
        </w:tc>
      </w:tr>
      <w:tr w:rsidR="006514AB" w:rsidRPr="006514AB" w:rsidTr="0028411D">
        <w:trPr>
          <w:trHeight w:hRule="exact" w:val="820"/>
        </w:trPr>
        <w:tc>
          <w:tcPr>
            <w:tcW w:w="1849" w:type="dxa"/>
            <w:tcBorders>
              <w:top w:val="single" w:sz="4" w:space="0" w:color="00000A"/>
              <w:left w:val="single" w:sz="4" w:space="0" w:color="00000A"/>
              <w:bottom w:val="single" w:sz="4" w:space="0" w:color="00000A"/>
            </w:tcBorders>
            <w:shd w:val="clear" w:color="auto" w:fill="FFFFFF"/>
            <w:vAlign w:val="center"/>
          </w:tcPr>
          <w:p w:rsidR="006514AB" w:rsidRPr="006514AB" w:rsidRDefault="006514AB" w:rsidP="006514AB">
            <w:pPr>
              <w:spacing w:line="210" w:lineRule="exact"/>
              <w:ind w:left="140"/>
              <w:jc w:val="center"/>
              <w:rPr>
                <w:rFonts w:ascii="Times New Roman" w:eastAsiaTheme="minorHAnsi" w:hAnsi="Times New Roman" w:cs="Times New Roman"/>
                <w:color w:val="00000A"/>
                <w:sz w:val="21"/>
                <w:szCs w:val="21"/>
                <w:lang w:val="en-US" w:eastAsia="en-US"/>
              </w:rPr>
            </w:pPr>
            <w:proofErr w:type="spellStart"/>
            <w:r w:rsidRPr="006514AB">
              <w:rPr>
                <w:rFonts w:ascii="Times New Roman" w:eastAsiaTheme="minorHAnsi" w:hAnsi="Times New Roman" w:cs="Times New Roman"/>
                <w:shd w:val="clear" w:color="auto" w:fill="FFFFFF"/>
                <w:lang w:val="en-US" w:eastAsia="en-US"/>
              </w:rPr>
              <w:t>Број</w:t>
            </w:r>
            <w:proofErr w:type="spellEnd"/>
            <w:r w:rsidRPr="006514AB">
              <w:rPr>
                <w:rFonts w:ascii="Times New Roman" w:eastAsiaTheme="minorHAnsi" w:hAnsi="Times New Roman" w:cs="Times New Roman"/>
                <w:shd w:val="clear" w:color="auto" w:fill="FFFFFF"/>
                <w:lang w:val="en-US" w:eastAsia="en-US"/>
              </w:rPr>
              <w:t xml:space="preserve"> </w:t>
            </w:r>
            <w:proofErr w:type="spellStart"/>
            <w:r w:rsidRPr="006514AB">
              <w:rPr>
                <w:rFonts w:ascii="Times New Roman" w:eastAsiaTheme="minorHAnsi" w:hAnsi="Times New Roman" w:cs="Times New Roman"/>
                <w:shd w:val="clear" w:color="auto" w:fill="FFFFFF"/>
                <w:lang w:val="en-US" w:eastAsia="en-US"/>
              </w:rPr>
              <w:t>поена</w:t>
            </w:r>
            <w:proofErr w:type="spellEnd"/>
          </w:p>
        </w:tc>
        <w:tc>
          <w:tcPr>
            <w:tcW w:w="1625" w:type="dxa"/>
            <w:tcBorders>
              <w:top w:val="single" w:sz="4" w:space="0" w:color="00000A"/>
              <w:left w:val="single" w:sz="4" w:space="0" w:color="00000A"/>
              <w:bottom w:val="single" w:sz="4" w:space="0" w:color="00000A"/>
            </w:tcBorders>
            <w:shd w:val="clear" w:color="auto" w:fill="FFFFFF"/>
            <w:vAlign w:val="center"/>
          </w:tcPr>
          <w:p w:rsidR="006514AB" w:rsidRPr="006514AB" w:rsidRDefault="006514AB" w:rsidP="006514AB">
            <w:pPr>
              <w:spacing w:line="210" w:lineRule="exact"/>
              <w:jc w:val="center"/>
              <w:rPr>
                <w:rFonts w:ascii="Times New Roman" w:eastAsiaTheme="minorHAnsi" w:hAnsi="Times New Roman" w:cs="Times New Roman"/>
                <w:color w:val="00000A"/>
                <w:sz w:val="21"/>
                <w:szCs w:val="21"/>
                <w:lang w:val="en-US" w:eastAsia="en-US"/>
              </w:rPr>
            </w:pPr>
            <w:r w:rsidRPr="006514AB">
              <w:rPr>
                <w:rFonts w:ascii="Times New Roman" w:eastAsiaTheme="minorHAnsi" w:hAnsi="Times New Roman" w:cs="Times New Roman"/>
                <w:shd w:val="clear" w:color="auto" w:fill="FFFFFF"/>
                <w:lang w:val="en-US" w:eastAsia="en-US"/>
              </w:rPr>
              <w:t>0</w:t>
            </w:r>
          </w:p>
        </w:tc>
        <w:tc>
          <w:tcPr>
            <w:tcW w:w="1644" w:type="dxa"/>
            <w:tcBorders>
              <w:top w:val="single" w:sz="4" w:space="0" w:color="00000A"/>
              <w:left w:val="single" w:sz="4" w:space="0" w:color="00000A"/>
              <w:bottom w:val="single" w:sz="4" w:space="0" w:color="00000A"/>
            </w:tcBorders>
            <w:shd w:val="clear" w:color="auto" w:fill="FFFFFF"/>
            <w:vAlign w:val="center"/>
          </w:tcPr>
          <w:p w:rsidR="006514AB" w:rsidRPr="006514AB" w:rsidRDefault="006514AB" w:rsidP="006514AB">
            <w:pPr>
              <w:spacing w:line="210" w:lineRule="exact"/>
              <w:jc w:val="center"/>
              <w:rPr>
                <w:rFonts w:ascii="Times New Roman" w:eastAsiaTheme="minorHAnsi" w:hAnsi="Times New Roman" w:cs="Times New Roman"/>
                <w:color w:val="00000A"/>
                <w:sz w:val="21"/>
                <w:szCs w:val="21"/>
                <w:lang w:val="en-US" w:eastAsia="en-US"/>
              </w:rPr>
            </w:pPr>
            <w:r w:rsidRPr="006514AB">
              <w:rPr>
                <w:rFonts w:ascii="Times New Roman" w:eastAsiaTheme="minorHAnsi" w:hAnsi="Times New Roman" w:cs="Times New Roman"/>
                <w:shd w:val="clear" w:color="auto" w:fill="FFFFFF"/>
                <w:lang w:val="en-US" w:eastAsia="en-US"/>
              </w:rPr>
              <w:t>2</w:t>
            </w:r>
          </w:p>
        </w:tc>
        <w:tc>
          <w:tcPr>
            <w:tcW w:w="1607" w:type="dxa"/>
            <w:tcBorders>
              <w:top w:val="single" w:sz="4" w:space="0" w:color="00000A"/>
              <w:left w:val="single" w:sz="4" w:space="0" w:color="00000A"/>
              <w:bottom w:val="single" w:sz="4" w:space="0" w:color="00000A"/>
            </w:tcBorders>
            <w:shd w:val="clear" w:color="auto" w:fill="FFFFFF"/>
            <w:vAlign w:val="center"/>
          </w:tcPr>
          <w:p w:rsidR="006514AB" w:rsidRPr="006514AB" w:rsidRDefault="006514AB" w:rsidP="006514AB">
            <w:pPr>
              <w:spacing w:line="210" w:lineRule="exact"/>
              <w:jc w:val="center"/>
              <w:rPr>
                <w:rFonts w:ascii="Times New Roman" w:eastAsiaTheme="minorHAnsi" w:hAnsi="Times New Roman" w:cs="Times New Roman"/>
                <w:color w:val="00000A"/>
                <w:sz w:val="21"/>
                <w:szCs w:val="21"/>
                <w:lang w:val="en-US" w:eastAsia="en-US"/>
              </w:rPr>
            </w:pPr>
            <w:r w:rsidRPr="006514AB">
              <w:rPr>
                <w:rFonts w:ascii="Times New Roman" w:eastAsiaTheme="minorHAnsi" w:hAnsi="Times New Roman" w:cs="Times New Roman"/>
                <w:shd w:val="clear" w:color="auto" w:fill="FFFFFF"/>
                <w:lang w:val="en-US" w:eastAsia="en-US"/>
              </w:rPr>
              <w:t>4</w:t>
            </w:r>
          </w:p>
        </w:tc>
        <w:tc>
          <w:tcPr>
            <w:tcW w:w="186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514AB" w:rsidRPr="006514AB" w:rsidRDefault="006514AB" w:rsidP="006514AB">
            <w:pPr>
              <w:spacing w:line="210" w:lineRule="exact"/>
              <w:jc w:val="center"/>
              <w:rPr>
                <w:rFonts w:ascii="Times New Roman" w:eastAsiaTheme="minorHAnsi" w:hAnsi="Times New Roman" w:cs="Times New Roman"/>
                <w:color w:val="00000A"/>
                <w:sz w:val="21"/>
                <w:szCs w:val="21"/>
                <w:lang w:val="en-US" w:eastAsia="en-US"/>
              </w:rPr>
            </w:pPr>
            <w:r w:rsidRPr="006514AB">
              <w:rPr>
                <w:rFonts w:ascii="Times New Roman" w:eastAsiaTheme="minorHAnsi" w:hAnsi="Times New Roman" w:cs="Times New Roman"/>
                <w:shd w:val="clear" w:color="auto" w:fill="FFFFFF"/>
                <w:lang w:val="en-US" w:eastAsia="en-US"/>
              </w:rPr>
              <w:t xml:space="preserve">6 </w:t>
            </w:r>
          </w:p>
        </w:tc>
      </w:tr>
    </w:tbl>
    <w:p w:rsidR="00F16827" w:rsidRPr="00F16827" w:rsidRDefault="00F16827" w:rsidP="0029181E">
      <w:pPr>
        <w:spacing w:before="196" w:line="259" w:lineRule="exact"/>
        <w:rPr>
          <w:rFonts w:ascii="Arial" w:eastAsiaTheme="minorHAnsi" w:hAnsi="Arial" w:cs="Arial"/>
          <w:color w:val="auto"/>
          <w:sz w:val="20"/>
          <w:szCs w:val="20"/>
          <w:lang w:val="sr-Cyrl-RS" w:eastAsia="en-US"/>
        </w:rPr>
      </w:pPr>
      <w:bookmarkStart w:id="4" w:name="_GoBack"/>
      <w:bookmarkEnd w:id="4"/>
    </w:p>
    <w:sectPr w:rsidR="00F16827" w:rsidRPr="00F16827" w:rsidSect="00A57813">
      <w:pgSz w:w="11906" w:h="16838" w:code="9"/>
      <w:pgMar w:top="567" w:right="567" w:bottom="567" w:left="567"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5"/>
      <w:numFmt w:val="bullet"/>
      <w:lvlText w:val="-"/>
      <w:lvlJc w:val="left"/>
      <w:pPr>
        <w:tabs>
          <w:tab w:val="num" w:pos="720"/>
        </w:tabs>
        <w:ind w:left="720" w:hanging="360"/>
      </w:pPr>
      <w:rPr>
        <w:rFonts w:ascii="Times New Roman" w:hAnsi="Times New Roman" w:cs="Times New Roman"/>
      </w:rPr>
    </w:lvl>
  </w:abstractNum>
  <w:abstractNum w:abstractNumId="1">
    <w:nsid w:val="00000005"/>
    <w:multiLevelType w:val="multilevel"/>
    <w:tmpl w:val="00000004"/>
    <w:lvl w:ilvl="0">
      <w:start w:val="2"/>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1">
      <w:start w:val="2"/>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3">
      <w:start w:val="2"/>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4">
      <w:start w:val="2"/>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5">
      <w:start w:val="2"/>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7">
      <w:start w:val="2"/>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lvl w:ilvl="8">
      <w:start w:val="2"/>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0"/>
        <w:szCs w:val="20"/>
        <w:u w:val="none"/>
        <w:effect w:val="none"/>
      </w:rPr>
    </w:lvl>
  </w:abstractNum>
  <w:abstractNum w:abstractNumId="2">
    <w:nsid w:val="164D2A29"/>
    <w:multiLevelType w:val="hybridMultilevel"/>
    <w:tmpl w:val="C246A9DC"/>
    <w:lvl w:ilvl="0" w:tplc="68CCCEBC">
      <w:start w:val="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31928"/>
    <w:multiLevelType w:val="hybridMultilevel"/>
    <w:tmpl w:val="59708A42"/>
    <w:lvl w:ilvl="0" w:tplc="79E8203E">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E41556"/>
    <w:multiLevelType w:val="hybridMultilevel"/>
    <w:tmpl w:val="6E7E5A66"/>
    <w:lvl w:ilvl="0" w:tplc="44E0A83C">
      <w:start w:val="7"/>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B06BB"/>
    <w:multiLevelType w:val="hybridMultilevel"/>
    <w:tmpl w:val="E0D6F5A0"/>
    <w:lvl w:ilvl="0" w:tplc="36FCB518">
      <w:start w:val="6"/>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AF6197"/>
    <w:multiLevelType w:val="hybridMultilevel"/>
    <w:tmpl w:val="FB5C8D46"/>
    <w:lvl w:ilvl="0" w:tplc="292C0714">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92394C"/>
    <w:multiLevelType w:val="hybridMultilevel"/>
    <w:tmpl w:val="8F16C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7D893376"/>
    <w:multiLevelType w:val="hybridMultilevel"/>
    <w:tmpl w:val="A13C2C1C"/>
    <w:lvl w:ilvl="0" w:tplc="9BEC356A">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0"/>
  </w:num>
  <w:num w:numId="5">
    <w:abstractNumId w:val="3"/>
  </w:num>
  <w:num w:numId="6">
    <w:abstractNumId w:val="6"/>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9D"/>
    <w:rsid w:val="00036A6A"/>
    <w:rsid w:val="000F0A22"/>
    <w:rsid w:val="00195BB9"/>
    <w:rsid w:val="001A7841"/>
    <w:rsid w:val="001C2B78"/>
    <w:rsid w:val="0029181E"/>
    <w:rsid w:val="00297452"/>
    <w:rsid w:val="002D3DB9"/>
    <w:rsid w:val="003534A0"/>
    <w:rsid w:val="00390252"/>
    <w:rsid w:val="003D5649"/>
    <w:rsid w:val="003E0C9E"/>
    <w:rsid w:val="00444419"/>
    <w:rsid w:val="00494FE4"/>
    <w:rsid w:val="00514175"/>
    <w:rsid w:val="006514AB"/>
    <w:rsid w:val="006A25CC"/>
    <w:rsid w:val="006C1A22"/>
    <w:rsid w:val="007043D3"/>
    <w:rsid w:val="00767CF1"/>
    <w:rsid w:val="00781047"/>
    <w:rsid w:val="00781B86"/>
    <w:rsid w:val="0079314B"/>
    <w:rsid w:val="007C160E"/>
    <w:rsid w:val="008368FC"/>
    <w:rsid w:val="00855ADD"/>
    <w:rsid w:val="008E2CD7"/>
    <w:rsid w:val="0092006A"/>
    <w:rsid w:val="00993023"/>
    <w:rsid w:val="009C0995"/>
    <w:rsid w:val="00A100CF"/>
    <w:rsid w:val="00A50398"/>
    <w:rsid w:val="00A57813"/>
    <w:rsid w:val="00A918E9"/>
    <w:rsid w:val="00AB39A4"/>
    <w:rsid w:val="00B90BFD"/>
    <w:rsid w:val="00B95157"/>
    <w:rsid w:val="00BC26D0"/>
    <w:rsid w:val="00BF4A75"/>
    <w:rsid w:val="00D7178B"/>
    <w:rsid w:val="00D81B9C"/>
    <w:rsid w:val="00DB3BFD"/>
    <w:rsid w:val="00E2398D"/>
    <w:rsid w:val="00E56F5E"/>
    <w:rsid w:val="00E743F3"/>
    <w:rsid w:val="00E851AA"/>
    <w:rsid w:val="00E973D8"/>
    <w:rsid w:val="00EA0733"/>
    <w:rsid w:val="00EC319F"/>
    <w:rsid w:val="00ED5CD1"/>
    <w:rsid w:val="00F151E4"/>
    <w:rsid w:val="00F16827"/>
    <w:rsid w:val="00F64A9D"/>
    <w:rsid w:val="00FC3C44"/>
    <w:rsid w:val="00FF0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9D"/>
    <w:pPr>
      <w:widowControl w:val="0"/>
      <w:spacing w:after="0" w:line="240" w:lineRule="auto"/>
    </w:pPr>
    <w:rPr>
      <w:rFonts w:ascii="Courier New" w:eastAsia="Times New Roman" w:hAnsi="Courier New" w:cs="Courier New"/>
      <w:color w:val="000000"/>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4A9D"/>
    <w:rPr>
      <w:color w:val="0000FF" w:themeColor="hyperlink"/>
      <w:u w:val="single"/>
    </w:rPr>
  </w:style>
  <w:style w:type="character" w:customStyle="1" w:styleId="a">
    <w:name w:val="Основной текст_"/>
    <w:basedOn w:val="DefaultParagraphFont"/>
    <w:link w:val="1"/>
    <w:uiPriority w:val="99"/>
    <w:locked/>
    <w:rsid w:val="00F64A9D"/>
    <w:rPr>
      <w:rFonts w:ascii="Arial" w:hAnsi="Arial" w:cs="Arial"/>
      <w:sz w:val="20"/>
      <w:szCs w:val="20"/>
      <w:shd w:val="clear" w:color="auto" w:fill="FFFFFF"/>
    </w:rPr>
  </w:style>
  <w:style w:type="paragraph" w:customStyle="1" w:styleId="1">
    <w:name w:val="Основной текст1"/>
    <w:basedOn w:val="Normal"/>
    <w:link w:val="a"/>
    <w:uiPriority w:val="99"/>
    <w:rsid w:val="00F64A9D"/>
    <w:pPr>
      <w:shd w:val="clear" w:color="auto" w:fill="FFFFFF"/>
      <w:spacing w:after="180" w:line="254" w:lineRule="exact"/>
      <w:ind w:hanging="480"/>
      <w:jc w:val="both"/>
    </w:pPr>
    <w:rPr>
      <w:rFonts w:ascii="Arial" w:eastAsiaTheme="minorHAnsi" w:hAnsi="Arial" w:cs="Arial"/>
      <w:color w:val="auto"/>
      <w:sz w:val="20"/>
      <w:szCs w:val="20"/>
      <w:lang w:val="en-US" w:eastAsia="en-US"/>
    </w:rPr>
  </w:style>
  <w:style w:type="character" w:customStyle="1" w:styleId="2">
    <w:name w:val="Основной текст (2)_"/>
    <w:basedOn w:val="DefaultParagraphFont"/>
    <w:link w:val="20"/>
    <w:uiPriority w:val="99"/>
    <w:locked/>
    <w:rsid w:val="00F64A9D"/>
    <w:rPr>
      <w:rFonts w:ascii="Arial" w:hAnsi="Arial" w:cs="Arial"/>
      <w:b/>
      <w:bCs/>
      <w:sz w:val="20"/>
      <w:szCs w:val="20"/>
      <w:shd w:val="clear" w:color="auto" w:fill="FFFFFF"/>
    </w:rPr>
  </w:style>
  <w:style w:type="paragraph" w:customStyle="1" w:styleId="20">
    <w:name w:val="Основной текст (2)"/>
    <w:basedOn w:val="Normal"/>
    <w:link w:val="2"/>
    <w:uiPriority w:val="99"/>
    <w:rsid w:val="00F64A9D"/>
    <w:pPr>
      <w:shd w:val="clear" w:color="auto" w:fill="FFFFFF"/>
      <w:spacing w:before="180" w:after="180" w:line="254" w:lineRule="exact"/>
      <w:jc w:val="center"/>
    </w:pPr>
    <w:rPr>
      <w:rFonts w:ascii="Arial" w:eastAsiaTheme="minorHAnsi" w:hAnsi="Arial" w:cs="Arial"/>
      <w:b/>
      <w:bCs/>
      <w:color w:val="auto"/>
      <w:sz w:val="20"/>
      <w:szCs w:val="20"/>
      <w:lang w:val="en-US" w:eastAsia="en-US"/>
    </w:rPr>
  </w:style>
  <w:style w:type="character" w:customStyle="1" w:styleId="10">
    <w:name w:val="Заголовок №1_"/>
    <w:basedOn w:val="DefaultParagraphFont"/>
    <w:link w:val="11"/>
    <w:uiPriority w:val="99"/>
    <w:locked/>
    <w:rsid w:val="00F64A9D"/>
    <w:rPr>
      <w:rFonts w:ascii="Arial" w:hAnsi="Arial" w:cs="Arial"/>
      <w:b/>
      <w:bCs/>
      <w:sz w:val="20"/>
      <w:szCs w:val="20"/>
      <w:shd w:val="clear" w:color="auto" w:fill="FFFFFF"/>
    </w:rPr>
  </w:style>
  <w:style w:type="paragraph" w:customStyle="1" w:styleId="11">
    <w:name w:val="Заголовок №1"/>
    <w:basedOn w:val="Normal"/>
    <w:link w:val="10"/>
    <w:uiPriority w:val="99"/>
    <w:rsid w:val="00F64A9D"/>
    <w:pPr>
      <w:shd w:val="clear" w:color="auto" w:fill="FFFFFF"/>
      <w:spacing w:before="180" w:after="300" w:line="240" w:lineRule="atLeast"/>
      <w:jc w:val="center"/>
      <w:outlineLvl w:val="0"/>
    </w:pPr>
    <w:rPr>
      <w:rFonts w:ascii="Arial" w:eastAsiaTheme="minorHAnsi" w:hAnsi="Arial" w:cs="Arial"/>
      <w:b/>
      <w:bCs/>
      <w:color w:val="auto"/>
      <w:sz w:val="20"/>
      <w:szCs w:val="20"/>
      <w:lang w:val="en-US" w:eastAsia="en-US"/>
    </w:rPr>
  </w:style>
  <w:style w:type="character" w:customStyle="1" w:styleId="a0">
    <w:name w:val="Подпись к таблице_"/>
    <w:basedOn w:val="DefaultParagraphFont"/>
    <w:link w:val="12"/>
    <w:uiPriority w:val="99"/>
    <w:locked/>
    <w:rsid w:val="00F64A9D"/>
    <w:rPr>
      <w:rFonts w:ascii="Arial" w:hAnsi="Arial" w:cs="Arial"/>
      <w:sz w:val="20"/>
      <w:szCs w:val="20"/>
      <w:shd w:val="clear" w:color="auto" w:fill="FFFFFF"/>
    </w:rPr>
  </w:style>
  <w:style w:type="paragraph" w:customStyle="1" w:styleId="12">
    <w:name w:val="Подпись к таблице1"/>
    <w:basedOn w:val="Normal"/>
    <w:link w:val="a0"/>
    <w:uiPriority w:val="99"/>
    <w:rsid w:val="00F64A9D"/>
    <w:pPr>
      <w:shd w:val="clear" w:color="auto" w:fill="FFFFFF"/>
      <w:spacing w:line="259" w:lineRule="exact"/>
    </w:pPr>
    <w:rPr>
      <w:rFonts w:ascii="Arial" w:eastAsiaTheme="minorHAnsi" w:hAnsi="Arial" w:cs="Arial"/>
      <w:color w:val="auto"/>
      <w:sz w:val="20"/>
      <w:szCs w:val="20"/>
      <w:lang w:val="en-US" w:eastAsia="en-US"/>
    </w:rPr>
  </w:style>
  <w:style w:type="character" w:customStyle="1" w:styleId="21">
    <w:name w:val="Подпись к таблице (2)_"/>
    <w:basedOn w:val="DefaultParagraphFont"/>
    <w:link w:val="22"/>
    <w:uiPriority w:val="99"/>
    <w:locked/>
    <w:rsid w:val="00F64A9D"/>
    <w:rPr>
      <w:rFonts w:ascii="Arial" w:hAnsi="Arial" w:cs="Arial"/>
      <w:b/>
      <w:bCs/>
      <w:sz w:val="20"/>
      <w:szCs w:val="20"/>
      <w:shd w:val="clear" w:color="auto" w:fill="FFFFFF"/>
    </w:rPr>
  </w:style>
  <w:style w:type="paragraph" w:customStyle="1" w:styleId="22">
    <w:name w:val="Подпись к таблице (2)"/>
    <w:basedOn w:val="Normal"/>
    <w:link w:val="21"/>
    <w:uiPriority w:val="99"/>
    <w:rsid w:val="00F64A9D"/>
    <w:pPr>
      <w:shd w:val="clear" w:color="auto" w:fill="FFFFFF"/>
      <w:spacing w:line="240" w:lineRule="atLeast"/>
    </w:pPr>
    <w:rPr>
      <w:rFonts w:ascii="Arial" w:eastAsiaTheme="minorHAnsi" w:hAnsi="Arial" w:cs="Arial"/>
      <w:b/>
      <w:bCs/>
      <w:color w:val="auto"/>
      <w:sz w:val="20"/>
      <w:szCs w:val="20"/>
      <w:lang w:val="en-US" w:eastAsia="en-US"/>
    </w:rPr>
  </w:style>
  <w:style w:type="character" w:customStyle="1" w:styleId="22pt">
    <w:name w:val="Основной текст (2) + Интервал 2 pt"/>
    <w:basedOn w:val="2"/>
    <w:uiPriority w:val="99"/>
    <w:rsid w:val="00F64A9D"/>
    <w:rPr>
      <w:rFonts w:ascii="Arial" w:hAnsi="Arial" w:cs="Arial"/>
      <w:b/>
      <w:bCs/>
      <w:spacing w:val="50"/>
      <w:sz w:val="20"/>
      <w:szCs w:val="20"/>
      <w:shd w:val="clear" w:color="auto" w:fill="FFFFFF"/>
    </w:rPr>
  </w:style>
  <w:style w:type="character" w:customStyle="1" w:styleId="a1">
    <w:name w:val="Основной текст + Полужирный"/>
    <w:aliases w:val="Курсив"/>
    <w:basedOn w:val="a"/>
    <w:uiPriority w:val="99"/>
    <w:rsid w:val="00F64A9D"/>
    <w:rPr>
      <w:rFonts w:ascii="Arial" w:hAnsi="Arial" w:cs="Arial"/>
      <w:b/>
      <w:bCs/>
      <w:i/>
      <w:iCs/>
      <w:sz w:val="20"/>
      <w:szCs w:val="20"/>
      <w:shd w:val="clear" w:color="auto" w:fill="FFFFFF"/>
    </w:rPr>
  </w:style>
  <w:style w:type="character" w:customStyle="1" w:styleId="a2">
    <w:name w:val="Основной текст"/>
    <w:basedOn w:val="a"/>
    <w:uiPriority w:val="99"/>
    <w:rsid w:val="00F64A9D"/>
    <w:rPr>
      <w:rFonts w:ascii="Arial" w:hAnsi="Arial" w:cs="Arial"/>
      <w:sz w:val="20"/>
      <w:szCs w:val="20"/>
      <w:shd w:val="clear" w:color="auto" w:fill="FFFFFF"/>
    </w:rPr>
  </w:style>
  <w:style w:type="character" w:customStyle="1" w:styleId="13">
    <w:name w:val="Основной текст + Полужирный1"/>
    <w:basedOn w:val="a"/>
    <w:uiPriority w:val="99"/>
    <w:rsid w:val="00F64A9D"/>
    <w:rPr>
      <w:rFonts w:ascii="Arial" w:hAnsi="Arial" w:cs="Arial"/>
      <w:b/>
      <w:bCs/>
      <w:sz w:val="20"/>
      <w:szCs w:val="20"/>
      <w:shd w:val="clear" w:color="auto" w:fill="FFFFFF"/>
    </w:rPr>
  </w:style>
  <w:style w:type="table" w:styleId="TableGrid">
    <w:name w:val="Table Grid"/>
    <w:basedOn w:val="TableNormal"/>
    <w:uiPriority w:val="59"/>
    <w:rsid w:val="00F64A9D"/>
    <w:pPr>
      <w:spacing w:after="0" w:line="240" w:lineRule="auto"/>
    </w:pPr>
    <w:rPr>
      <w:rFonts w:ascii="Courier New" w:eastAsia="Times New Roman" w:hAnsi="Courier New" w:cs="Courier New"/>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5B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9D"/>
    <w:pPr>
      <w:widowControl w:val="0"/>
      <w:spacing w:after="0" w:line="240" w:lineRule="auto"/>
    </w:pPr>
    <w:rPr>
      <w:rFonts w:ascii="Courier New" w:eastAsia="Times New Roman" w:hAnsi="Courier New" w:cs="Courier New"/>
      <w:color w:val="000000"/>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4A9D"/>
    <w:rPr>
      <w:color w:val="0000FF" w:themeColor="hyperlink"/>
      <w:u w:val="single"/>
    </w:rPr>
  </w:style>
  <w:style w:type="character" w:customStyle="1" w:styleId="a">
    <w:name w:val="Основной текст_"/>
    <w:basedOn w:val="DefaultParagraphFont"/>
    <w:link w:val="1"/>
    <w:uiPriority w:val="99"/>
    <w:locked/>
    <w:rsid w:val="00F64A9D"/>
    <w:rPr>
      <w:rFonts w:ascii="Arial" w:hAnsi="Arial" w:cs="Arial"/>
      <w:sz w:val="20"/>
      <w:szCs w:val="20"/>
      <w:shd w:val="clear" w:color="auto" w:fill="FFFFFF"/>
    </w:rPr>
  </w:style>
  <w:style w:type="paragraph" w:customStyle="1" w:styleId="1">
    <w:name w:val="Основной текст1"/>
    <w:basedOn w:val="Normal"/>
    <w:link w:val="a"/>
    <w:uiPriority w:val="99"/>
    <w:rsid w:val="00F64A9D"/>
    <w:pPr>
      <w:shd w:val="clear" w:color="auto" w:fill="FFFFFF"/>
      <w:spacing w:after="180" w:line="254" w:lineRule="exact"/>
      <w:ind w:hanging="480"/>
      <w:jc w:val="both"/>
    </w:pPr>
    <w:rPr>
      <w:rFonts w:ascii="Arial" w:eastAsiaTheme="minorHAnsi" w:hAnsi="Arial" w:cs="Arial"/>
      <w:color w:val="auto"/>
      <w:sz w:val="20"/>
      <w:szCs w:val="20"/>
      <w:lang w:val="en-US" w:eastAsia="en-US"/>
    </w:rPr>
  </w:style>
  <w:style w:type="character" w:customStyle="1" w:styleId="2">
    <w:name w:val="Основной текст (2)_"/>
    <w:basedOn w:val="DefaultParagraphFont"/>
    <w:link w:val="20"/>
    <w:uiPriority w:val="99"/>
    <w:locked/>
    <w:rsid w:val="00F64A9D"/>
    <w:rPr>
      <w:rFonts w:ascii="Arial" w:hAnsi="Arial" w:cs="Arial"/>
      <w:b/>
      <w:bCs/>
      <w:sz w:val="20"/>
      <w:szCs w:val="20"/>
      <w:shd w:val="clear" w:color="auto" w:fill="FFFFFF"/>
    </w:rPr>
  </w:style>
  <w:style w:type="paragraph" w:customStyle="1" w:styleId="20">
    <w:name w:val="Основной текст (2)"/>
    <w:basedOn w:val="Normal"/>
    <w:link w:val="2"/>
    <w:uiPriority w:val="99"/>
    <w:rsid w:val="00F64A9D"/>
    <w:pPr>
      <w:shd w:val="clear" w:color="auto" w:fill="FFFFFF"/>
      <w:spacing w:before="180" w:after="180" w:line="254" w:lineRule="exact"/>
      <w:jc w:val="center"/>
    </w:pPr>
    <w:rPr>
      <w:rFonts w:ascii="Arial" w:eastAsiaTheme="minorHAnsi" w:hAnsi="Arial" w:cs="Arial"/>
      <w:b/>
      <w:bCs/>
      <w:color w:val="auto"/>
      <w:sz w:val="20"/>
      <w:szCs w:val="20"/>
      <w:lang w:val="en-US" w:eastAsia="en-US"/>
    </w:rPr>
  </w:style>
  <w:style w:type="character" w:customStyle="1" w:styleId="10">
    <w:name w:val="Заголовок №1_"/>
    <w:basedOn w:val="DefaultParagraphFont"/>
    <w:link w:val="11"/>
    <w:uiPriority w:val="99"/>
    <w:locked/>
    <w:rsid w:val="00F64A9D"/>
    <w:rPr>
      <w:rFonts w:ascii="Arial" w:hAnsi="Arial" w:cs="Arial"/>
      <w:b/>
      <w:bCs/>
      <w:sz w:val="20"/>
      <w:szCs w:val="20"/>
      <w:shd w:val="clear" w:color="auto" w:fill="FFFFFF"/>
    </w:rPr>
  </w:style>
  <w:style w:type="paragraph" w:customStyle="1" w:styleId="11">
    <w:name w:val="Заголовок №1"/>
    <w:basedOn w:val="Normal"/>
    <w:link w:val="10"/>
    <w:uiPriority w:val="99"/>
    <w:rsid w:val="00F64A9D"/>
    <w:pPr>
      <w:shd w:val="clear" w:color="auto" w:fill="FFFFFF"/>
      <w:spacing w:before="180" w:after="300" w:line="240" w:lineRule="atLeast"/>
      <w:jc w:val="center"/>
      <w:outlineLvl w:val="0"/>
    </w:pPr>
    <w:rPr>
      <w:rFonts w:ascii="Arial" w:eastAsiaTheme="minorHAnsi" w:hAnsi="Arial" w:cs="Arial"/>
      <w:b/>
      <w:bCs/>
      <w:color w:val="auto"/>
      <w:sz w:val="20"/>
      <w:szCs w:val="20"/>
      <w:lang w:val="en-US" w:eastAsia="en-US"/>
    </w:rPr>
  </w:style>
  <w:style w:type="character" w:customStyle="1" w:styleId="a0">
    <w:name w:val="Подпись к таблице_"/>
    <w:basedOn w:val="DefaultParagraphFont"/>
    <w:link w:val="12"/>
    <w:uiPriority w:val="99"/>
    <w:locked/>
    <w:rsid w:val="00F64A9D"/>
    <w:rPr>
      <w:rFonts w:ascii="Arial" w:hAnsi="Arial" w:cs="Arial"/>
      <w:sz w:val="20"/>
      <w:szCs w:val="20"/>
      <w:shd w:val="clear" w:color="auto" w:fill="FFFFFF"/>
    </w:rPr>
  </w:style>
  <w:style w:type="paragraph" w:customStyle="1" w:styleId="12">
    <w:name w:val="Подпись к таблице1"/>
    <w:basedOn w:val="Normal"/>
    <w:link w:val="a0"/>
    <w:uiPriority w:val="99"/>
    <w:rsid w:val="00F64A9D"/>
    <w:pPr>
      <w:shd w:val="clear" w:color="auto" w:fill="FFFFFF"/>
      <w:spacing w:line="259" w:lineRule="exact"/>
    </w:pPr>
    <w:rPr>
      <w:rFonts w:ascii="Arial" w:eastAsiaTheme="minorHAnsi" w:hAnsi="Arial" w:cs="Arial"/>
      <w:color w:val="auto"/>
      <w:sz w:val="20"/>
      <w:szCs w:val="20"/>
      <w:lang w:val="en-US" w:eastAsia="en-US"/>
    </w:rPr>
  </w:style>
  <w:style w:type="character" w:customStyle="1" w:styleId="21">
    <w:name w:val="Подпись к таблице (2)_"/>
    <w:basedOn w:val="DefaultParagraphFont"/>
    <w:link w:val="22"/>
    <w:uiPriority w:val="99"/>
    <w:locked/>
    <w:rsid w:val="00F64A9D"/>
    <w:rPr>
      <w:rFonts w:ascii="Arial" w:hAnsi="Arial" w:cs="Arial"/>
      <w:b/>
      <w:bCs/>
      <w:sz w:val="20"/>
      <w:szCs w:val="20"/>
      <w:shd w:val="clear" w:color="auto" w:fill="FFFFFF"/>
    </w:rPr>
  </w:style>
  <w:style w:type="paragraph" w:customStyle="1" w:styleId="22">
    <w:name w:val="Подпись к таблице (2)"/>
    <w:basedOn w:val="Normal"/>
    <w:link w:val="21"/>
    <w:uiPriority w:val="99"/>
    <w:rsid w:val="00F64A9D"/>
    <w:pPr>
      <w:shd w:val="clear" w:color="auto" w:fill="FFFFFF"/>
      <w:spacing w:line="240" w:lineRule="atLeast"/>
    </w:pPr>
    <w:rPr>
      <w:rFonts w:ascii="Arial" w:eastAsiaTheme="minorHAnsi" w:hAnsi="Arial" w:cs="Arial"/>
      <w:b/>
      <w:bCs/>
      <w:color w:val="auto"/>
      <w:sz w:val="20"/>
      <w:szCs w:val="20"/>
      <w:lang w:val="en-US" w:eastAsia="en-US"/>
    </w:rPr>
  </w:style>
  <w:style w:type="character" w:customStyle="1" w:styleId="22pt">
    <w:name w:val="Основной текст (2) + Интервал 2 pt"/>
    <w:basedOn w:val="2"/>
    <w:uiPriority w:val="99"/>
    <w:rsid w:val="00F64A9D"/>
    <w:rPr>
      <w:rFonts w:ascii="Arial" w:hAnsi="Arial" w:cs="Arial"/>
      <w:b/>
      <w:bCs/>
      <w:spacing w:val="50"/>
      <w:sz w:val="20"/>
      <w:szCs w:val="20"/>
      <w:shd w:val="clear" w:color="auto" w:fill="FFFFFF"/>
    </w:rPr>
  </w:style>
  <w:style w:type="character" w:customStyle="1" w:styleId="a1">
    <w:name w:val="Основной текст + Полужирный"/>
    <w:aliases w:val="Курсив"/>
    <w:basedOn w:val="a"/>
    <w:uiPriority w:val="99"/>
    <w:rsid w:val="00F64A9D"/>
    <w:rPr>
      <w:rFonts w:ascii="Arial" w:hAnsi="Arial" w:cs="Arial"/>
      <w:b/>
      <w:bCs/>
      <w:i/>
      <w:iCs/>
      <w:sz w:val="20"/>
      <w:szCs w:val="20"/>
      <w:shd w:val="clear" w:color="auto" w:fill="FFFFFF"/>
    </w:rPr>
  </w:style>
  <w:style w:type="character" w:customStyle="1" w:styleId="a2">
    <w:name w:val="Основной текст"/>
    <w:basedOn w:val="a"/>
    <w:uiPriority w:val="99"/>
    <w:rsid w:val="00F64A9D"/>
    <w:rPr>
      <w:rFonts w:ascii="Arial" w:hAnsi="Arial" w:cs="Arial"/>
      <w:sz w:val="20"/>
      <w:szCs w:val="20"/>
      <w:shd w:val="clear" w:color="auto" w:fill="FFFFFF"/>
    </w:rPr>
  </w:style>
  <w:style w:type="character" w:customStyle="1" w:styleId="13">
    <w:name w:val="Основной текст + Полужирный1"/>
    <w:basedOn w:val="a"/>
    <w:uiPriority w:val="99"/>
    <w:rsid w:val="00F64A9D"/>
    <w:rPr>
      <w:rFonts w:ascii="Arial" w:hAnsi="Arial" w:cs="Arial"/>
      <w:b/>
      <w:bCs/>
      <w:sz w:val="20"/>
      <w:szCs w:val="20"/>
      <w:shd w:val="clear" w:color="auto" w:fill="FFFFFF"/>
    </w:rPr>
  </w:style>
  <w:style w:type="table" w:styleId="TableGrid">
    <w:name w:val="Table Grid"/>
    <w:basedOn w:val="TableNormal"/>
    <w:uiPriority w:val="59"/>
    <w:rsid w:val="00F64A9D"/>
    <w:pPr>
      <w:spacing w:after="0" w:line="240" w:lineRule="auto"/>
    </w:pPr>
    <w:rPr>
      <w:rFonts w:ascii="Courier New" w:eastAsia="Times New Roman" w:hAnsi="Courier New" w:cs="Courier New"/>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5B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96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mitrovgrad.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TRC</dc:creator>
  <cp:lastModifiedBy>TRC</cp:lastModifiedBy>
  <cp:revision>12</cp:revision>
  <cp:lastPrinted>2017-11-16T08:57:00Z</cp:lastPrinted>
  <dcterms:created xsi:type="dcterms:W3CDTF">2021-10-26T08:41:00Z</dcterms:created>
  <dcterms:modified xsi:type="dcterms:W3CDTF">2021-11-01T11:16:00Z</dcterms:modified>
</cp:coreProperties>
</file>