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E3D3CC" w14:textId="410B82A5" w:rsidR="006002B9" w:rsidRPr="00B13A5C" w:rsidRDefault="00CE5B04" w:rsidP="00B13A5C">
      <w:pPr>
        <w:tabs>
          <w:tab w:val="num" w:pos="720"/>
        </w:tabs>
        <w:jc w:val="both"/>
        <w:rPr>
          <w:lang w:val="sr-Cyrl-RS"/>
        </w:rPr>
      </w:pPr>
      <w:r w:rsidRPr="00B13A5C">
        <w:t>У складу са чланом 78. Закона о заштити животне средине („Сл. гласник РС“, бр. 135/204, 36/2009, 36/2009 – др. закон, 72/2009 – др. закон, 43/2011 – одлука УС, 14/2016, 76/2018, 95/2018 – др. закон и 95/2018 – др. закон), чланом 12. Закона о управљању отпадом („Сл. гласник РС“, бр.36/2009, 88/2010, 14/2016, 95/2018-др. закон и 35/2023), чланом 7. и чланом 8. Закона о стратешкој процени утицаја на животну средину („Сл. гласник РС“, бр. 135/2004 и 88/2010), чланом 7. Уредбе о учешћу јавности у изради одређених планова и програма у области заштите животне средине („Сл. гласник РС“, бр. 117/2021), и у складу са Међуопштинским споразумом о регионалној сарадњи по питању управљања комуналним чврстим отпадом општина Димитровград, Бабушница и Бела Паланка и Града Пирота, закључен 2013. године)</w:t>
      </w:r>
      <w:r w:rsidR="00B13A5C" w:rsidRPr="00B13A5C">
        <w:rPr>
          <w:lang w:val="sr-Cyrl-RS"/>
        </w:rPr>
        <w:t xml:space="preserve">, као и у складу са </w:t>
      </w:r>
      <w:r w:rsidRPr="00B13A5C">
        <w:t>Одлукo</w:t>
      </w:r>
      <w:r w:rsidR="00B13A5C" w:rsidRPr="00B13A5C">
        <w:rPr>
          <w:lang w:val="sr-Cyrl-RS"/>
        </w:rPr>
        <w:t>м</w:t>
      </w:r>
      <w:r w:rsidRPr="00B13A5C">
        <w:t xml:space="preserve"> о изради Регионалног плана за управљање отпадом за Град Пирот и општине Димитровград, Бела Паланка и Бабушница за период 2024-2023. године, донешена од стране Скупштине општине Бабушница, број 382-6/2024-2 од 11.06.2024. године</w:t>
      </w:r>
      <w:r w:rsidR="00B13A5C" w:rsidRPr="00B13A5C">
        <w:rPr>
          <w:lang w:val="sr-Cyrl-RS"/>
        </w:rPr>
        <w:t xml:space="preserve">; </w:t>
      </w:r>
      <w:bookmarkStart w:id="0" w:name="_Hlk178680627"/>
      <w:r w:rsidR="006002B9" w:rsidRPr="00B13A5C">
        <w:t>Одлукo</w:t>
      </w:r>
      <w:r w:rsidR="00B13A5C" w:rsidRPr="00B13A5C">
        <w:rPr>
          <w:lang w:val="sr-Cyrl-RS"/>
        </w:rPr>
        <w:t>м</w:t>
      </w:r>
      <w:r w:rsidR="006002B9" w:rsidRPr="00B13A5C">
        <w:t xml:space="preserve"> о изради Регионалног плана за управљање отпадом за Град Пирот и општине Димитровград, Бела Паланка и Бабушница за период 2024-2023. године, донешена од стране Скупштине општине Бела Паланка, број 011-38/2024-1 од 27.06.2024. године</w:t>
      </w:r>
      <w:r w:rsidR="00B13A5C" w:rsidRPr="00B13A5C">
        <w:rPr>
          <w:lang w:val="sr-Cyrl-RS"/>
        </w:rPr>
        <w:t xml:space="preserve">; </w:t>
      </w:r>
      <w:r w:rsidR="006002B9" w:rsidRPr="00B13A5C">
        <w:t>Одлукo</w:t>
      </w:r>
      <w:r w:rsidR="00B13A5C" w:rsidRPr="00B13A5C">
        <w:rPr>
          <w:lang w:val="sr-Cyrl-RS"/>
        </w:rPr>
        <w:t>м</w:t>
      </w:r>
      <w:r w:rsidR="006002B9" w:rsidRPr="00B13A5C">
        <w:t xml:space="preserve"> о изради Регионалног плана за управљање отпадом за Град Пирот и општине Димитровград, Бела Паланка и Бабушница за период 2024-2023. године донешена од стране Скупштине општине Димитровград, број 06-167/2024-17/6-4 од 21.06.2024. године</w:t>
      </w:r>
      <w:r w:rsidR="00B13A5C" w:rsidRPr="00B13A5C">
        <w:rPr>
          <w:lang w:val="sr-Cyrl-RS"/>
        </w:rPr>
        <w:t xml:space="preserve">; </w:t>
      </w:r>
      <w:r w:rsidR="006002B9" w:rsidRPr="00B13A5C">
        <w:t>Одлукo</w:t>
      </w:r>
      <w:r w:rsidR="00B13A5C" w:rsidRPr="00B13A5C">
        <w:rPr>
          <w:lang w:val="sr-Cyrl-RS"/>
        </w:rPr>
        <w:t>м</w:t>
      </w:r>
      <w:r w:rsidR="006002B9" w:rsidRPr="00B13A5C">
        <w:t xml:space="preserve"> о изради Регионалног плана за управљање отпадом за Град Пирот и општине Димитровград, Бела Паланка и Бабушница за период 2024-2023. године донешена од стране Скупштине Града Пирота, број 06/68-7/24 од 03.07.2024. године.</w:t>
      </w:r>
      <w:bookmarkEnd w:id="0"/>
    </w:p>
    <w:p w14:paraId="015826A1" w14:textId="3DCADE07" w:rsidR="00B13A5C" w:rsidRPr="00B13A5C" w:rsidRDefault="00B13A5C" w:rsidP="006917DE">
      <w:pPr>
        <w:tabs>
          <w:tab w:val="num" w:pos="720"/>
        </w:tabs>
        <w:jc w:val="both"/>
        <w:rPr>
          <w:lang w:val="sr-Cyrl-RS"/>
        </w:rPr>
      </w:pPr>
      <w:r w:rsidRPr="00B13A5C">
        <w:rPr>
          <w:lang w:val="sr-Cyrl-RS"/>
        </w:rPr>
        <w:t xml:space="preserve">Јединствено Координационо тело Пиротског региона за израду </w:t>
      </w:r>
      <w:r w:rsidRPr="00B13A5C">
        <w:t xml:space="preserve">Регионалнog планa управљања отпадом за град Пирот, општине Бабушница, Бела Паланка и Димитровград за период 2024.-2033. </w:t>
      </w:r>
      <w:r>
        <w:rPr>
          <w:lang w:val="sr-Cyrl-RS"/>
        </w:rPr>
        <w:t>г</w:t>
      </w:r>
      <w:r w:rsidRPr="00B13A5C">
        <w:t>одине</w:t>
      </w:r>
      <w:r>
        <w:rPr>
          <w:lang w:val="sr-Cyrl-RS"/>
        </w:rPr>
        <w:t xml:space="preserve"> </w:t>
      </w:r>
      <w:r w:rsidRPr="00B13A5C">
        <w:rPr>
          <w:lang w:val="sr-Cyrl-RS"/>
        </w:rPr>
        <w:t>обавештава јавност о</w:t>
      </w:r>
      <w:r>
        <w:rPr>
          <w:lang w:val="sr-Cyrl-RS"/>
        </w:rPr>
        <w:t>:</w:t>
      </w:r>
    </w:p>
    <w:p w14:paraId="300F036C" w14:textId="77777777" w:rsidR="00B13A5C" w:rsidRPr="00B13A5C" w:rsidRDefault="00B13A5C" w:rsidP="006917DE">
      <w:pPr>
        <w:tabs>
          <w:tab w:val="num" w:pos="720"/>
        </w:tabs>
        <w:jc w:val="both"/>
        <w:rPr>
          <w:lang w:val="sr-Cyrl-RS"/>
        </w:rPr>
      </w:pPr>
    </w:p>
    <w:p w14:paraId="69F1E05E" w14:textId="44B23BBD" w:rsidR="00B13A5C" w:rsidRPr="00B13A5C" w:rsidRDefault="00B13A5C" w:rsidP="00B13A5C">
      <w:pPr>
        <w:tabs>
          <w:tab w:val="num" w:pos="720"/>
        </w:tabs>
        <w:jc w:val="center"/>
        <w:rPr>
          <w:b/>
          <w:bCs/>
          <w:u w:val="single"/>
          <w:lang w:val="sr-Cyrl-RS"/>
        </w:rPr>
      </w:pPr>
      <w:r w:rsidRPr="00B13A5C">
        <w:rPr>
          <w:b/>
          <w:bCs/>
          <w:u w:val="single"/>
          <w:lang w:val="sr-Cyrl-RS"/>
        </w:rPr>
        <w:t xml:space="preserve">Јавном увиду и Јавној расправи о Нацрту </w:t>
      </w:r>
      <w:r w:rsidRPr="00B13A5C">
        <w:rPr>
          <w:b/>
          <w:bCs/>
          <w:u w:val="single"/>
        </w:rPr>
        <w:t>Регионалн</w:t>
      </w:r>
      <w:r w:rsidRPr="00B13A5C">
        <w:rPr>
          <w:b/>
          <w:bCs/>
          <w:u w:val="single"/>
          <w:lang w:val="sr-Cyrl-RS"/>
        </w:rPr>
        <w:t>ог</w:t>
      </w:r>
      <w:r w:rsidRPr="00B13A5C">
        <w:rPr>
          <w:b/>
          <w:bCs/>
          <w:u w:val="single"/>
        </w:rPr>
        <w:t xml:space="preserve"> план</w:t>
      </w:r>
      <w:r w:rsidRPr="00B13A5C">
        <w:rPr>
          <w:b/>
          <w:bCs/>
          <w:u w:val="single"/>
          <w:lang w:val="sr-Cyrl-RS"/>
        </w:rPr>
        <w:t>а</w:t>
      </w:r>
      <w:r w:rsidRPr="00B13A5C">
        <w:rPr>
          <w:b/>
          <w:bCs/>
          <w:u w:val="single"/>
        </w:rPr>
        <w:t xml:space="preserve"> управљања отпадом за град Пирот, општине Бабушница, Бела Паланка и Димитровград за период 2024.-2033. </w:t>
      </w:r>
      <w:r>
        <w:rPr>
          <w:b/>
          <w:bCs/>
          <w:u w:val="single"/>
          <w:lang w:val="sr-Cyrl-RS"/>
        </w:rPr>
        <w:t>г</w:t>
      </w:r>
      <w:r w:rsidRPr="00B13A5C">
        <w:rPr>
          <w:b/>
          <w:bCs/>
          <w:u w:val="single"/>
        </w:rPr>
        <w:t>одине</w:t>
      </w:r>
      <w:r w:rsidRPr="00B13A5C">
        <w:rPr>
          <w:b/>
          <w:bCs/>
          <w:u w:val="single"/>
          <w:lang w:val="sr-Cyrl-RS"/>
        </w:rPr>
        <w:t xml:space="preserve"> и Стратешке процене утицаја на животну средину</w:t>
      </w:r>
      <w:r w:rsidRPr="00B13A5C">
        <w:rPr>
          <w:b/>
          <w:bCs/>
          <w:u w:val="single"/>
        </w:rPr>
        <w:t xml:space="preserve"> Регионалн</w:t>
      </w:r>
      <w:r w:rsidRPr="00B13A5C">
        <w:rPr>
          <w:b/>
          <w:bCs/>
          <w:u w:val="single"/>
          <w:lang w:val="sr-Cyrl-RS"/>
        </w:rPr>
        <w:t>ог</w:t>
      </w:r>
      <w:r w:rsidRPr="00B13A5C">
        <w:rPr>
          <w:b/>
          <w:bCs/>
          <w:u w:val="single"/>
        </w:rPr>
        <w:t xml:space="preserve"> план</w:t>
      </w:r>
      <w:r w:rsidRPr="00B13A5C">
        <w:rPr>
          <w:b/>
          <w:bCs/>
          <w:u w:val="single"/>
          <w:lang w:val="sr-Cyrl-RS"/>
        </w:rPr>
        <w:t>а</w:t>
      </w:r>
      <w:r w:rsidRPr="00B13A5C">
        <w:rPr>
          <w:b/>
          <w:bCs/>
          <w:u w:val="single"/>
        </w:rPr>
        <w:t xml:space="preserve"> управљања отпадом за град Пирот, општине Бабушница, Бела Паланка и Димитровград за период 2024.-2033. </w:t>
      </w:r>
      <w:r>
        <w:rPr>
          <w:b/>
          <w:bCs/>
          <w:u w:val="single"/>
          <w:lang w:val="sr-Cyrl-RS"/>
        </w:rPr>
        <w:t>г</w:t>
      </w:r>
      <w:r w:rsidRPr="00B13A5C">
        <w:rPr>
          <w:b/>
          <w:bCs/>
          <w:u w:val="single"/>
        </w:rPr>
        <w:t>одине</w:t>
      </w:r>
    </w:p>
    <w:p w14:paraId="306EF65E" w14:textId="77777777" w:rsidR="00B13A5C" w:rsidRPr="00B13A5C" w:rsidRDefault="00B13A5C" w:rsidP="006917DE">
      <w:pPr>
        <w:tabs>
          <w:tab w:val="num" w:pos="720"/>
        </w:tabs>
        <w:jc w:val="both"/>
        <w:rPr>
          <w:lang w:val="sr-Cyrl-RS"/>
        </w:rPr>
      </w:pPr>
    </w:p>
    <w:p w14:paraId="7F39721D" w14:textId="077E87AD" w:rsidR="00B13A5C" w:rsidRPr="00B13A5C" w:rsidRDefault="00B13A5C" w:rsidP="006917DE">
      <w:pPr>
        <w:jc w:val="both"/>
        <w:rPr>
          <w:lang w:val="sr-Cyrl-RS"/>
        </w:rPr>
      </w:pPr>
      <w:r w:rsidRPr="00B13A5C">
        <w:rPr>
          <w:lang w:val="sr-Cyrl-RS"/>
        </w:rPr>
        <w:t>Р</w:t>
      </w:r>
      <w:r w:rsidRPr="00B13A5C">
        <w:t>егионални план управљања отпадом је стратешки документ, који анализира тренутно стање и дефинише правце, приоритете, динамику и начин решавања проблема управљања отпадом у свим градовима и општинама, које улазе у обухват регионалног плана (Град Пирот и општине Димитровград, Бела Паланка и Бабушница) у складу са Програмом управљања отпадом у Републици Србији за период 202</w:t>
      </w:r>
      <w:r w:rsidRPr="00B13A5C">
        <w:rPr>
          <w:lang w:val="sr-Cyrl-RS"/>
        </w:rPr>
        <w:t>2</w:t>
      </w:r>
      <w:r w:rsidRPr="00B13A5C">
        <w:t xml:space="preserve"> – 203</w:t>
      </w:r>
      <w:r w:rsidRPr="00B13A5C">
        <w:rPr>
          <w:lang w:val="sr-Cyrl-RS"/>
        </w:rPr>
        <w:t>1</w:t>
      </w:r>
      <w:r w:rsidRPr="00B13A5C">
        <w:t>. Г</w:t>
      </w:r>
      <w:r w:rsidRPr="00B13A5C">
        <w:rPr>
          <w:lang w:val="sr-Cyrl-RS"/>
        </w:rPr>
        <w:t xml:space="preserve">одине </w:t>
      </w:r>
    </w:p>
    <w:p w14:paraId="3EFEF254" w14:textId="1E3C44C6" w:rsidR="00B13A5C" w:rsidRPr="00B13A5C" w:rsidRDefault="00B13A5C" w:rsidP="00B13A5C">
      <w:pPr>
        <w:jc w:val="both"/>
        <w:rPr>
          <w:lang w:val="sr-Cyrl-RS"/>
        </w:rPr>
      </w:pPr>
      <w:r w:rsidRPr="00B13A5C">
        <w:rPr>
          <w:lang w:val="sr-Cyrl-RS"/>
        </w:rPr>
        <w:t xml:space="preserve">Јавни увид и Јавна расправа о Нацрту </w:t>
      </w:r>
      <w:r w:rsidRPr="00B13A5C">
        <w:t>Регионалн</w:t>
      </w:r>
      <w:r w:rsidRPr="00B13A5C">
        <w:rPr>
          <w:lang w:val="sr-Cyrl-RS"/>
        </w:rPr>
        <w:t>ог</w:t>
      </w:r>
      <w:r w:rsidRPr="00B13A5C">
        <w:t xml:space="preserve"> план</w:t>
      </w:r>
      <w:r w:rsidRPr="00B13A5C">
        <w:rPr>
          <w:lang w:val="sr-Cyrl-RS"/>
        </w:rPr>
        <w:t>а</w:t>
      </w:r>
      <w:r w:rsidRPr="00B13A5C">
        <w:t xml:space="preserve"> управљања отпадом за град Пирот, општине Бабушница, Бела Паланка и Димитровград за период 2024.-2033. </w:t>
      </w:r>
      <w:r>
        <w:rPr>
          <w:lang w:val="sr-Cyrl-RS"/>
        </w:rPr>
        <w:t>г</w:t>
      </w:r>
      <w:r w:rsidRPr="00B13A5C">
        <w:t>одине</w:t>
      </w:r>
      <w:r w:rsidRPr="00B13A5C">
        <w:rPr>
          <w:lang w:val="sr-Cyrl-RS"/>
        </w:rPr>
        <w:t xml:space="preserve"> и Стратешке процене утицаја на животну средину</w:t>
      </w:r>
      <w:r w:rsidRPr="00B13A5C">
        <w:t xml:space="preserve"> Регионалн</w:t>
      </w:r>
      <w:r w:rsidRPr="00B13A5C">
        <w:rPr>
          <w:lang w:val="sr-Cyrl-RS"/>
        </w:rPr>
        <w:t>ог</w:t>
      </w:r>
      <w:r w:rsidRPr="00B13A5C">
        <w:t xml:space="preserve"> план</w:t>
      </w:r>
      <w:r w:rsidRPr="00B13A5C">
        <w:rPr>
          <w:lang w:val="sr-Cyrl-RS"/>
        </w:rPr>
        <w:t>а</w:t>
      </w:r>
      <w:r w:rsidRPr="00B13A5C">
        <w:t xml:space="preserve"> управљања отпадом за град Пирот, општине Бабушница, Бела Паланка и Димитровград за период 2024.-2033. Године</w:t>
      </w:r>
    </w:p>
    <w:p w14:paraId="37BC5CD9" w14:textId="25A16DA6" w:rsidR="00B13A5C" w:rsidRPr="00577C90" w:rsidRDefault="00B13A5C" w:rsidP="00B13A5C">
      <w:pPr>
        <w:ind w:left="720"/>
        <w:jc w:val="center"/>
        <w:rPr>
          <w:b/>
          <w:bCs/>
          <w:u w:val="single"/>
          <w:lang w:val="sr-Cyrl-RS"/>
        </w:rPr>
      </w:pPr>
      <w:r w:rsidRPr="00B13A5C">
        <w:rPr>
          <w:b/>
          <w:bCs/>
          <w:u w:val="single"/>
          <w:lang w:val="sr-Cyrl-RS"/>
        </w:rPr>
        <w:t xml:space="preserve">Вршиће се у трајању од 30 дана од дана објаве, односно у периоду од </w:t>
      </w:r>
      <w:r w:rsidR="00577C90" w:rsidRPr="00577C90">
        <w:rPr>
          <w:b/>
          <w:bCs/>
          <w:u w:val="single"/>
        </w:rPr>
        <w:t>11.10.2024</w:t>
      </w:r>
      <w:r w:rsidRPr="00577C90">
        <w:rPr>
          <w:b/>
          <w:bCs/>
          <w:u w:val="single"/>
          <w:lang w:val="sr-Cyrl-RS"/>
        </w:rPr>
        <w:t xml:space="preserve"> до </w:t>
      </w:r>
      <w:r w:rsidR="00577C90">
        <w:rPr>
          <w:b/>
          <w:bCs/>
          <w:u w:val="single"/>
        </w:rPr>
        <w:t xml:space="preserve">11.11.2024. </w:t>
      </w:r>
      <w:r w:rsidR="00577C90">
        <w:rPr>
          <w:b/>
          <w:bCs/>
          <w:u w:val="single"/>
          <w:lang w:val="sr-Cyrl-RS"/>
        </w:rPr>
        <w:t>године</w:t>
      </w:r>
    </w:p>
    <w:p w14:paraId="5042C3ED" w14:textId="7490EB12" w:rsidR="00B13A5C" w:rsidRPr="00B13A5C" w:rsidRDefault="00B13A5C" w:rsidP="006917DE">
      <w:pPr>
        <w:jc w:val="both"/>
        <w:rPr>
          <w:b/>
          <w:bCs/>
        </w:rPr>
      </w:pPr>
      <w:r w:rsidRPr="00B13A5C">
        <w:rPr>
          <w:b/>
          <w:bCs/>
          <w:lang w:val="sr-Cyrl-RS"/>
        </w:rPr>
        <w:lastRenderedPageBreak/>
        <w:t>М</w:t>
      </w:r>
      <w:r w:rsidRPr="00B13A5C">
        <w:rPr>
          <w:b/>
          <w:bCs/>
        </w:rPr>
        <w:t xml:space="preserve">атеријал за јавни увид </w:t>
      </w:r>
      <w:r w:rsidRPr="00B13A5C">
        <w:rPr>
          <w:b/>
          <w:bCs/>
          <w:lang w:val="sr-Cyrl-RS"/>
        </w:rPr>
        <w:t xml:space="preserve">ће бити </w:t>
      </w:r>
      <w:r w:rsidRPr="00B13A5C">
        <w:rPr>
          <w:b/>
          <w:bCs/>
        </w:rPr>
        <w:t xml:space="preserve">доступан на званичној интернет страници </w:t>
      </w:r>
      <w:r w:rsidR="00ED6A24">
        <w:rPr>
          <w:b/>
          <w:bCs/>
          <w:lang w:val="sr-Cyrl-RS"/>
        </w:rPr>
        <w:t xml:space="preserve">Града Пирота </w:t>
      </w:r>
      <w:r w:rsidRPr="00B13A5C">
        <w:rPr>
          <w:b/>
          <w:bCs/>
        </w:rPr>
        <w:t xml:space="preserve">као и на званичним интернет станицама општина обухваћених планом. </w:t>
      </w:r>
    </w:p>
    <w:p w14:paraId="77796FC2" w14:textId="1FB5DAD0" w:rsidR="00B13A5C" w:rsidRPr="00B13A5C" w:rsidRDefault="00B13A5C" w:rsidP="006917DE">
      <w:pPr>
        <w:jc w:val="both"/>
        <w:rPr>
          <w:b/>
          <w:bCs/>
        </w:rPr>
      </w:pPr>
      <w:r w:rsidRPr="00B13A5C">
        <w:rPr>
          <w:b/>
          <w:bCs/>
        </w:rPr>
        <w:t xml:space="preserve">Заинтересована јавност може доставити примедбе и сугестије у писаној форми Радној групи за израду Регионалног плана управљања отпадом на маил адресу </w:t>
      </w:r>
      <w:hyperlink r:id="rId6" w:history="1">
        <w:r w:rsidRPr="00B13A5C">
          <w:rPr>
            <w:rStyle w:val="Hyperlink"/>
            <w:b/>
            <w:bCs/>
          </w:rPr>
          <w:t>regional</w:t>
        </w:r>
        <w:r>
          <w:rPr>
            <w:rStyle w:val="Hyperlink"/>
            <w:b/>
            <w:bCs/>
            <w:lang w:val="sr-Latn-RS"/>
          </w:rPr>
          <w:t>ni</w:t>
        </w:r>
        <w:r w:rsidRPr="00B13A5C">
          <w:rPr>
            <w:rStyle w:val="Hyperlink"/>
            <w:b/>
            <w:bCs/>
          </w:rPr>
          <w:t>plan@enviro-system.rs</w:t>
        </w:r>
      </w:hyperlink>
      <w:r w:rsidRPr="00B13A5C">
        <w:rPr>
          <w:b/>
          <w:bCs/>
          <w:lang w:val="sr-Cyrl-RS"/>
        </w:rPr>
        <w:t xml:space="preserve"> </w:t>
      </w:r>
      <w:r w:rsidRPr="00B13A5C">
        <w:rPr>
          <w:b/>
          <w:bCs/>
        </w:rPr>
        <w:t xml:space="preserve">у току трајања јавног увида закључно са </w:t>
      </w:r>
      <w:r w:rsidR="00577C90">
        <w:rPr>
          <w:b/>
          <w:bCs/>
          <w:lang w:val="sr-Cyrl-RS"/>
        </w:rPr>
        <w:t>11.11.2024</w:t>
      </w:r>
      <w:r w:rsidRPr="00B13A5C">
        <w:rPr>
          <w:b/>
          <w:bCs/>
        </w:rPr>
        <w:t>. године.</w:t>
      </w:r>
    </w:p>
    <w:p w14:paraId="7D5B420E" w14:textId="7A0EA838" w:rsidR="00B13A5C" w:rsidRPr="00B13A5C" w:rsidRDefault="00B13A5C" w:rsidP="006917DE">
      <w:pPr>
        <w:jc w:val="both"/>
        <w:rPr>
          <w:b/>
          <w:bCs/>
          <w:lang w:val="sr-Cyrl-RS"/>
        </w:rPr>
      </w:pPr>
      <w:r w:rsidRPr="00B13A5C">
        <w:rPr>
          <w:b/>
          <w:bCs/>
          <w:lang w:val="sr-Cyrl-RS"/>
        </w:rPr>
        <w:t xml:space="preserve">Јавна расправа и Јавна презентација Нацрта </w:t>
      </w:r>
      <w:r w:rsidRPr="00B13A5C">
        <w:rPr>
          <w:b/>
          <w:bCs/>
        </w:rPr>
        <w:t>Регионалн</w:t>
      </w:r>
      <w:r w:rsidRPr="00B13A5C">
        <w:rPr>
          <w:b/>
          <w:bCs/>
          <w:lang w:val="sr-Cyrl-RS"/>
        </w:rPr>
        <w:t>ог</w:t>
      </w:r>
      <w:r w:rsidRPr="00B13A5C">
        <w:rPr>
          <w:b/>
          <w:bCs/>
        </w:rPr>
        <w:t xml:space="preserve"> план</w:t>
      </w:r>
      <w:r w:rsidRPr="00B13A5C">
        <w:rPr>
          <w:b/>
          <w:bCs/>
          <w:lang w:val="sr-Cyrl-RS"/>
        </w:rPr>
        <w:t>а</w:t>
      </w:r>
      <w:r w:rsidRPr="00B13A5C">
        <w:rPr>
          <w:b/>
          <w:bCs/>
        </w:rPr>
        <w:t xml:space="preserve"> управљања отпадом за град Пирот, општине Бабушница, Бела Паланка и Димитровград за период 2024.-2033. </w:t>
      </w:r>
      <w:r>
        <w:rPr>
          <w:b/>
          <w:bCs/>
          <w:lang w:val="sr-Cyrl-RS"/>
        </w:rPr>
        <w:t>г</w:t>
      </w:r>
      <w:r w:rsidRPr="00B13A5C">
        <w:rPr>
          <w:b/>
          <w:bCs/>
        </w:rPr>
        <w:t>одине</w:t>
      </w:r>
      <w:r w:rsidRPr="00B13A5C">
        <w:rPr>
          <w:b/>
          <w:bCs/>
          <w:lang w:val="sr-Cyrl-RS"/>
        </w:rPr>
        <w:t xml:space="preserve"> и Стратешке процене утицаја на животну средину</w:t>
      </w:r>
      <w:r w:rsidRPr="00B13A5C">
        <w:rPr>
          <w:b/>
          <w:bCs/>
        </w:rPr>
        <w:t xml:space="preserve"> Регионалн</w:t>
      </w:r>
      <w:r w:rsidRPr="00B13A5C">
        <w:rPr>
          <w:b/>
          <w:bCs/>
          <w:lang w:val="sr-Cyrl-RS"/>
        </w:rPr>
        <w:t>ог</w:t>
      </w:r>
      <w:r w:rsidRPr="00B13A5C">
        <w:rPr>
          <w:b/>
          <w:bCs/>
        </w:rPr>
        <w:t xml:space="preserve"> план</w:t>
      </w:r>
      <w:r w:rsidRPr="00B13A5C">
        <w:rPr>
          <w:b/>
          <w:bCs/>
          <w:lang w:val="sr-Cyrl-RS"/>
        </w:rPr>
        <w:t>а</w:t>
      </w:r>
      <w:r w:rsidRPr="00B13A5C">
        <w:rPr>
          <w:b/>
          <w:bCs/>
        </w:rPr>
        <w:t xml:space="preserve"> управљања отпадом за град Пирот, општине Бабушница, Бела Паланка и Димитровград за период 2024.-2033. </w:t>
      </w:r>
      <w:r w:rsidRPr="00B13A5C">
        <w:rPr>
          <w:b/>
          <w:bCs/>
          <w:lang w:val="sr-Cyrl-RS"/>
        </w:rPr>
        <w:t>г</w:t>
      </w:r>
      <w:r w:rsidRPr="00B13A5C">
        <w:rPr>
          <w:b/>
          <w:bCs/>
        </w:rPr>
        <w:t>одине</w:t>
      </w:r>
      <w:r w:rsidRPr="00B13A5C">
        <w:rPr>
          <w:b/>
          <w:bCs/>
          <w:lang w:val="sr-Cyrl-RS"/>
        </w:rPr>
        <w:t xml:space="preserve"> одржаће се </w:t>
      </w:r>
      <w:r w:rsidRPr="00B13A5C">
        <w:rPr>
          <w:b/>
          <w:bCs/>
        </w:rPr>
        <w:t xml:space="preserve"> </w:t>
      </w:r>
      <w:r w:rsidR="00577C90">
        <w:rPr>
          <w:b/>
          <w:bCs/>
          <w:lang w:val="sr-Cyrl-RS"/>
        </w:rPr>
        <w:t>15.11.2024. године</w:t>
      </w:r>
      <w:r w:rsidRPr="00B13A5C">
        <w:rPr>
          <w:b/>
          <w:bCs/>
        </w:rPr>
        <w:t xml:space="preserve"> </w:t>
      </w:r>
      <w:r w:rsidRPr="00B13A5C">
        <w:rPr>
          <w:b/>
          <w:bCs/>
          <w:lang w:val="sr-Cyrl-RS"/>
        </w:rPr>
        <w:t xml:space="preserve">у </w:t>
      </w:r>
      <w:r w:rsidR="00577C90">
        <w:rPr>
          <w:b/>
          <w:bCs/>
          <w:lang w:val="sr-Cyrl-RS"/>
        </w:rPr>
        <w:t>Градској управи Пирот</w:t>
      </w:r>
      <w:r w:rsidRPr="00B13A5C">
        <w:rPr>
          <w:b/>
          <w:bCs/>
        </w:rPr>
        <w:t xml:space="preserve">, </w:t>
      </w:r>
      <w:r w:rsidRPr="00B13A5C">
        <w:rPr>
          <w:b/>
          <w:bCs/>
          <w:lang w:val="sr-Cyrl-RS"/>
        </w:rPr>
        <w:t xml:space="preserve">са почетком у </w:t>
      </w:r>
      <w:r w:rsidR="00577C90">
        <w:rPr>
          <w:b/>
          <w:bCs/>
          <w:lang w:val="sr-Cyrl-RS"/>
        </w:rPr>
        <w:t>12.00</w:t>
      </w:r>
      <w:r w:rsidRPr="00B13A5C">
        <w:rPr>
          <w:b/>
          <w:bCs/>
          <w:lang w:val="sr-Cyrl-RS"/>
        </w:rPr>
        <w:t xml:space="preserve"> часова. </w:t>
      </w:r>
    </w:p>
    <w:p w14:paraId="39A1D913" w14:textId="19340B52" w:rsidR="00B13A5C" w:rsidRPr="00B13A5C" w:rsidRDefault="00B13A5C" w:rsidP="006917DE">
      <w:pPr>
        <w:jc w:val="both"/>
      </w:pPr>
      <w:r w:rsidRPr="00B13A5C">
        <w:t>ИЗВЕШТАЈ О ИЗВРШЕНОМ ЈАВНОМ УВИДУ И ЈАВНОЈ РАСПРАВИ биће објављен на званичној интернет</w:t>
      </w:r>
      <w:r w:rsidR="00ED6A24">
        <w:rPr>
          <w:lang w:val="bg-BG"/>
        </w:rPr>
        <w:t xml:space="preserve"> страници града Питора</w:t>
      </w:r>
      <w:r w:rsidRPr="00B13A5C">
        <w:t xml:space="preserve"> као и на званичним интернет страницама општина обухваћених </w:t>
      </w:r>
      <w:r w:rsidRPr="00B13A5C">
        <w:rPr>
          <w:lang w:val="sr-Cyrl-RS"/>
        </w:rPr>
        <w:t>П</w:t>
      </w:r>
      <w:r w:rsidRPr="00B13A5C">
        <w:t xml:space="preserve">ланом. </w:t>
      </w:r>
    </w:p>
    <w:p w14:paraId="11117696" w14:textId="77777777" w:rsidR="00B13A5C" w:rsidRPr="00B13A5C" w:rsidRDefault="00B13A5C" w:rsidP="006917DE">
      <w:pPr>
        <w:jc w:val="both"/>
      </w:pPr>
    </w:p>
    <w:p w14:paraId="02570F1F" w14:textId="36BB7100" w:rsidR="003951FA" w:rsidRPr="00B13A5C" w:rsidRDefault="003951FA" w:rsidP="00B13A5C">
      <w:pPr>
        <w:jc w:val="both"/>
      </w:pPr>
    </w:p>
    <w:sectPr w:rsidR="003951FA" w:rsidRPr="00B13A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67309"/>
    <w:multiLevelType w:val="multilevel"/>
    <w:tmpl w:val="C0F63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20F1729"/>
    <w:multiLevelType w:val="multilevel"/>
    <w:tmpl w:val="4E0C7472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russianUpp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russianUpp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russianUpp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922C90"/>
    <w:multiLevelType w:val="multilevel"/>
    <w:tmpl w:val="4E0C7472"/>
    <w:lvl w:ilvl="0">
      <w:start w:val="1"/>
      <w:numFmt w:val="russianUpp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russianUpp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russianUpp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russianUpp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4E4925"/>
    <w:multiLevelType w:val="multilevel"/>
    <w:tmpl w:val="C0DE94EE"/>
    <w:lvl w:ilvl="0">
      <w:start w:val="8"/>
      <w:numFmt w:val="russianUpp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russianUpp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russianUpp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russianUpp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A5499A"/>
    <w:multiLevelType w:val="multilevel"/>
    <w:tmpl w:val="B4EC3CC0"/>
    <w:lvl w:ilvl="0">
      <w:start w:val="2"/>
      <w:numFmt w:val="russianUpp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russianUpp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russianUpp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russianUpp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russianUpp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russianUpp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russianUpp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russianUpp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russianUpp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F5B3E1F"/>
    <w:multiLevelType w:val="multilevel"/>
    <w:tmpl w:val="A990AB2C"/>
    <w:lvl w:ilvl="0">
      <w:start w:val="1"/>
      <w:numFmt w:val="russianUpper"/>
      <w:lvlText w:val="%1."/>
      <w:lvlJc w:val="left"/>
      <w:pPr>
        <w:ind w:left="720" w:hanging="360"/>
      </w:pPr>
    </w:lvl>
    <w:lvl w:ilvl="1">
      <w:start w:val="1"/>
      <w:numFmt w:val="russianUpper"/>
      <w:isLgl/>
      <w:lvlText w:val="%1.%2."/>
      <w:lvlJc w:val="left"/>
      <w:pPr>
        <w:ind w:left="864" w:hanging="504"/>
      </w:pPr>
    </w:lvl>
    <w:lvl w:ilvl="2">
      <w:start w:val="1"/>
      <w:numFmt w:val="russianUpper"/>
      <w:isLgl/>
      <w:lvlText w:val="%1.%2.%3."/>
      <w:lvlJc w:val="left"/>
      <w:pPr>
        <w:ind w:left="1080" w:hanging="720"/>
      </w:pPr>
    </w:lvl>
    <w:lvl w:ilvl="3">
      <w:start w:val="1"/>
      <w:numFmt w:val="russianUpper"/>
      <w:isLgl/>
      <w:lvlText w:val="%1.%2.%3.%4."/>
      <w:lvlJc w:val="left"/>
      <w:pPr>
        <w:ind w:left="1080" w:hanging="720"/>
      </w:pPr>
    </w:lvl>
    <w:lvl w:ilvl="4">
      <w:start w:val="1"/>
      <w:numFmt w:val="russianUpper"/>
      <w:isLgl/>
      <w:lvlText w:val="%1.%2.%3.%4.%5."/>
      <w:lvlJc w:val="left"/>
      <w:pPr>
        <w:ind w:left="1440" w:hanging="1080"/>
      </w:pPr>
    </w:lvl>
    <w:lvl w:ilvl="5">
      <w:start w:val="1"/>
      <w:numFmt w:val="russianUpper"/>
      <w:isLgl/>
      <w:lvlText w:val="%1.%2.%3.%4.%5.%6."/>
      <w:lvlJc w:val="left"/>
      <w:pPr>
        <w:ind w:left="1440" w:hanging="1080"/>
      </w:pPr>
    </w:lvl>
    <w:lvl w:ilvl="6">
      <w:start w:val="1"/>
      <w:numFmt w:val="russianUpper"/>
      <w:isLgl/>
      <w:lvlText w:val="%1.%2.%3.%4.%5.%6.%7."/>
      <w:lvlJc w:val="left"/>
      <w:pPr>
        <w:ind w:left="1800" w:hanging="1440"/>
      </w:pPr>
    </w:lvl>
    <w:lvl w:ilvl="7">
      <w:start w:val="1"/>
      <w:numFmt w:val="russianUpper"/>
      <w:isLgl/>
      <w:lvlText w:val="%1.%2.%3.%4.%5.%6.%7.%8."/>
      <w:lvlJc w:val="left"/>
      <w:pPr>
        <w:ind w:left="1800" w:hanging="1440"/>
      </w:pPr>
    </w:lvl>
    <w:lvl w:ilvl="8">
      <w:start w:val="1"/>
      <w:numFmt w:val="russianUpper"/>
      <w:isLgl/>
      <w:lvlText w:val="%1.%2.%3.%4.%5.%6.%7.%8.%9."/>
      <w:lvlJc w:val="left"/>
      <w:pPr>
        <w:ind w:left="2160" w:hanging="1800"/>
      </w:pPr>
    </w:lvl>
  </w:abstractNum>
  <w:num w:numId="1" w16cid:durableId="146559199">
    <w:abstractNumId w:val="3"/>
  </w:num>
  <w:num w:numId="2" w16cid:durableId="1389645978">
    <w:abstractNumId w:val="1"/>
  </w:num>
  <w:num w:numId="3" w16cid:durableId="131794348">
    <w:abstractNumId w:val="4"/>
  </w:num>
  <w:num w:numId="4" w16cid:durableId="16960808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7137491">
    <w:abstractNumId w:val="2"/>
  </w:num>
  <w:num w:numId="6" w16cid:durableId="985084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B04"/>
    <w:rsid w:val="0000030B"/>
    <w:rsid w:val="00000402"/>
    <w:rsid w:val="00015D34"/>
    <w:rsid w:val="00015F78"/>
    <w:rsid w:val="000167B5"/>
    <w:rsid w:val="00026684"/>
    <w:rsid w:val="00031282"/>
    <w:rsid w:val="000347E9"/>
    <w:rsid w:val="00036F99"/>
    <w:rsid w:val="0005177C"/>
    <w:rsid w:val="00051EE3"/>
    <w:rsid w:val="00056505"/>
    <w:rsid w:val="000570B5"/>
    <w:rsid w:val="000618AC"/>
    <w:rsid w:val="000632A9"/>
    <w:rsid w:val="00063E67"/>
    <w:rsid w:val="00066F25"/>
    <w:rsid w:val="00076ADD"/>
    <w:rsid w:val="00081140"/>
    <w:rsid w:val="0009163B"/>
    <w:rsid w:val="00097240"/>
    <w:rsid w:val="000C6C4A"/>
    <w:rsid w:val="000D3FD1"/>
    <w:rsid w:val="000E1167"/>
    <w:rsid w:val="000E2F69"/>
    <w:rsid w:val="000E63A9"/>
    <w:rsid w:val="000F0AFA"/>
    <w:rsid w:val="000F1574"/>
    <w:rsid w:val="000F1A6F"/>
    <w:rsid w:val="00100FAF"/>
    <w:rsid w:val="001078EF"/>
    <w:rsid w:val="00110C05"/>
    <w:rsid w:val="00111D47"/>
    <w:rsid w:val="00130B0F"/>
    <w:rsid w:val="00151C5C"/>
    <w:rsid w:val="00166C75"/>
    <w:rsid w:val="001678BD"/>
    <w:rsid w:val="00177602"/>
    <w:rsid w:val="001934F5"/>
    <w:rsid w:val="00195741"/>
    <w:rsid w:val="001A0225"/>
    <w:rsid w:val="001A5A5C"/>
    <w:rsid w:val="001A6047"/>
    <w:rsid w:val="001B20AA"/>
    <w:rsid w:val="001B3C77"/>
    <w:rsid w:val="001B4CE1"/>
    <w:rsid w:val="001B642F"/>
    <w:rsid w:val="001B78A9"/>
    <w:rsid w:val="001C2C88"/>
    <w:rsid w:val="001C70F7"/>
    <w:rsid w:val="001D0587"/>
    <w:rsid w:val="001D4D6D"/>
    <w:rsid w:val="001D5C3C"/>
    <w:rsid w:val="001E07CC"/>
    <w:rsid w:val="001E0CDB"/>
    <w:rsid w:val="001E24FB"/>
    <w:rsid w:val="001E5CC9"/>
    <w:rsid w:val="001F2493"/>
    <w:rsid w:val="001F2BE7"/>
    <w:rsid w:val="00211073"/>
    <w:rsid w:val="00213354"/>
    <w:rsid w:val="0023259E"/>
    <w:rsid w:val="0023346F"/>
    <w:rsid w:val="0023411E"/>
    <w:rsid w:val="0024315C"/>
    <w:rsid w:val="00243A98"/>
    <w:rsid w:val="00261D04"/>
    <w:rsid w:val="00262BAD"/>
    <w:rsid w:val="00265CDE"/>
    <w:rsid w:val="002667BA"/>
    <w:rsid w:val="0026712E"/>
    <w:rsid w:val="00271B25"/>
    <w:rsid w:val="002826AE"/>
    <w:rsid w:val="00291EC3"/>
    <w:rsid w:val="00293900"/>
    <w:rsid w:val="00297907"/>
    <w:rsid w:val="00297FEA"/>
    <w:rsid w:val="002A0A14"/>
    <w:rsid w:val="002A0F71"/>
    <w:rsid w:val="002A598B"/>
    <w:rsid w:val="002A5EAB"/>
    <w:rsid w:val="002B03E1"/>
    <w:rsid w:val="002B05FC"/>
    <w:rsid w:val="002B6C45"/>
    <w:rsid w:val="002C1406"/>
    <w:rsid w:val="002D043D"/>
    <w:rsid w:val="002D1F3B"/>
    <w:rsid w:val="002D5E31"/>
    <w:rsid w:val="002F2212"/>
    <w:rsid w:val="002F45AA"/>
    <w:rsid w:val="003007BE"/>
    <w:rsid w:val="003009DE"/>
    <w:rsid w:val="00302834"/>
    <w:rsid w:val="00302FA4"/>
    <w:rsid w:val="00306BEE"/>
    <w:rsid w:val="003113A0"/>
    <w:rsid w:val="00320371"/>
    <w:rsid w:val="003260C0"/>
    <w:rsid w:val="003377D9"/>
    <w:rsid w:val="0034047F"/>
    <w:rsid w:val="00356BF1"/>
    <w:rsid w:val="00364FBC"/>
    <w:rsid w:val="003700A5"/>
    <w:rsid w:val="00370EF8"/>
    <w:rsid w:val="00374DB1"/>
    <w:rsid w:val="00375071"/>
    <w:rsid w:val="00375E4F"/>
    <w:rsid w:val="00382CCD"/>
    <w:rsid w:val="00383CC8"/>
    <w:rsid w:val="00385912"/>
    <w:rsid w:val="003919F4"/>
    <w:rsid w:val="003951FA"/>
    <w:rsid w:val="003A339A"/>
    <w:rsid w:val="003A4240"/>
    <w:rsid w:val="003B2FC7"/>
    <w:rsid w:val="003C17F7"/>
    <w:rsid w:val="003C247C"/>
    <w:rsid w:val="003C2B04"/>
    <w:rsid w:val="003C5068"/>
    <w:rsid w:val="003C554D"/>
    <w:rsid w:val="003C5864"/>
    <w:rsid w:val="003D10C5"/>
    <w:rsid w:val="003E635B"/>
    <w:rsid w:val="003F3210"/>
    <w:rsid w:val="003F458D"/>
    <w:rsid w:val="003F558E"/>
    <w:rsid w:val="00407920"/>
    <w:rsid w:val="004129EA"/>
    <w:rsid w:val="00414EA0"/>
    <w:rsid w:val="0041793C"/>
    <w:rsid w:val="00421D15"/>
    <w:rsid w:val="00422ECC"/>
    <w:rsid w:val="00425B1B"/>
    <w:rsid w:val="00426DD0"/>
    <w:rsid w:val="004274EB"/>
    <w:rsid w:val="00437514"/>
    <w:rsid w:val="004402FD"/>
    <w:rsid w:val="00440983"/>
    <w:rsid w:val="004441D3"/>
    <w:rsid w:val="00454CC5"/>
    <w:rsid w:val="00472588"/>
    <w:rsid w:val="00472936"/>
    <w:rsid w:val="00477390"/>
    <w:rsid w:val="0049009F"/>
    <w:rsid w:val="00491B95"/>
    <w:rsid w:val="004923C6"/>
    <w:rsid w:val="004A16F1"/>
    <w:rsid w:val="004B10AF"/>
    <w:rsid w:val="004C2F9E"/>
    <w:rsid w:val="004C4F97"/>
    <w:rsid w:val="004D12E4"/>
    <w:rsid w:val="004D159F"/>
    <w:rsid w:val="004D1E76"/>
    <w:rsid w:val="004D4EC3"/>
    <w:rsid w:val="004D73C9"/>
    <w:rsid w:val="004E18B2"/>
    <w:rsid w:val="004E72BE"/>
    <w:rsid w:val="004F4538"/>
    <w:rsid w:val="005018B0"/>
    <w:rsid w:val="00504412"/>
    <w:rsid w:val="005304B1"/>
    <w:rsid w:val="00532123"/>
    <w:rsid w:val="00535BF0"/>
    <w:rsid w:val="005545BB"/>
    <w:rsid w:val="00565A90"/>
    <w:rsid w:val="005670D4"/>
    <w:rsid w:val="00572CFB"/>
    <w:rsid w:val="00573415"/>
    <w:rsid w:val="005750E9"/>
    <w:rsid w:val="00577C90"/>
    <w:rsid w:val="0058462E"/>
    <w:rsid w:val="00584A26"/>
    <w:rsid w:val="0058697C"/>
    <w:rsid w:val="00597E9B"/>
    <w:rsid w:val="00597EDA"/>
    <w:rsid w:val="005A4401"/>
    <w:rsid w:val="005A524E"/>
    <w:rsid w:val="005B0887"/>
    <w:rsid w:val="005B2430"/>
    <w:rsid w:val="005B26E9"/>
    <w:rsid w:val="005B7A66"/>
    <w:rsid w:val="005C6CC1"/>
    <w:rsid w:val="005D01E8"/>
    <w:rsid w:val="005D181A"/>
    <w:rsid w:val="005D6B7A"/>
    <w:rsid w:val="005E1EC7"/>
    <w:rsid w:val="005F0AA3"/>
    <w:rsid w:val="005F352A"/>
    <w:rsid w:val="006002B9"/>
    <w:rsid w:val="00600A68"/>
    <w:rsid w:val="00600E4C"/>
    <w:rsid w:val="006026BD"/>
    <w:rsid w:val="006046CC"/>
    <w:rsid w:val="006114C1"/>
    <w:rsid w:val="006210D8"/>
    <w:rsid w:val="006260B3"/>
    <w:rsid w:val="00627DB0"/>
    <w:rsid w:val="0063132D"/>
    <w:rsid w:val="0063659F"/>
    <w:rsid w:val="006436E6"/>
    <w:rsid w:val="0064708B"/>
    <w:rsid w:val="006571AC"/>
    <w:rsid w:val="00665729"/>
    <w:rsid w:val="00670C2A"/>
    <w:rsid w:val="00672524"/>
    <w:rsid w:val="00674802"/>
    <w:rsid w:val="0068233E"/>
    <w:rsid w:val="00682462"/>
    <w:rsid w:val="0068304A"/>
    <w:rsid w:val="00686AFD"/>
    <w:rsid w:val="006875B9"/>
    <w:rsid w:val="00696FDC"/>
    <w:rsid w:val="006A1B0F"/>
    <w:rsid w:val="006A6C38"/>
    <w:rsid w:val="006A7E72"/>
    <w:rsid w:val="006B18E1"/>
    <w:rsid w:val="006B1F76"/>
    <w:rsid w:val="006B2C61"/>
    <w:rsid w:val="006B62D7"/>
    <w:rsid w:val="006D1B58"/>
    <w:rsid w:val="006E0456"/>
    <w:rsid w:val="006E2060"/>
    <w:rsid w:val="006E372C"/>
    <w:rsid w:val="006E72B3"/>
    <w:rsid w:val="006F061D"/>
    <w:rsid w:val="006F0FA2"/>
    <w:rsid w:val="006F1F9F"/>
    <w:rsid w:val="006F2D69"/>
    <w:rsid w:val="006F5CC7"/>
    <w:rsid w:val="007030DB"/>
    <w:rsid w:val="00712458"/>
    <w:rsid w:val="00725DF0"/>
    <w:rsid w:val="00726586"/>
    <w:rsid w:val="00726AA2"/>
    <w:rsid w:val="00730652"/>
    <w:rsid w:val="007447B4"/>
    <w:rsid w:val="007450B4"/>
    <w:rsid w:val="00766D83"/>
    <w:rsid w:val="00775B34"/>
    <w:rsid w:val="0078144D"/>
    <w:rsid w:val="007918F5"/>
    <w:rsid w:val="00792ECB"/>
    <w:rsid w:val="00794216"/>
    <w:rsid w:val="007A348A"/>
    <w:rsid w:val="007A51DE"/>
    <w:rsid w:val="007A5A89"/>
    <w:rsid w:val="007B1769"/>
    <w:rsid w:val="007B738A"/>
    <w:rsid w:val="007B7B56"/>
    <w:rsid w:val="007C2ED6"/>
    <w:rsid w:val="007C374A"/>
    <w:rsid w:val="007C3FE0"/>
    <w:rsid w:val="007C469B"/>
    <w:rsid w:val="007C4B42"/>
    <w:rsid w:val="007C720D"/>
    <w:rsid w:val="007C75E3"/>
    <w:rsid w:val="007E23FE"/>
    <w:rsid w:val="007E5466"/>
    <w:rsid w:val="007E5D8B"/>
    <w:rsid w:val="007F4D69"/>
    <w:rsid w:val="0080164D"/>
    <w:rsid w:val="008108F6"/>
    <w:rsid w:val="008165CF"/>
    <w:rsid w:val="00820CEF"/>
    <w:rsid w:val="00821F3B"/>
    <w:rsid w:val="00822044"/>
    <w:rsid w:val="008271D0"/>
    <w:rsid w:val="00833EE6"/>
    <w:rsid w:val="00834C28"/>
    <w:rsid w:val="00835025"/>
    <w:rsid w:val="00835359"/>
    <w:rsid w:val="0083645F"/>
    <w:rsid w:val="00840372"/>
    <w:rsid w:val="008449DC"/>
    <w:rsid w:val="00854CEA"/>
    <w:rsid w:val="00861BDC"/>
    <w:rsid w:val="00880096"/>
    <w:rsid w:val="00884F5C"/>
    <w:rsid w:val="008857E7"/>
    <w:rsid w:val="0089302B"/>
    <w:rsid w:val="0089637F"/>
    <w:rsid w:val="008A0BA4"/>
    <w:rsid w:val="008A294E"/>
    <w:rsid w:val="008A360F"/>
    <w:rsid w:val="008B5666"/>
    <w:rsid w:val="008D12AA"/>
    <w:rsid w:val="008D184C"/>
    <w:rsid w:val="008D3D17"/>
    <w:rsid w:val="008E03E0"/>
    <w:rsid w:val="008E0AE8"/>
    <w:rsid w:val="008E42E7"/>
    <w:rsid w:val="008E64DB"/>
    <w:rsid w:val="008E754C"/>
    <w:rsid w:val="008F1E48"/>
    <w:rsid w:val="0091474E"/>
    <w:rsid w:val="00915D26"/>
    <w:rsid w:val="00926878"/>
    <w:rsid w:val="00930199"/>
    <w:rsid w:val="00930AD9"/>
    <w:rsid w:val="00934AC3"/>
    <w:rsid w:val="00942D42"/>
    <w:rsid w:val="009503AE"/>
    <w:rsid w:val="00951834"/>
    <w:rsid w:val="00953495"/>
    <w:rsid w:val="0095544A"/>
    <w:rsid w:val="00963776"/>
    <w:rsid w:val="00963DB9"/>
    <w:rsid w:val="009649B9"/>
    <w:rsid w:val="00965394"/>
    <w:rsid w:val="00965A38"/>
    <w:rsid w:val="00971792"/>
    <w:rsid w:val="00972333"/>
    <w:rsid w:val="009755D3"/>
    <w:rsid w:val="009759A9"/>
    <w:rsid w:val="00975E7C"/>
    <w:rsid w:val="009B0BCB"/>
    <w:rsid w:val="009D1629"/>
    <w:rsid w:val="009D3E49"/>
    <w:rsid w:val="009D46A6"/>
    <w:rsid w:val="009D4CEE"/>
    <w:rsid w:val="009E5DB0"/>
    <w:rsid w:val="00A10587"/>
    <w:rsid w:val="00A24FC4"/>
    <w:rsid w:val="00A269F0"/>
    <w:rsid w:val="00A2774D"/>
    <w:rsid w:val="00A306A5"/>
    <w:rsid w:val="00A3171E"/>
    <w:rsid w:val="00A35114"/>
    <w:rsid w:val="00A3555A"/>
    <w:rsid w:val="00A378D2"/>
    <w:rsid w:val="00A4475D"/>
    <w:rsid w:val="00A509BD"/>
    <w:rsid w:val="00A51795"/>
    <w:rsid w:val="00A518ED"/>
    <w:rsid w:val="00A5301E"/>
    <w:rsid w:val="00A53DAC"/>
    <w:rsid w:val="00A56B93"/>
    <w:rsid w:val="00A60B70"/>
    <w:rsid w:val="00A63E9F"/>
    <w:rsid w:val="00A65061"/>
    <w:rsid w:val="00A65075"/>
    <w:rsid w:val="00A656BE"/>
    <w:rsid w:val="00A70BA3"/>
    <w:rsid w:val="00A715DA"/>
    <w:rsid w:val="00A7244C"/>
    <w:rsid w:val="00A7589F"/>
    <w:rsid w:val="00A7743B"/>
    <w:rsid w:val="00A81529"/>
    <w:rsid w:val="00A879AD"/>
    <w:rsid w:val="00A90EEA"/>
    <w:rsid w:val="00A92489"/>
    <w:rsid w:val="00AA3CD6"/>
    <w:rsid w:val="00AA47EC"/>
    <w:rsid w:val="00AA58AB"/>
    <w:rsid w:val="00AA75DF"/>
    <w:rsid w:val="00AB1FFA"/>
    <w:rsid w:val="00AB4A6A"/>
    <w:rsid w:val="00AC0C2D"/>
    <w:rsid w:val="00AC4181"/>
    <w:rsid w:val="00AD0380"/>
    <w:rsid w:val="00AD3F1F"/>
    <w:rsid w:val="00AE5B42"/>
    <w:rsid w:val="00AE799D"/>
    <w:rsid w:val="00B00EC1"/>
    <w:rsid w:val="00B03C9C"/>
    <w:rsid w:val="00B06577"/>
    <w:rsid w:val="00B07177"/>
    <w:rsid w:val="00B13A5C"/>
    <w:rsid w:val="00B168E8"/>
    <w:rsid w:val="00B34B2E"/>
    <w:rsid w:val="00B41F49"/>
    <w:rsid w:val="00B55B39"/>
    <w:rsid w:val="00B575B7"/>
    <w:rsid w:val="00B6044B"/>
    <w:rsid w:val="00B6069F"/>
    <w:rsid w:val="00B61480"/>
    <w:rsid w:val="00B6661E"/>
    <w:rsid w:val="00B71737"/>
    <w:rsid w:val="00B74313"/>
    <w:rsid w:val="00B83312"/>
    <w:rsid w:val="00B861D4"/>
    <w:rsid w:val="00B86802"/>
    <w:rsid w:val="00B86CA6"/>
    <w:rsid w:val="00B957C4"/>
    <w:rsid w:val="00B96E4E"/>
    <w:rsid w:val="00B9749C"/>
    <w:rsid w:val="00B97B6F"/>
    <w:rsid w:val="00BA09AB"/>
    <w:rsid w:val="00BA19C5"/>
    <w:rsid w:val="00BA2F4B"/>
    <w:rsid w:val="00BB22EE"/>
    <w:rsid w:val="00BB2CCA"/>
    <w:rsid w:val="00BB2DD5"/>
    <w:rsid w:val="00BC351B"/>
    <w:rsid w:val="00BC3D85"/>
    <w:rsid w:val="00BC6C97"/>
    <w:rsid w:val="00BD0BC9"/>
    <w:rsid w:val="00BD23C2"/>
    <w:rsid w:val="00BD4417"/>
    <w:rsid w:val="00BD4486"/>
    <w:rsid w:val="00BD5C3D"/>
    <w:rsid w:val="00BD5C58"/>
    <w:rsid w:val="00BE0FAD"/>
    <w:rsid w:val="00BE66BE"/>
    <w:rsid w:val="00BE7334"/>
    <w:rsid w:val="00BF4354"/>
    <w:rsid w:val="00BF4CC3"/>
    <w:rsid w:val="00C00E94"/>
    <w:rsid w:val="00C028EF"/>
    <w:rsid w:val="00C1649D"/>
    <w:rsid w:val="00C16C02"/>
    <w:rsid w:val="00C16D8E"/>
    <w:rsid w:val="00C34E73"/>
    <w:rsid w:val="00C358BA"/>
    <w:rsid w:val="00C502BE"/>
    <w:rsid w:val="00C520FE"/>
    <w:rsid w:val="00C56E6E"/>
    <w:rsid w:val="00C635A9"/>
    <w:rsid w:val="00C63F8C"/>
    <w:rsid w:val="00C645FB"/>
    <w:rsid w:val="00C64EE8"/>
    <w:rsid w:val="00C709FC"/>
    <w:rsid w:val="00C72557"/>
    <w:rsid w:val="00C73A84"/>
    <w:rsid w:val="00C833A1"/>
    <w:rsid w:val="00C8349E"/>
    <w:rsid w:val="00C90CE0"/>
    <w:rsid w:val="00CA2DD2"/>
    <w:rsid w:val="00CA5164"/>
    <w:rsid w:val="00CB0E19"/>
    <w:rsid w:val="00CB218A"/>
    <w:rsid w:val="00CB2C0D"/>
    <w:rsid w:val="00CB55C0"/>
    <w:rsid w:val="00CC145A"/>
    <w:rsid w:val="00CC2252"/>
    <w:rsid w:val="00CC4BE2"/>
    <w:rsid w:val="00CD11EA"/>
    <w:rsid w:val="00CD6CC3"/>
    <w:rsid w:val="00CE44DF"/>
    <w:rsid w:val="00CE4ADE"/>
    <w:rsid w:val="00CE4EC6"/>
    <w:rsid w:val="00CE5B04"/>
    <w:rsid w:val="00CE6625"/>
    <w:rsid w:val="00CE7B8E"/>
    <w:rsid w:val="00CF3ACD"/>
    <w:rsid w:val="00CF529B"/>
    <w:rsid w:val="00D000CB"/>
    <w:rsid w:val="00D00CEE"/>
    <w:rsid w:val="00D011B4"/>
    <w:rsid w:val="00D05337"/>
    <w:rsid w:val="00D067FB"/>
    <w:rsid w:val="00D110E2"/>
    <w:rsid w:val="00D1244D"/>
    <w:rsid w:val="00D17AEA"/>
    <w:rsid w:val="00D221D2"/>
    <w:rsid w:val="00D22E21"/>
    <w:rsid w:val="00D243D5"/>
    <w:rsid w:val="00D24885"/>
    <w:rsid w:val="00D33017"/>
    <w:rsid w:val="00D37AF5"/>
    <w:rsid w:val="00D42409"/>
    <w:rsid w:val="00D45062"/>
    <w:rsid w:val="00D45F5C"/>
    <w:rsid w:val="00D4785E"/>
    <w:rsid w:val="00D62677"/>
    <w:rsid w:val="00D6472C"/>
    <w:rsid w:val="00D64A51"/>
    <w:rsid w:val="00D66034"/>
    <w:rsid w:val="00D743F9"/>
    <w:rsid w:val="00D81B41"/>
    <w:rsid w:val="00D84CC7"/>
    <w:rsid w:val="00D85424"/>
    <w:rsid w:val="00D94F99"/>
    <w:rsid w:val="00DA24E6"/>
    <w:rsid w:val="00DA3D97"/>
    <w:rsid w:val="00DA4B9C"/>
    <w:rsid w:val="00DA6AC6"/>
    <w:rsid w:val="00DA7816"/>
    <w:rsid w:val="00DB04A0"/>
    <w:rsid w:val="00DC2625"/>
    <w:rsid w:val="00DC78AB"/>
    <w:rsid w:val="00DE2DA8"/>
    <w:rsid w:val="00DE54FB"/>
    <w:rsid w:val="00DF0BBD"/>
    <w:rsid w:val="00DF7D50"/>
    <w:rsid w:val="00E05A3B"/>
    <w:rsid w:val="00E134E0"/>
    <w:rsid w:val="00E13ACF"/>
    <w:rsid w:val="00E16A06"/>
    <w:rsid w:val="00E26917"/>
    <w:rsid w:val="00E32F6C"/>
    <w:rsid w:val="00E34A94"/>
    <w:rsid w:val="00E37363"/>
    <w:rsid w:val="00E510D6"/>
    <w:rsid w:val="00E67BA7"/>
    <w:rsid w:val="00E8386B"/>
    <w:rsid w:val="00E854EE"/>
    <w:rsid w:val="00E92CE6"/>
    <w:rsid w:val="00E93CA9"/>
    <w:rsid w:val="00E94387"/>
    <w:rsid w:val="00E9461E"/>
    <w:rsid w:val="00E968C5"/>
    <w:rsid w:val="00E96AE5"/>
    <w:rsid w:val="00E971CE"/>
    <w:rsid w:val="00EA0B7D"/>
    <w:rsid w:val="00EA361F"/>
    <w:rsid w:val="00EA7DB1"/>
    <w:rsid w:val="00EB3FA0"/>
    <w:rsid w:val="00EC0230"/>
    <w:rsid w:val="00EC1299"/>
    <w:rsid w:val="00EC48A6"/>
    <w:rsid w:val="00EC56D7"/>
    <w:rsid w:val="00ED6A24"/>
    <w:rsid w:val="00EE15A2"/>
    <w:rsid w:val="00EE1FCC"/>
    <w:rsid w:val="00EE34F7"/>
    <w:rsid w:val="00EE395C"/>
    <w:rsid w:val="00EE3AD8"/>
    <w:rsid w:val="00EF1858"/>
    <w:rsid w:val="00EF385C"/>
    <w:rsid w:val="00EF5C30"/>
    <w:rsid w:val="00EF78DA"/>
    <w:rsid w:val="00EF78E3"/>
    <w:rsid w:val="00F02CE1"/>
    <w:rsid w:val="00F03B7F"/>
    <w:rsid w:val="00F04CEE"/>
    <w:rsid w:val="00F10544"/>
    <w:rsid w:val="00F257C1"/>
    <w:rsid w:val="00F30C7A"/>
    <w:rsid w:val="00F33077"/>
    <w:rsid w:val="00F3486C"/>
    <w:rsid w:val="00F37F67"/>
    <w:rsid w:val="00F4225D"/>
    <w:rsid w:val="00F502A0"/>
    <w:rsid w:val="00F5149A"/>
    <w:rsid w:val="00F51F79"/>
    <w:rsid w:val="00F52278"/>
    <w:rsid w:val="00F52BC5"/>
    <w:rsid w:val="00F611B3"/>
    <w:rsid w:val="00F73A82"/>
    <w:rsid w:val="00F755AF"/>
    <w:rsid w:val="00F80DC6"/>
    <w:rsid w:val="00F9391A"/>
    <w:rsid w:val="00F953D7"/>
    <w:rsid w:val="00FA6EBC"/>
    <w:rsid w:val="00FB0B24"/>
    <w:rsid w:val="00FB5AF4"/>
    <w:rsid w:val="00FB7180"/>
    <w:rsid w:val="00FD6D1A"/>
    <w:rsid w:val="00FD7308"/>
    <w:rsid w:val="00FE4169"/>
    <w:rsid w:val="00FE5248"/>
    <w:rsid w:val="00FE538A"/>
    <w:rsid w:val="00FF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79897"/>
  <w15:chartTrackingRefBased/>
  <w15:docId w15:val="{B9D03D5C-C4BA-4763-98F3-4372E4B48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4-Accent3">
    <w:name w:val="Grid Table 4 Accent 3"/>
    <w:basedOn w:val="TableNormal"/>
    <w:uiPriority w:val="49"/>
    <w:rsid w:val="00A60B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ListParagraph">
    <w:name w:val="List Paragraph"/>
    <w:basedOn w:val="Normal"/>
    <w:uiPriority w:val="34"/>
    <w:qFormat/>
    <w:rsid w:val="006002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002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02B9"/>
  </w:style>
  <w:style w:type="character" w:styleId="PlaceholderText">
    <w:name w:val="Placeholder Text"/>
    <w:basedOn w:val="DefaultParagraphFont"/>
    <w:uiPriority w:val="99"/>
    <w:semiHidden/>
    <w:rsid w:val="00B13A5C"/>
    <w:rPr>
      <w:color w:val="666666"/>
    </w:rPr>
  </w:style>
  <w:style w:type="character" w:styleId="Hyperlink">
    <w:name w:val="Hyperlink"/>
    <w:basedOn w:val="DefaultParagraphFont"/>
    <w:uiPriority w:val="99"/>
    <w:unhideWhenUsed/>
    <w:rsid w:val="00B13A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3A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9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egionalplan@enviro-system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38CD3-56A0-4608-8A39-178965FE9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Savković</dc:creator>
  <cp:keywords/>
  <dc:description/>
  <cp:lastModifiedBy>Sasha Manchev</cp:lastModifiedBy>
  <cp:revision>3</cp:revision>
  <dcterms:created xsi:type="dcterms:W3CDTF">2024-10-09T14:31:00Z</dcterms:created>
  <dcterms:modified xsi:type="dcterms:W3CDTF">2024-10-10T06:56:00Z</dcterms:modified>
</cp:coreProperties>
</file>